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3BD1E278" w:rsidR="00765141" w:rsidRDefault="009655ED" w:rsidP="00565D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ДК 021:2015: 34350000-5 Шини для транспортних засобів великої та малої тоннажності "</w:t>
      </w:r>
      <w:proofErr w:type="spellStart"/>
      <w:r w:rsidRPr="009655ED">
        <w:rPr>
          <w:rFonts w:ascii="Times New Roman" w:hAnsi="Times New Roman" w:cs="Times New Roman"/>
          <w:sz w:val="24"/>
          <w:szCs w:val="24"/>
          <w:lang w:val="uk-UA"/>
        </w:rPr>
        <w:t>Автошини</w:t>
      </w:r>
      <w:proofErr w:type="spellEnd"/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DB6" w:rsidRPr="00565DB6">
        <w:rPr>
          <w:rFonts w:ascii="Times New Roman" w:hAnsi="Times New Roman" w:cs="Times New Roman"/>
          <w:sz w:val="24"/>
          <w:szCs w:val="24"/>
          <w:lang w:val="uk-UA"/>
        </w:rPr>
        <w:t xml:space="preserve">на автомобільну, 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промислову та тракторну техніку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28DBF582" w14:textId="77777777" w:rsidR="009655ED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D1493BF" w14:textId="53A40154" w:rsidR="009655ED" w:rsidRPr="00565DB6" w:rsidRDefault="00565DB6" w:rsidP="00565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DB6">
        <w:rPr>
          <w:rFonts w:ascii="Times New Roman" w:hAnsi="Times New Roman" w:cs="Times New Roman"/>
          <w:sz w:val="24"/>
          <w:szCs w:val="24"/>
          <w:lang w:val="uk-UA"/>
        </w:rPr>
        <w:t>UA-2024-01-19-014356-a</w:t>
      </w:r>
    </w:p>
    <w:p w14:paraId="55D3CF3A" w14:textId="77777777" w:rsidR="00565DB6" w:rsidRPr="002E01FC" w:rsidRDefault="00565DB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589C8BCB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для забезпечення своєчасного виїзду автотранс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рту та безаварійної роботи автотранспорту підприємства.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21C6EA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162 000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30</cp:revision>
  <dcterms:created xsi:type="dcterms:W3CDTF">2022-07-20T13:03:00Z</dcterms:created>
  <dcterms:modified xsi:type="dcterms:W3CDTF">2024-01-19T14:36:00Z</dcterms:modified>
</cp:coreProperties>
</file>