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BF2" w:rsidRPr="00FB0BF2" w:rsidRDefault="00B23DF8" w:rsidP="00FB0BF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Інформація про технічні та якісні характеристики предмета закупівлі: </w:t>
      </w:r>
      <w:r w:rsidR="00FB0BF2" w:rsidRPr="00FB0BF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ДК 021:2015: (09310000-5) – електрична енергія </w:t>
      </w:r>
    </w:p>
    <w:p w:rsidR="00660A27" w:rsidRDefault="00FB0BF2" w:rsidP="00FB0BF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B0BF2">
        <w:rPr>
          <w:rFonts w:ascii="Times New Roman" w:hAnsi="Times New Roman" w:cs="Times New Roman"/>
          <w:b/>
          <w:sz w:val="24"/>
          <w:szCs w:val="24"/>
          <w:lang w:val="uk-UA"/>
        </w:rPr>
        <w:t xml:space="preserve">(електроенергія для об’єктів зовнішнього освітлення в м. Миколаєві (крім Корабельного району, </w:t>
      </w:r>
      <w:proofErr w:type="spellStart"/>
      <w:r w:rsidRPr="00FB0BF2">
        <w:rPr>
          <w:rFonts w:ascii="Times New Roman" w:hAnsi="Times New Roman" w:cs="Times New Roman"/>
          <w:b/>
          <w:sz w:val="24"/>
          <w:szCs w:val="24"/>
          <w:lang w:val="uk-UA"/>
        </w:rPr>
        <w:t>мкр</w:t>
      </w:r>
      <w:proofErr w:type="spellEnd"/>
      <w:r w:rsidRPr="00FB0BF2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proofErr w:type="spellStart"/>
      <w:r w:rsidRPr="00FB0BF2">
        <w:rPr>
          <w:rFonts w:ascii="Times New Roman" w:hAnsi="Times New Roman" w:cs="Times New Roman"/>
          <w:b/>
          <w:sz w:val="24"/>
          <w:szCs w:val="24"/>
          <w:lang w:val="uk-UA"/>
        </w:rPr>
        <w:t>Варварівки</w:t>
      </w:r>
      <w:proofErr w:type="spellEnd"/>
      <w:r w:rsidRPr="00FB0BF2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В. </w:t>
      </w:r>
      <w:proofErr w:type="spellStart"/>
      <w:r w:rsidRPr="00FB0BF2">
        <w:rPr>
          <w:rFonts w:ascii="Times New Roman" w:hAnsi="Times New Roman" w:cs="Times New Roman"/>
          <w:b/>
          <w:sz w:val="24"/>
          <w:szCs w:val="24"/>
          <w:lang w:val="uk-UA"/>
        </w:rPr>
        <w:t>Коренихи</w:t>
      </w:r>
      <w:proofErr w:type="spellEnd"/>
      <w:r w:rsidRPr="00FB0BF2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с. М. </w:t>
      </w:r>
      <w:proofErr w:type="spellStart"/>
      <w:r w:rsidRPr="00FB0BF2">
        <w:rPr>
          <w:rFonts w:ascii="Times New Roman" w:hAnsi="Times New Roman" w:cs="Times New Roman"/>
          <w:b/>
          <w:sz w:val="24"/>
          <w:szCs w:val="24"/>
          <w:lang w:val="uk-UA"/>
        </w:rPr>
        <w:t>Корениха</w:t>
      </w:r>
      <w:proofErr w:type="spellEnd"/>
      <w:r w:rsidRPr="00FB0BF2">
        <w:rPr>
          <w:rFonts w:ascii="Times New Roman" w:hAnsi="Times New Roman" w:cs="Times New Roman"/>
          <w:b/>
          <w:sz w:val="24"/>
          <w:szCs w:val="24"/>
          <w:lang w:val="uk-UA"/>
        </w:rPr>
        <w:t>))</w:t>
      </w:r>
    </w:p>
    <w:p w:rsidR="00660A27" w:rsidRDefault="00660A27" w:rsidP="00660A2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85D45" w:rsidRDefault="00B23DF8" w:rsidP="00660A27">
      <w:pPr>
        <w:spacing w:line="240" w:lineRule="auto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FB0BF2" w:rsidRPr="00FB0BF2" w:rsidRDefault="00FB0BF2" w:rsidP="00FB0BF2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</w:pPr>
      <w:r w:rsidRPr="00FB0BF2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uk-UA" w:eastAsia="ar-SA"/>
        </w:rPr>
        <w:t>Предмет закупівлі:</w:t>
      </w:r>
    </w:p>
    <w:p w:rsidR="00FB0BF2" w:rsidRPr="00FB0BF2" w:rsidRDefault="00FB0BF2" w:rsidP="00FB0BF2">
      <w:pPr>
        <w:keepNext/>
        <w:suppressAutoHyphens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 w:eastAsia="ar-SA"/>
        </w:rPr>
      </w:pPr>
      <w:r w:rsidRPr="00FB0BF2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ДК  021:2015:</w:t>
      </w:r>
      <w:r w:rsidRPr="00FB0BF2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Pr="00FB0BF2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(09310000-5) - електрична енергія (</w:t>
      </w:r>
      <w:r w:rsidRPr="00FB0BF2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електроенергія для об’єктів зовнішнього освітлення в м. Миколаєві (крім Корабельного району, </w:t>
      </w:r>
      <w:proofErr w:type="spellStart"/>
      <w:r w:rsidRPr="00FB0BF2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мкр.Варварівки</w:t>
      </w:r>
      <w:proofErr w:type="spellEnd"/>
      <w:r w:rsidRPr="00FB0BF2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, В.</w:t>
      </w:r>
      <w:proofErr w:type="spellStart"/>
      <w:r w:rsidRPr="00FB0BF2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Коренихи</w:t>
      </w:r>
      <w:proofErr w:type="spellEnd"/>
      <w:r w:rsidRPr="00FB0BF2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, </w:t>
      </w:r>
      <w:proofErr w:type="spellStart"/>
      <w:r w:rsidRPr="00FB0BF2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с.М.Корениха</w:t>
      </w:r>
      <w:proofErr w:type="spellEnd"/>
      <w:r w:rsidRPr="00FB0BF2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))</w:t>
      </w:r>
      <w:r w:rsidRPr="00FB0BF2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 w:eastAsia="ar-SA"/>
        </w:rPr>
        <w:t>.</w:t>
      </w:r>
    </w:p>
    <w:p w:rsidR="00FB0BF2" w:rsidRPr="00FB0BF2" w:rsidRDefault="00FB0BF2" w:rsidP="00FB0BF2">
      <w:pPr>
        <w:keepNext/>
        <w:suppressAutoHyphens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 w:eastAsia="ar-SA"/>
        </w:rPr>
      </w:pPr>
    </w:p>
    <w:p w:rsidR="00FB0BF2" w:rsidRPr="00FB0BF2" w:rsidRDefault="00FB0BF2" w:rsidP="00FB0BF2">
      <w:pPr>
        <w:suppressAutoHyphens/>
        <w:spacing w:line="240" w:lineRule="auto"/>
        <w:jc w:val="both"/>
        <w:rPr>
          <w:rFonts w:ascii="Times New Roman" w:eastAsia="BatangChe" w:hAnsi="Times New Roman" w:cs="Times New Roman"/>
          <w:color w:val="auto"/>
          <w:sz w:val="24"/>
          <w:szCs w:val="24"/>
          <w:lang w:val="uk-UA" w:eastAsia="ar-SA"/>
        </w:rPr>
      </w:pPr>
      <w:r w:rsidRPr="00FB0BF2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uk-UA" w:eastAsia="ar-SA"/>
        </w:rPr>
        <w:t>Обсяг предмету закупівлі:</w:t>
      </w:r>
    </w:p>
    <w:p w:rsidR="00FB0BF2" w:rsidRPr="00FB0BF2" w:rsidRDefault="00FB0BF2" w:rsidP="00FB0BF2">
      <w:pPr>
        <w:keepNext/>
        <w:suppressAutoHyphens/>
        <w:spacing w:line="240" w:lineRule="auto"/>
        <w:jc w:val="both"/>
        <w:rPr>
          <w:rFonts w:ascii="Times New Roman" w:eastAsia="BatangChe" w:hAnsi="Times New Roman" w:cs="Times New Roman"/>
          <w:color w:val="auto"/>
          <w:sz w:val="24"/>
          <w:szCs w:val="24"/>
          <w:lang w:val="uk-UA" w:eastAsia="ar-SA"/>
        </w:rPr>
      </w:pPr>
      <w:r w:rsidRPr="00FB0BF2">
        <w:rPr>
          <w:rFonts w:ascii="Times New Roman" w:eastAsia="BatangChe" w:hAnsi="Times New Roman" w:cs="Times New Roman"/>
          <w:color w:val="auto"/>
          <w:sz w:val="24"/>
          <w:szCs w:val="24"/>
          <w:lang w:val="uk-UA" w:eastAsia="ar-SA"/>
        </w:rPr>
        <w:t xml:space="preserve">Обсяги постачання електроенергії 830 000 кВт/год. на  березень місяць 2021 року. </w:t>
      </w:r>
    </w:p>
    <w:p w:rsidR="00FB0BF2" w:rsidRPr="00FB0BF2" w:rsidRDefault="00FB0BF2" w:rsidP="00FB0BF2">
      <w:pPr>
        <w:keepNext/>
        <w:suppressAutoHyphens/>
        <w:spacing w:line="240" w:lineRule="auto"/>
        <w:jc w:val="both"/>
        <w:rPr>
          <w:rFonts w:ascii="Times New Roman" w:eastAsia="BatangChe" w:hAnsi="Times New Roman" w:cs="Times New Roman"/>
          <w:color w:val="auto"/>
          <w:sz w:val="24"/>
          <w:szCs w:val="24"/>
          <w:lang w:val="uk-UA" w:eastAsia="ar-SA"/>
        </w:rPr>
      </w:pPr>
    </w:p>
    <w:p w:rsidR="00FB0BF2" w:rsidRPr="00FB0BF2" w:rsidRDefault="00FB0BF2" w:rsidP="00FB0BF2">
      <w:pPr>
        <w:keepNext/>
        <w:suppressAutoHyphens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ar-SA"/>
        </w:rPr>
      </w:pPr>
      <w:r w:rsidRPr="00FB0BF2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uk-UA" w:eastAsia="ar-SA"/>
        </w:rPr>
        <w:t xml:space="preserve">Терміни </w:t>
      </w:r>
      <w:r w:rsidRPr="00FB0BF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  <w:lang w:val="uk-UA" w:eastAsia="ar-SA"/>
        </w:rPr>
        <w:t>поставки товару</w:t>
      </w:r>
      <w:r w:rsidRPr="00FB0BF2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uk-UA" w:eastAsia="ar-SA"/>
        </w:rPr>
        <w:t>:</w:t>
      </w:r>
      <w:r w:rsidRPr="00FB0BF2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eastAsia="ar-SA"/>
        </w:rPr>
        <w:t xml:space="preserve"> </w:t>
      </w:r>
      <w:r w:rsidRPr="00FB0BF2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ar-SA"/>
        </w:rPr>
        <w:t>до 31.03.2021 року включно.</w:t>
      </w:r>
    </w:p>
    <w:p w:rsidR="00FB0BF2" w:rsidRPr="00FB0BF2" w:rsidRDefault="00FB0BF2" w:rsidP="00FB0BF2">
      <w:pPr>
        <w:keepNext/>
        <w:suppressAutoHyphens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ar-SA"/>
        </w:rPr>
      </w:pPr>
    </w:p>
    <w:p w:rsidR="00FB0BF2" w:rsidRPr="00FB0BF2" w:rsidRDefault="00FB0BF2" w:rsidP="00FB0BF2">
      <w:pPr>
        <w:keepNext/>
        <w:suppressAutoHyphens/>
        <w:spacing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 w:eastAsia="ar-SA"/>
        </w:rPr>
      </w:pPr>
      <w:r w:rsidRPr="00FB0BF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  <w:lang w:val="uk-UA" w:eastAsia="ar-SA"/>
        </w:rPr>
        <w:t>Місце поставки товару:</w:t>
      </w:r>
      <w:r w:rsidRPr="00FB0BF2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 w:eastAsia="ar-SA"/>
        </w:rPr>
        <w:t xml:space="preserve">  54001, Україна, Миколаївська область, м. Миколаїв, </w:t>
      </w:r>
      <w:r w:rsidRPr="00FB0BF2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(крім Корабельного р-ну, </w:t>
      </w:r>
      <w:proofErr w:type="spellStart"/>
      <w:r w:rsidRPr="00FB0BF2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мкр.Варварівки</w:t>
      </w:r>
      <w:proofErr w:type="spellEnd"/>
      <w:r w:rsidRPr="00FB0BF2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, В.</w:t>
      </w:r>
      <w:proofErr w:type="spellStart"/>
      <w:r w:rsidRPr="00FB0BF2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Коренихи</w:t>
      </w:r>
      <w:proofErr w:type="spellEnd"/>
      <w:r w:rsidRPr="00FB0BF2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, </w:t>
      </w:r>
      <w:proofErr w:type="spellStart"/>
      <w:r w:rsidRPr="00FB0BF2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с.М.Корениха</w:t>
      </w:r>
      <w:proofErr w:type="spellEnd"/>
      <w:r w:rsidRPr="00FB0BF2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) </w:t>
      </w:r>
    </w:p>
    <w:p w:rsidR="00FB0BF2" w:rsidRPr="00FB0BF2" w:rsidRDefault="00FB0BF2" w:rsidP="00FB0BF2">
      <w:pPr>
        <w:keepNext/>
        <w:suppressAutoHyphens/>
        <w:spacing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 w:eastAsia="ar-SA"/>
        </w:rPr>
      </w:pPr>
    </w:p>
    <w:p w:rsidR="00FB0BF2" w:rsidRPr="00FB0BF2" w:rsidRDefault="00FB0BF2" w:rsidP="00FB0BF2">
      <w:pPr>
        <w:keepNext/>
        <w:suppressAutoHyphens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 w:eastAsia="ar-SA"/>
        </w:rPr>
      </w:pPr>
    </w:p>
    <w:p w:rsidR="00FB0BF2" w:rsidRPr="00FB0BF2" w:rsidRDefault="00FB0BF2" w:rsidP="00FB0BF2">
      <w:pPr>
        <w:keepNext/>
        <w:suppressAutoHyphens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 w:eastAsia="ar-SA"/>
        </w:rPr>
      </w:pPr>
      <w:r w:rsidRPr="00FB0BF2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ar-SA"/>
        </w:rPr>
        <w:t xml:space="preserve"> </w:t>
      </w:r>
      <w:r w:rsidRPr="00FB0BF2"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ar-SA"/>
        </w:rPr>
        <w:t>Умови постачання електричної енергії Замовнику повинні відповідати наступним нормативно-правовим актам:</w:t>
      </w:r>
    </w:p>
    <w:p w:rsidR="00FB0BF2" w:rsidRPr="00FB0BF2" w:rsidRDefault="00FB0BF2" w:rsidP="00FB0BF2">
      <w:pPr>
        <w:keepNext/>
        <w:suppressAutoHyphens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 w:eastAsia="ar-SA"/>
        </w:rPr>
      </w:pPr>
    </w:p>
    <w:p w:rsidR="00FB0BF2" w:rsidRPr="00FB0BF2" w:rsidRDefault="00FB0BF2" w:rsidP="00FB0BF2">
      <w:pPr>
        <w:suppressAutoHyphens/>
        <w:jc w:val="both"/>
        <w:textAlignment w:val="baseline"/>
        <w:rPr>
          <w:rFonts w:ascii="Times New Roman" w:eastAsia="Calibri" w:hAnsi="Times New Roman" w:cs="Times New Roman"/>
          <w:color w:val="auto"/>
          <w:sz w:val="24"/>
          <w:szCs w:val="24"/>
          <w:lang w:val="uk-UA" w:eastAsia="ar-SA"/>
        </w:rPr>
      </w:pPr>
      <w:r w:rsidRPr="00FB0BF2">
        <w:rPr>
          <w:rFonts w:ascii="Times New Roman" w:eastAsia="Calibri" w:hAnsi="Times New Roman" w:cs="Times New Roman"/>
          <w:color w:val="auto"/>
          <w:sz w:val="24"/>
          <w:szCs w:val="24"/>
          <w:lang w:val="uk-UA" w:eastAsia="ar-SA"/>
        </w:rPr>
        <w:t>- Закон України «Про ринок електричної енергії»;</w:t>
      </w:r>
    </w:p>
    <w:p w:rsidR="00FB0BF2" w:rsidRPr="00FB0BF2" w:rsidRDefault="00FB0BF2" w:rsidP="00FB0BF2">
      <w:pPr>
        <w:suppressAutoHyphens/>
        <w:jc w:val="both"/>
        <w:textAlignment w:val="baseline"/>
        <w:rPr>
          <w:rFonts w:ascii="Times New Roman" w:eastAsia="Calibri" w:hAnsi="Times New Roman" w:cs="Times New Roman"/>
          <w:color w:val="auto"/>
          <w:sz w:val="24"/>
          <w:szCs w:val="24"/>
          <w:lang w:val="uk-UA" w:eastAsia="ar-SA"/>
        </w:rPr>
      </w:pPr>
      <w:r w:rsidRPr="00FB0BF2">
        <w:rPr>
          <w:rFonts w:ascii="Times New Roman" w:eastAsia="Calibri" w:hAnsi="Times New Roman" w:cs="Times New Roman"/>
          <w:color w:val="auto"/>
          <w:sz w:val="24"/>
          <w:szCs w:val="24"/>
          <w:lang w:val="uk-UA" w:eastAsia="ar-SA"/>
        </w:rPr>
        <w:t>- ПРАВИЛ роздрібного ринку електричної енергії (затверджені постановою Національної комісії, що здійснює державне регулювання у сферах енергетики та комунальних послуг від 14.03.2018  № 312);</w:t>
      </w:r>
    </w:p>
    <w:p w:rsidR="00FB0BF2" w:rsidRPr="00FB0BF2" w:rsidRDefault="00FB0BF2" w:rsidP="00FB0BF2">
      <w:pPr>
        <w:suppressAutoHyphens/>
        <w:jc w:val="both"/>
        <w:textAlignment w:val="baseline"/>
        <w:rPr>
          <w:rFonts w:ascii="Times New Roman" w:eastAsia="Calibri" w:hAnsi="Times New Roman" w:cs="Times New Roman"/>
          <w:color w:val="auto"/>
          <w:sz w:val="24"/>
          <w:szCs w:val="24"/>
          <w:lang w:val="uk-UA" w:eastAsia="ar-SA"/>
        </w:rPr>
      </w:pPr>
      <w:r w:rsidRPr="00FB0BF2">
        <w:rPr>
          <w:rFonts w:ascii="Times New Roman" w:eastAsia="Calibri" w:hAnsi="Times New Roman" w:cs="Times New Roman"/>
          <w:color w:val="auto"/>
          <w:sz w:val="24"/>
          <w:szCs w:val="24"/>
          <w:lang w:val="uk-UA" w:eastAsia="ar-SA"/>
        </w:rPr>
        <w:t xml:space="preserve">- Кодекс системи передачі (затверджено постановою Національної комісії, що здійснює державне регулювання у сферах енергетики та комунальних послуг від 14.03.2018 № 309); </w:t>
      </w:r>
    </w:p>
    <w:p w:rsidR="00FB0BF2" w:rsidRPr="00FB0BF2" w:rsidRDefault="00FB0BF2" w:rsidP="00FB0BF2">
      <w:pPr>
        <w:suppressAutoHyphens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FB0BF2">
        <w:rPr>
          <w:rFonts w:ascii="Times New Roman" w:eastAsia="Calibri" w:hAnsi="Times New Roman" w:cs="Times New Roman"/>
          <w:color w:val="auto"/>
          <w:sz w:val="24"/>
          <w:szCs w:val="24"/>
          <w:lang w:val="uk-UA" w:eastAsia="ar-SA"/>
        </w:rPr>
        <w:t>- інші нормативно-правові акти, прийняті на виконання Закону України «Про ринок електричної енергії».</w:t>
      </w:r>
    </w:p>
    <w:p w:rsidR="00E95C55" w:rsidRPr="00E95C55" w:rsidRDefault="00E95C55" w:rsidP="00E95C55">
      <w:pPr>
        <w:jc w:val="both"/>
        <w:rPr>
          <w:rFonts w:ascii="Times New Roman" w:hAnsi="Times New Roman" w:cs="Times New Roman"/>
          <w:b/>
          <w:u w:val="single"/>
          <w:lang w:val="uk-UA"/>
        </w:rPr>
      </w:pPr>
    </w:p>
    <w:p w:rsidR="00E95C55" w:rsidRPr="00E95C55" w:rsidRDefault="00E95C55" w:rsidP="00E95C55">
      <w:pPr>
        <w:jc w:val="both"/>
        <w:rPr>
          <w:rFonts w:ascii="Times New Roman" w:hAnsi="Times New Roman" w:cs="Times New Roman"/>
          <w:b/>
          <w:lang w:val="uk-UA"/>
        </w:rPr>
      </w:pPr>
    </w:p>
    <w:p w:rsidR="00E85D45" w:rsidRDefault="00E95C55" w:rsidP="00B23DF8">
      <w:pPr>
        <w:jc w:val="both"/>
        <w:rPr>
          <w:rFonts w:ascii="Times New Roman" w:hAnsi="Times New Roman" w:cs="Times New Roman"/>
          <w:b/>
          <w:lang w:val="uk-UA"/>
        </w:rPr>
      </w:pPr>
      <w:r w:rsidRPr="00E95C55">
        <w:rPr>
          <w:rFonts w:ascii="Times New Roman" w:hAnsi="Times New Roman" w:cs="Times New Roman"/>
          <w:b/>
          <w:lang w:val="uk-UA"/>
        </w:rPr>
        <w:t xml:space="preserve">       </w:t>
      </w:r>
    </w:p>
    <w:p w:rsidR="00E95C55" w:rsidRDefault="00E95C55" w:rsidP="00B23DF8">
      <w:pPr>
        <w:jc w:val="both"/>
        <w:rPr>
          <w:rFonts w:ascii="Times New Roman" w:hAnsi="Times New Roman" w:cs="Times New Roman"/>
          <w:b/>
          <w:lang w:val="uk-UA"/>
        </w:rPr>
      </w:pPr>
    </w:p>
    <w:p w:rsidR="00FB0BF2" w:rsidRDefault="00660A27" w:rsidP="00B23DF8">
      <w:pPr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Розрахунок очікуваної вартості проводився на підставі </w:t>
      </w:r>
      <w:r w:rsidR="00FB0BF2">
        <w:rPr>
          <w:rFonts w:ascii="Times New Roman" w:hAnsi="Times New Roman" w:cs="Times New Roman"/>
          <w:b/>
          <w:lang w:val="uk-UA"/>
        </w:rPr>
        <w:t>прогнозованого обсягу споживання електричної енергії у березні місяці 2021 року</w:t>
      </w:r>
      <w:r>
        <w:rPr>
          <w:rFonts w:ascii="Times New Roman" w:hAnsi="Times New Roman" w:cs="Times New Roman"/>
          <w:b/>
          <w:lang w:val="uk-UA"/>
        </w:rPr>
        <w:t xml:space="preserve"> </w:t>
      </w:r>
      <w:r w:rsidR="00FB0BF2">
        <w:rPr>
          <w:rFonts w:ascii="Times New Roman" w:hAnsi="Times New Roman" w:cs="Times New Roman"/>
          <w:b/>
          <w:lang w:val="uk-UA"/>
        </w:rPr>
        <w:t xml:space="preserve">та </w:t>
      </w:r>
      <w:r>
        <w:rPr>
          <w:rFonts w:ascii="Times New Roman" w:hAnsi="Times New Roman" w:cs="Times New Roman"/>
          <w:b/>
          <w:lang w:val="uk-UA"/>
        </w:rPr>
        <w:t xml:space="preserve">з урахуванням </w:t>
      </w:r>
      <w:r w:rsidR="00FB0BF2">
        <w:rPr>
          <w:rFonts w:ascii="Times New Roman" w:hAnsi="Times New Roman" w:cs="Times New Roman"/>
          <w:b/>
          <w:lang w:val="uk-UA"/>
        </w:rPr>
        <w:t xml:space="preserve">прогнозованого тарифу на електричну енергію (у т.ч. купівля-продаж на ринку електроенергії та послуги з її передачі).   </w:t>
      </w:r>
    </w:p>
    <w:p w:rsidR="00FB0BF2" w:rsidRDefault="00FB0BF2" w:rsidP="00B23DF8">
      <w:pPr>
        <w:jc w:val="both"/>
        <w:rPr>
          <w:rFonts w:ascii="Times New Roman" w:hAnsi="Times New Roman" w:cs="Times New Roman"/>
          <w:b/>
          <w:lang w:val="uk-UA"/>
        </w:rPr>
      </w:pPr>
      <w:bookmarkStart w:id="0" w:name="_GoBack"/>
      <w:bookmarkEnd w:id="0"/>
    </w:p>
    <w:sectPr w:rsidR="00FB0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DF8"/>
    <w:rsid w:val="0002196E"/>
    <w:rsid w:val="0010120B"/>
    <w:rsid w:val="002515D3"/>
    <w:rsid w:val="0058139E"/>
    <w:rsid w:val="00660A27"/>
    <w:rsid w:val="0074561B"/>
    <w:rsid w:val="00994C8D"/>
    <w:rsid w:val="00A47A05"/>
    <w:rsid w:val="00B23DF8"/>
    <w:rsid w:val="00BB322F"/>
    <w:rsid w:val="00C409FD"/>
    <w:rsid w:val="00E44690"/>
    <w:rsid w:val="00E85D45"/>
    <w:rsid w:val="00E95C55"/>
    <w:rsid w:val="00FB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F8"/>
    <w:pPr>
      <w:spacing w:after="0"/>
    </w:pPr>
    <w:rPr>
      <w:rFonts w:ascii="Arial" w:eastAsia="Arial" w:hAnsi="Arial" w:cs="Arial"/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F8"/>
    <w:pPr>
      <w:spacing w:after="0"/>
    </w:pPr>
    <w:rPr>
      <w:rFonts w:ascii="Arial" w:eastAsia="Arial" w:hAnsi="Arial" w:cs="Arial"/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Sapozhnik</dc:creator>
  <cp:lastModifiedBy>Sapozhnik</cp:lastModifiedBy>
  <cp:revision>2</cp:revision>
  <dcterms:created xsi:type="dcterms:W3CDTF">2021-02-15T11:29:00Z</dcterms:created>
  <dcterms:modified xsi:type="dcterms:W3CDTF">2021-02-15T11:29:00Z</dcterms:modified>
</cp:coreProperties>
</file>