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36F" w:rsidRDefault="00B23DF8" w:rsidP="0052436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Інформація про технічні та якісні характеристики предмета закупівлі:  </w:t>
      </w:r>
      <w:r w:rsidR="0052436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ДК  </w:t>
      </w:r>
      <w:r w:rsidR="0052436F">
        <w:rPr>
          <w:rFonts w:ascii="Times New Roman" w:hAnsi="Times New Roman" w:cs="Times New Roman"/>
          <w:b/>
          <w:sz w:val="24"/>
          <w:szCs w:val="24"/>
          <w:lang w:val="uk-UA"/>
        </w:rPr>
        <w:t>021:2015:</w:t>
      </w:r>
      <w:r w:rsidR="0052436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(77310000-6) - послуги з озеленення територій та утримання зелених насаджень (догляд за об’єктом благоустрою</w:t>
      </w:r>
      <w:r w:rsidR="0052436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52436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сквер ім. Ю.І. Макарова з фонтаном, водопроводом та квітниками, розташований в м. Миколаєві)</w:t>
      </w:r>
    </w:p>
    <w:p w:rsidR="002515D3" w:rsidRPr="002515D3" w:rsidRDefault="002515D3" w:rsidP="008D2C09">
      <w:pPr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val="uk-UA"/>
        </w:rPr>
      </w:pPr>
    </w:p>
    <w:p w:rsidR="008D2C09" w:rsidRDefault="008D2C09" w:rsidP="008D2C09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uk-UA"/>
        </w:rPr>
      </w:pPr>
    </w:p>
    <w:tbl>
      <w:tblPr>
        <w:tblW w:w="12405" w:type="dxa"/>
        <w:tblInd w:w="-51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27"/>
        <w:gridCol w:w="5161"/>
        <w:gridCol w:w="952"/>
        <w:gridCol w:w="1276"/>
        <w:gridCol w:w="1559"/>
        <w:gridCol w:w="1415"/>
        <w:gridCol w:w="1415"/>
      </w:tblGrid>
      <w:tr w:rsidR="0052436F" w:rsidTr="0052436F">
        <w:trPr>
          <w:gridAfter w:val="2"/>
          <w:wAfter w:w="2830" w:type="dxa"/>
          <w:trHeight w:val="461"/>
        </w:trPr>
        <w:tc>
          <w:tcPr>
            <w:tcW w:w="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36F" w:rsidRDefault="005243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36F" w:rsidRDefault="005243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2436F" w:rsidRDefault="005243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послуг</w:t>
            </w:r>
            <w:proofErr w:type="spellEnd"/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36F" w:rsidRDefault="005243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Одиниця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виміру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36F" w:rsidRDefault="005243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Кількість</w:t>
            </w:r>
            <w:proofErr w:type="spellEnd"/>
          </w:p>
          <w:p w:rsidR="0052436F" w:rsidRDefault="005243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за один раз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36F" w:rsidRDefault="005243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Кратність</w:t>
            </w:r>
          </w:p>
        </w:tc>
      </w:tr>
      <w:tr w:rsidR="0052436F" w:rsidTr="0052436F">
        <w:trPr>
          <w:gridAfter w:val="2"/>
          <w:wAfter w:w="2830" w:type="dxa"/>
          <w:trHeight w:val="461"/>
        </w:trPr>
        <w:tc>
          <w:tcPr>
            <w:tcW w:w="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36F" w:rsidRDefault="005243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436F" w:rsidRDefault="0052436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Очищення території від випадкового сміття при великій засміченості з супутніми роботами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36F" w:rsidRDefault="005243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52436F" w:rsidRDefault="005243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436F" w:rsidRDefault="005243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52436F" w:rsidRDefault="005243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8808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436F" w:rsidRDefault="005243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52436F" w:rsidRDefault="005243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420</w:t>
            </w:r>
          </w:p>
        </w:tc>
      </w:tr>
      <w:tr w:rsidR="0052436F" w:rsidTr="0052436F">
        <w:trPr>
          <w:gridAfter w:val="2"/>
          <w:wAfter w:w="2830" w:type="dxa"/>
          <w:trHeight w:val="252"/>
        </w:trPr>
        <w:tc>
          <w:tcPr>
            <w:tcW w:w="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36F" w:rsidRDefault="005243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436F" w:rsidRDefault="0052436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Підмітання доріжок  при великій засміченості з супутніми роботами 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36F" w:rsidRDefault="00524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36F" w:rsidRDefault="005243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3596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36F" w:rsidRDefault="005243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420</w:t>
            </w:r>
          </w:p>
        </w:tc>
      </w:tr>
      <w:tr w:rsidR="0052436F" w:rsidTr="0052436F">
        <w:trPr>
          <w:gridAfter w:val="2"/>
          <w:wAfter w:w="2830" w:type="dxa"/>
          <w:trHeight w:val="333"/>
        </w:trPr>
        <w:tc>
          <w:tcPr>
            <w:tcW w:w="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36F" w:rsidRDefault="005243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436F" w:rsidRDefault="0052436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Очищення плит від трави та бруду з супутніми роботами 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36F" w:rsidRDefault="00524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36F" w:rsidRDefault="005243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36F" w:rsidRDefault="005243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</w:tr>
      <w:tr w:rsidR="0052436F" w:rsidTr="0052436F">
        <w:trPr>
          <w:gridAfter w:val="2"/>
          <w:wAfter w:w="2830" w:type="dxa"/>
          <w:trHeight w:val="461"/>
        </w:trPr>
        <w:tc>
          <w:tcPr>
            <w:tcW w:w="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36F" w:rsidRDefault="005243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436F" w:rsidRDefault="0052436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Очищення доріжок та сходів від снігу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36F" w:rsidRDefault="00524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36F" w:rsidRDefault="005243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3596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36F" w:rsidRDefault="005243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</w:tr>
      <w:tr w:rsidR="0052436F" w:rsidTr="0052436F">
        <w:trPr>
          <w:gridAfter w:val="2"/>
          <w:wAfter w:w="2830" w:type="dxa"/>
          <w:trHeight w:val="461"/>
        </w:trPr>
        <w:tc>
          <w:tcPr>
            <w:tcW w:w="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36F" w:rsidRDefault="005243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436F" w:rsidRDefault="0052436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Очищення доріжок та сходів від  льоду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36F" w:rsidRDefault="00524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36F" w:rsidRDefault="005243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3596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36F" w:rsidRDefault="005243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</w:tr>
      <w:tr w:rsidR="0052436F" w:rsidTr="0052436F">
        <w:trPr>
          <w:gridAfter w:val="2"/>
          <w:wAfter w:w="2830" w:type="dxa"/>
          <w:trHeight w:val="356"/>
        </w:trPr>
        <w:tc>
          <w:tcPr>
            <w:tcW w:w="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36F" w:rsidRDefault="005243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436F" w:rsidRDefault="0052436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Посипання доріжок та сходів в період ожеледиці з урахуванням транспортних витрат та вартістю піщано-сольової суміші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36F" w:rsidRDefault="00524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36F" w:rsidRDefault="005243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3596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36F" w:rsidRDefault="005243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</w:tr>
      <w:tr w:rsidR="0052436F" w:rsidTr="0052436F">
        <w:trPr>
          <w:gridAfter w:val="2"/>
          <w:wAfter w:w="2830" w:type="dxa"/>
          <w:trHeight w:val="356"/>
        </w:trPr>
        <w:tc>
          <w:tcPr>
            <w:tcW w:w="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36F" w:rsidRDefault="005243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436F" w:rsidRDefault="0052436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Очистка урн від сміття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з супутніми роботами 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36F" w:rsidRDefault="005243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36F" w:rsidRDefault="005243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36F" w:rsidRDefault="005243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420</w:t>
            </w:r>
          </w:p>
        </w:tc>
      </w:tr>
      <w:tr w:rsidR="0052436F" w:rsidTr="0052436F">
        <w:trPr>
          <w:gridAfter w:val="2"/>
          <w:wAfter w:w="2830" w:type="dxa"/>
          <w:trHeight w:val="461"/>
        </w:trPr>
        <w:tc>
          <w:tcPr>
            <w:tcW w:w="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36F" w:rsidRDefault="005243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436F" w:rsidRDefault="0052436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Миття та фарбування урн з урахуванням вартості фарби та миючих засобів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36F" w:rsidRDefault="005243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36F" w:rsidRDefault="005243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36F" w:rsidRDefault="005243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</w:tr>
      <w:tr w:rsidR="0052436F" w:rsidTr="0052436F">
        <w:trPr>
          <w:gridAfter w:val="2"/>
          <w:wAfter w:w="2830" w:type="dxa"/>
          <w:trHeight w:val="248"/>
        </w:trPr>
        <w:tc>
          <w:tcPr>
            <w:tcW w:w="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36F" w:rsidRDefault="005243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436F" w:rsidRDefault="0052436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Очищення газонів від опалого листя при середній засміченості з супутніми роботами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36F" w:rsidRDefault="005243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36F" w:rsidRDefault="005243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4937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36F" w:rsidRDefault="005243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</w:tr>
      <w:tr w:rsidR="0052436F" w:rsidTr="0052436F">
        <w:trPr>
          <w:gridAfter w:val="2"/>
          <w:wAfter w:w="2830" w:type="dxa"/>
          <w:trHeight w:val="352"/>
        </w:trPr>
        <w:tc>
          <w:tcPr>
            <w:tcW w:w="957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36F" w:rsidRDefault="005243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Догляд за деревами:</w:t>
            </w:r>
          </w:p>
        </w:tc>
      </w:tr>
      <w:tr w:rsidR="0052436F" w:rsidTr="0052436F">
        <w:trPr>
          <w:gridAfter w:val="2"/>
          <w:wAfter w:w="2830" w:type="dxa"/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36F" w:rsidRDefault="005243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36F" w:rsidRDefault="005243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Формувальне обрізування дерев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з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супутніми роботами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36F" w:rsidRDefault="005243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52436F" w:rsidRDefault="005243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436F" w:rsidRDefault="005243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52436F" w:rsidRDefault="005243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436F" w:rsidRDefault="005243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52436F" w:rsidRDefault="005243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52436F" w:rsidTr="0052436F">
        <w:trPr>
          <w:gridAfter w:val="2"/>
          <w:wAfter w:w="2830" w:type="dxa"/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36F" w:rsidRDefault="005243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36F" w:rsidRDefault="005243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Видалення порості та пагонів дерев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з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супутніми роботами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36F" w:rsidRDefault="005243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36F" w:rsidRDefault="005243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36F" w:rsidRDefault="005243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</w:tr>
      <w:tr w:rsidR="0052436F" w:rsidTr="0052436F">
        <w:trPr>
          <w:gridAfter w:val="2"/>
          <w:wAfter w:w="2830" w:type="dxa"/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36F" w:rsidRDefault="005243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436F" w:rsidRDefault="0052436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Санітарна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омолоджувальна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обрізка дерев (слабке, помірне, сильне) 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супутніми роботами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36F" w:rsidRDefault="005243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36F" w:rsidRDefault="005243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36F" w:rsidRDefault="005243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52436F" w:rsidTr="0052436F">
        <w:trPr>
          <w:gridAfter w:val="2"/>
          <w:wAfter w:w="2830" w:type="dxa"/>
          <w:trHeight w:val="226"/>
        </w:trPr>
        <w:tc>
          <w:tcPr>
            <w:tcW w:w="95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36F" w:rsidRDefault="005243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Догляд за живоплотом</w:t>
            </w:r>
          </w:p>
        </w:tc>
      </w:tr>
      <w:tr w:rsidR="0052436F" w:rsidTr="0052436F">
        <w:trPr>
          <w:gridAfter w:val="2"/>
          <w:wAfter w:w="2830" w:type="dxa"/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36F" w:rsidRDefault="005243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36F" w:rsidRDefault="005243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Формувальне обрізування живоплотів з супутніми роботами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36F" w:rsidRDefault="005243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36F" w:rsidRDefault="005243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896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36F" w:rsidRDefault="005243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52436F" w:rsidTr="0052436F">
        <w:trPr>
          <w:gridAfter w:val="2"/>
          <w:wAfter w:w="2830" w:type="dxa"/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36F" w:rsidRDefault="005243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36F" w:rsidRDefault="005243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Розкриття  та влаштування лунок живоплотів після зими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36F" w:rsidRDefault="005243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36F" w:rsidRDefault="005243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36F" w:rsidRDefault="005243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52436F" w:rsidTr="0052436F">
        <w:trPr>
          <w:gridAfter w:val="2"/>
          <w:wAfter w:w="2830" w:type="dxa"/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36F" w:rsidRDefault="005243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36F" w:rsidRDefault="005243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Прополювання та рихлення  лунок живоплотів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36F" w:rsidRDefault="005243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36F" w:rsidRDefault="005243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896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36F" w:rsidRDefault="005243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</w:tr>
      <w:tr w:rsidR="0052436F" w:rsidTr="0052436F">
        <w:trPr>
          <w:gridAfter w:val="2"/>
          <w:wAfter w:w="2830" w:type="dxa"/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36F" w:rsidRDefault="005243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36F" w:rsidRDefault="005243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Полів живоплотів згідно норм з транспортними витратами та вартістю води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36F" w:rsidRDefault="005243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36F" w:rsidRDefault="005243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36F" w:rsidRDefault="005243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</w:tr>
      <w:tr w:rsidR="0052436F" w:rsidTr="0052436F">
        <w:trPr>
          <w:gridAfter w:val="2"/>
          <w:wAfter w:w="2830" w:type="dxa"/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36F" w:rsidRDefault="005243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17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36F" w:rsidRDefault="005243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Підстригання живоплотів (з трьох боків)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36F" w:rsidRDefault="005243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мп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36F" w:rsidRDefault="005243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672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36F" w:rsidRDefault="005243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</w:tr>
      <w:tr w:rsidR="0052436F" w:rsidTr="0052436F">
        <w:trPr>
          <w:gridAfter w:val="2"/>
          <w:wAfter w:w="2830" w:type="dxa"/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36F" w:rsidRDefault="005243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36F" w:rsidRDefault="005243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Підгортання живоплотів на зиму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36F" w:rsidRDefault="005243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36F" w:rsidRDefault="005243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896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36F" w:rsidRDefault="005243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52436F" w:rsidTr="0052436F">
        <w:trPr>
          <w:trHeight w:val="226"/>
        </w:trPr>
        <w:tc>
          <w:tcPr>
            <w:tcW w:w="95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36F" w:rsidRDefault="005243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Догляд за чагарниками</w:t>
            </w:r>
          </w:p>
        </w:tc>
        <w:tc>
          <w:tcPr>
            <w:tcW w:w="1415" w:type="dxa"/>
          </w:tcPr>
          <w:p w:rsidR="0052436F" w:rsidRDefault="005243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5" w:type="dxa"/>
            <w:hideMark/>
          </w:tcPr>
          <w:p w:rsidR="0052436F" w:rsidRDefault="005243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од.</w:t>
            </w:r>
          </w:p>
        </w:tc>
      </w:tr>
      <w:tr w:rsidR="0052436F" w:rsidTr="0052436F">
        <w:trPr>
          <w:gridAfter w:val="2"/>
          <w:wAfter w:w="2830" w:type="dxa"/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36F" w:rsidRDefault="005243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36F" w:rsidRDefault="005243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Формувальне обрізування чагарників з супутніми роботами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36F" w:rsidRDefault="005243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36F" w:rsidRDefault="005243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947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36F" w:rsidRDefault="005243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52436F" w:rsidTr="0052436F">
        <w:trPr>
          <w:gridAfter w:val="2"/>
          <w:wAfter w:w="2830" w:type="dxa"/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36F" w:rsidRDefault="005243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21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36F" w:rsidRDefault="005243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Видалення порості та пагонів чагарників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36F" w:rsidRDefault="005243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36F" w:rsidRDefault="005243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947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36F" w:rsidRDefault="005243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52436F" w:rsidTr="0052436F">
        <w:trPr>
          <w:gridAfter w:val="2"/>
          <w:wAfter w:w="2830" w:type="dxa"/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36F" w:rsidRDefault="005243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22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36F" w:rsidRDefault="005243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Розкриття  та влаштування лунок чагарників після зими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36F" w:rsidRDefault="005243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36F" w:rsidRDefault="005243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473,5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36F" w:rsidRDefault="005243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52436F" w:rsidTr="0052436F">
        <w:trPr>
          <w:gridAfter w:val="2"/>
          <w:wAfter w:w="2830" w:type="dxa"/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36F" w:rsidRDefault="005243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23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36F" w:rsidRDefault="005243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Прополювання та рихлення  лунок чагарників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36F" w:rsidRDefault="005243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36F" w:rsidRDefault="005243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947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36F" w:rsidRDefault="005243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</w:tr>
      <w:tr w:rsidR="0052436F" w:rsidTr="0052436F">
        <w:trPr>
          <w:gridAfter w:val="2"/>
          <w:wAfter w:w="2830" w:type="dxa"/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36F" w:rsidRDefault="005243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24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36F" w:rsidRDefault="005243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Полів чагарників згідно норм з транспортними витратами та вартістю води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36F" w:rsidRDefault="005243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36F" w:rsidRDefault="005243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473,5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36F" w:rsidRDefault="005243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</w:tr>
      <w:tr w:rsidR="0052436F" w:rsidTr="0052436F">
        <w:trPr>
          <w:gridAfter w:val="2"/>
          <w:wAfter w:w="2830" w:type="dxa"/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36F" w:rsidRDefault="005243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25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36F" w:rsidRDefault="005243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Штиковка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ґрунту та підгортання чагарників на зиму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36F" w:rsidRDefault="005243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36F" w:rsidRDefault="005243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947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36F" w:rsidRDefault="005243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52436F" w:rsidTr="0052436F">
        <w:trPr>
          <w:gridAfter w:val="2"/>
          <w:wAfter w:w="2830" w:type="dxa"/>
          <w:trHeight w:val="226"/>
        </w:trPr>
        <w:tc>
          <w:tcPr>
            <w:tcW w:w="95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36F" w:rsidRDefault="005243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Догляд за квітниками **</w:t>
            </w:r>
          </w:p>
        </w:tc>
      </w:tr>
      <w:tr w:rsidR="0052436F" w:rsidTr="0052436F">
        <w:trPr>
          <w:gridAfter w:val="2"/>
          <w:wAfter w:w="2830" w:type="dxa"/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36F" w:rsidRDefault="005243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26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36F" w:rsidRDefault="0052436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Штиковка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ґрунту квітників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36F" w:rsidRDefault="00524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36F" w:rsidRDefault="005243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36F" w:rsidRDefault="005243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52436F" w:rsidTr="0052436F">
        <w:trPr>
          <w:gridAfter w:val="2"/>
          <w:wAfter w:w="2830" w:type="dxa"/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36F" w:rsidRDefault="005243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27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36F" w:rsidRDefault="0052436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Планування ґрунту квітників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36F" w:rsidRDefault="00524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36F" w:rsidRDefault="005243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36F" w:rsidRDefault="005243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52436F" w:rsidTr="0052436F">
        <w:trPr>
          <w:gridAfter w:val="2"/>
          <w:wAfter w:w="2830" w:type="dxa"/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36F" w:rsidRDefault="005243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28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36F" w:rsidRDefault="0052436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Посадка квітів з урахуванням вартості квітів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36F" w:rsidRDefault="00524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36F" w:rsidRDefault="005243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36F" w:rsidRDefault="005243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52436F" w:rsidTr="0052436F">
        <w:trPr>
          <w:gridAfter w:val="2"/>
          <w:wAfter w:w="2830" w:type="dxa"/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36F" w:rsidRDefault="005243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29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36F" w:rsidRDefault="0052436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Полив квітів згідно норм з транспортними витратами та вартістю води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36F" w:rsidRDefault="00524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36F" w:rsidRDefault="005243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36F" w:rsidRDefault="005243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65</w:t>
            </w:r>
          </w:p>
        </w:tc>
      </w:tr>
      <w:tr w:rsidR="0052436F" w:rsidTr="0052436F">
        <w:trPr>
          <w:gridAfter w:val="2"/>
          <w:wAfter w:w="2830" w:type="dxa"/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36F" w:rsidRDefault="005243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30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36F" w:rsidRDefault="005243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Очищення квітників від стебел квіткових рослин, збір відцвілих суцвіть та прорідження з супутніми роботами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36F" w:rsidRDefault="00524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36F" w:rsidRDefault="005243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36F" w:rsidRDefault="005243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</w:tr>
      <w:tr w:rsidR="0052436F" w:rsidTr="0052436F">
        <w:trPr>
          <w:gridAfter w:val="2"/>
          <w:wAfter w:w="2830" w:type="dxa"/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36F" w:rsidRDefault="005243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31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36F" w:rsidRDefault="005243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Підкормка квіткових рослин з вартістю підкормки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36F" w:rsidRDefault="00524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36F" w:rsidRDefault="005243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36F" w:rsidRDefault="005243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</w:tr>
      <w:tr w:rsidR="0052436F" w:rsidTr="0052436F">
        <w:trPr>
          <w:gridAfter w:val="2"/>
          <w:wAfter w:w="2830" w:type="dxa"/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36F" w:rsidRDefault="005243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32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36F" w:rsidRDefault="0052436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Викопування квітів з  супутніми роботами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36F" w:rsidRDefault="00524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36F" w:rsidRDefault="005243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36F" w:rsidRDefault="005243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52436F" w:rsidTr="0052436F">
        <w:trPr>
          <w:gridAfter w:val="2"/>
          <w:wAfter w:w="2830" w:type="dxa"/>
          <w:trHeight w:val="226"/>
        </w:trPr>
        <w:tc>
          <w:tcPr>
            <w:tcW w:w="95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36F" w:rsidRDefault="005243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Догляд за газонами</w:t>
            </w:r>
          </w:p>
        </w:tc>
      </w:tr>
      <w:tr w:rsidR="0052436F" w:rsidTr="0052436F">
        <w:trPr>
          <w:gridAfter w:val="2"/>
          <w:wAfter w:w="2830" w:type="dxa"/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36F" w:rsidRDefault="005243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33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36F" w:rsidRDefault="005243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Викошування газонів з прибирання скошеної трави після газонокосарки з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супутніми роботами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36F" w:rsidRDefault="005243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36F" w:rsidRDefault="005243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4937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36F" w:rsidRDefault="005243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</w:tr>
      <w:tr w:rsidR="0052436F" w:rsidTr="0052436F">
        <w:trPr>
          <w:gridAfter w:val="2"/>
          <w:wAfter w:w="2830" w:type="dxa"/>
          <w:trHeight w:val="226"/>
        </w:trPr>
        <w:tc>
          <w:tcPr>
            <w:tcW w:w="95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436F" w:rsidRDefault="005243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Утримання фонтану та водопроводу:</w:t>
            </w:r>
          </w:p>
        </w:tc>
      </w:tr>
      <w:tr w:rsidR="0052436F" w:rsidTr="0052436F">
        <w:trPr>
          <w:gridAfter w:val="2"/>
          <w:wAfter w:w="2830" w:type="dxa"/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36F" w:rsidRDefault="005243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34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436F" w:rsidRDefault="0052436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Підготовка фонтану до запуску (профілактичні та ремонтні роботи) з супутніми роботами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36F" w:rsidRDefault="005243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36F" w:rsidRDefault="005243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36F" w:rsidRDefault="005243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52436F" w:rsidTr="0052436F">
        <w:trPr>
          <w:gridAfter w:val="2"/>
          <w:wAfter w:w="2830" w:type="dxa"/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36F" w:rsidRDefault="005243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35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436F" w:rsidRDefault="0052436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Обслуговування фонтану з супутніми роботами (витрати на водопостачання, електричну енергію)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436F" w:rsidRDefault="005243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год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36F" w:rsidRDefault="005243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36F" w:rsidRDefault="005243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</w:tr>
      <w:tr w:rsidR="0052436F" w:rsidTr="0052436F">
        <w:trPr>
          <w:gridAfter w:val="2"/>
          <w:wAfter w:w="2830" w:type="dxa"/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36F" w:rsidRDefault="005243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36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36F" w:rsidRDefault="005243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Консервація фонтану взимку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36F" w:rsidRDefault="005243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36F" w:rsidRDefault="005243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36F" w:rsidRDefault="005243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52436F" w:rsidTr="0052436F">
        <w:trPr>
          <w:gridAfter w:val="2"/>
          <w:wAfter w:w="2830" w:type="dxa"/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36F" w:rsidRDefault="005243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37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436F" w:rsidRDefault="0052436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Підготовка  водопроводу до запуску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(профілактичні та ремонтні роботи) з супутніми роботами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436F" w:rsidRDefault="005243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36F" w:rsidRDefault="005243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36F" w:rsidRDefault="005243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52436F" w:rsidTr="0052436F">
        <w:trPr>
          <w:gridAfter w:val="2"/>
          <w:wAfter w:w="2830" w:type="dxa"/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36F" w:rsidRDefault="005243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38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436F" w:rsidRDefault="0052436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Обслуговування водопроводу з супутніми роботами (витрати на водопостачання)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436F" w:rsidRDefault="005243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виїздів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36F" w:rsidRDefault="005243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36F" w:rsidRDefault="005243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</w:tr>
      <w:tr w:rsidR="0052436F" w:rsidTr="0052436F">
        <w:trPr>
          <w:gridAfter w:val="2"/>
          <w:wAfter w:w="2830" w:type="dxa"/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36F" w:rsidRDefault="005243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39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436F" w:rsidRDefault="0052436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Консервація водопроводів взимку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436F" w:rsidRDefault="005243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36F" w:rsidRDefault="005243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36F" w:rsidRDefault="005243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52436F" w:rsidTr="0052436F">
        <w:trPr>
          <w:gridAfter w:val="2"/>
          <w:wAfter w:w="2830" w:type="dxa"/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36F" w:rsidRDefault="005243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40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36F" w:rsidRDefault="005243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Завезення піску з урахуванням вартості піску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436F" w:rsidRDefault="005243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36F" w:rsidRDefault="005243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36F" w:rsidRDefault="005243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</w:tr>
    </w:tbl>
    <w:p w:rsidR="0052436F" w:rsidRPr="0052436F" w:rsidRDefault="0052436F" w:rsidP="0052436F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  <w:r w:rsidRPr="0052436F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* Послуги будуть надаватись згідно затверджених графіків з санітарного очищення об'єкту та роботи фонтану, також за дорученням Замовника.</w:t>
      </w:r>
    </w:p>
    <w:p w:rsidR="0052436F" w:rsidRPr="0052436F" w:rsidRDefault="0052436F" w:rsidP="0052436F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  <w:r w:rsidRPr="0052436F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** Розсада квітів, які будуть висаджуватись у квітники, повинна мати розвинену кореневу систему, висотою від 15-20 см з 2-3 квітками, після 1 прищеплення.</w:t>
      </w:r>
    </w:p>
    <w:p w:rsidR="0052436F" w:rsidRPr="0052436F" w:rsidRDefault="0052436F" w:rsidP="0052436F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  <w:r w:rsidRPr="0052436F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 xml:space="preserve"> Розсада квітів повинна буди здоровою не пошкодженою шкідниками, або ураженою хворобами</w:t>
      </w:r>
    </w:p>
    <w:p w:rsidR="0052436F" w:rsidRPr="0052436F" w:rsidRDefault="0052436F" w:rsidP="0052436F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  <w:r w:rsidRPr="0052436F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*** Роботи по викошуванню газонів проводити ви</w:t>
      </w:r>
      <w:bookmarkStart w:id="0" w:name="_GoBack"/>
      <w:bookmarkEnd w:id="0"/>
      <w:r w:rsidRPr="0052436F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ключно газонокосаркою.</w:t>
      </w:r>
    </w:p>
    <w:p w:rsidR="002515D3" w:rsidRPr="0052436F" w:rsidRDefault="002515D3" w:rsidP="0052436F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</w:p>
    <w:p w:rsidR="008D2C09" w:rsidRPr="0052436F" w:rsidRDefault="008D2C09" w:rsidP="0052436F">
      <w:pPr>
        <w:spacing w:line="240" w:lineRule="auto"/>
        <w:ind w:firstLine="708"/>
        <w:jc w:val="both"/>
        <w:rPr>
          <w:sz w:val="24"/>
          <w:szCs w:val="24"/>
          <w:lang w:val="uk-UA"/>
        </w:rPr>
      </w:pPr>
      <w:r w:rsidRPr="0052436F">
        <w:rPr>
          <w:rFonts w:ascii="Times New Roman" w:hAnsi="Times New Roman" w:cs="Times New Roman"/>
          <w:b/>
          <w:sz w:val="24"/>
          <w:szCs w:val="24"/>
          <w:lang w:val="uk-UA"/>
        </w:rPr>
        <w:t>Очікувана вартість закупівлі сформована за результатами аналізу ринку та результатами калькуляції послуг визначених технічним завданням.</w:t>
      </w:r>
    </w:p>
    <w:p w:rsidR="008D2C09" w:rsidRPr="009E00C9" w:rsidRDefault="008D2C09" w:rsidP="009E00C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409FD" w:rsidRPr="00B23DF8" w:rsidRDefault="00C409FD">
      <w:pPr>
        <w:rPr>
          <w:lang w:val="uk-UA"/>
        </w:rPr>
      </w:pPr>
    </w:p>
    <w:sectPr w:rsidR="00C409FD" w:rsidRPr="00B23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F8"/>
    <w:rsid w:val="0002196E"/>
    <w:rsid w:val="0010120B"/>
    <w:rsid w:val="002515D3"/>
    <w:rsid w:val="0052436F"/>
    <w:rsid w:val="008D2C09"/>
    <w:rsid w:val="00994C8D"/>
    <w:rsid w:val="009E00C9"/>
    <w:rsid w:val="00A47A05"/>
    <w:rsid w:val="00B23DF8"/>
    <w:rsid w:val="00C409FD"/>
    <w:rsid w:val="00CF34B9"/>
    <w:rsid w:val="00E4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F8"/>
    <w:pPr>
      <w:spacing w:after="0"/>
    </w:pPr>
    <w:rPr>
      <w:rFonts w:ascii="Arial" w:eastAsia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F8"/>
    <w:pPr>
      <w:spacing w:after="0"/>
    </w:pPr>
    <w:rPr>
      <w:rFonts w:ascii="Arial" w:eastAsia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2519</Words>
  <Characters>1437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Sapozhnik</dc:creator>
  <cp:lastModifiedBy>Dmytruk</cp:lastModifiedBy>
  <cp:revision>6</cp:revision>
  <dcterms:created xsi:type="dcterms:W3CDTF">2021-01-25T09:24:00Z</dcterms:created>
  <dcterms:modified xsi:type="dcterms:W3CDTF">2021-12-16T11:55:00Z</dcterms:modified>
</cp:coreProperties>
</file>