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31" w:rsidRDefault="00B23DF8" w:rsidP="00F527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F527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F5273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F527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</w:t>
      </w:r>
      <w:r w:rsidR="00F527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догляд за об’єктами благоустрою зеленого господарства розташованими по </w:t>
      </w:r>
    </w:p>
    <w:p w:rsidR="00F52731" w:rsidRDefault="00F52731" w:rsidP="00F527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пр. Центральному зі скверами в м. Миколаєві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7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58"/>
        <w:gridCol w:w="1621"/>
        <w:gridCol w:w="23"/>
      </w:tblGrid>
      <w:tr w:rsidR="00F52731" w:rsidTr="00F52731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ind w:hanging="3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F52731" w:rsidTr="00F52731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335658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</w:tr>
      <w:tr w:rsidR="00F52731" w:rsidTr="00F52731">
        <w:trPr>
          <w:gridAfter w:val="1"/>
          <w:wAfter w:w="23" w:type="dxa"/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при середній засміченості 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40211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</w:tr>
      <w:tr w:rsidR="00F52731" w:rsidTr="00F52731">
        <w:trPr>
          <w:gridAfter w:val="1"/>
          <w:wAfter w:w="23" w:type="dxa"/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52731" w:rsidTr="00F52731">
        <w:trPr>
          <w:gridAfter w:val="1"/>
          <w:wAfter w:w="23" w:type="dxa"/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 трави та бруду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31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2731" w:rsidTr="00F52731">
        <w:trPr>
          <w:gridAfter w:val="1"/>
          <w:wAfter w:w="23" w:type="dxa"/>
          <w:trHeight w:val="32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2731" w:rsidTr="00F52731">
        <w:trPr>
          <w:gridAfter w:val="1"/>
          <w:wAfter w:w="23" w:type="dxa"/>
          <w:trHeight w:val="2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2731" w:rsidTr="00F52731">
        <w:trPr>
          <w:gridAfter w:val="1"/>
          <w:wAfter w:w="23" w:type="dxa"/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</w:tr>
      <w:tr w:rsidR="00F52731" w:rsidTr="00F52731">
        <w:trPr>
          <w:gridAfter w:val="1"/>
          <w:wAfter w:w="23" w:type="dxa"/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52731" w:rsidTr="00F52731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288908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7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Догляд за мармуровими поверхнями (натирання поверхонь зірочки та букв) з вартістю засобів для натирання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чагарників з урахуванням поливу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чагарників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живоплотів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сторін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6592,7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сухих та пошкоджених гілок хвойних 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Прополювання та рихлення багаторічних квітів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трояндами: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Розгортання рослин ранньою весною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Обрізування та прорідження троянд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51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троянд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Зрізування відцвілих  троянд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219,2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219,2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квітників літників з урахуванням вартості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6576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Полив квітів згідно норм з транспортними витратами та вартістю води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219,2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219,2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6576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219,2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Прополювання газонів збирання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290856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водопроводу: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 водопроводу до запуску (профілактичні та ремонтні роботи)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водопроводу  з супутніми роботами (витрати на водопостачання)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Утримання флагштоків з урахуванням вартості прапорів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F52731" w:rsidTr="00F52731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Завезення піску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транспортними витратами та вартістю піску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F52731" w:rsidRDefault="00F52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</w:tbl>
    <w:p w:rsidR="00F52731" w:rsidRPr="00F52731" w:rsidRDefault="00F52731" w:rsidP="00F527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5273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Замовника.</w:t>
      </w:r>
    </w:p>
    <w:p w:rsidR="00F52731" w:rsidRPr="00F52731" w:rsidRDefault="00F52731" w:rsidP="00F527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5273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F52731" w:rsidRPr="00F52731" w:rsidRDefault="00F52731" w:rsidP="00F527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5273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2515D3" w:rsidRPr="00F52731" w:rsidRDefault="002515D3" w:rsidP="00F527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p w:rsidR="008D2C09" w:rsidRPr="00F52731" w:rsidRDefault="008D2C09" w:rsidP="00F52731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F52731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9E00C9" w:rsidRDefault="008D2C09" w:rsidP="009E00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8D2C09"/>
    <w:rsid w:val="00994C8D"/>
    <w:rsid w:val="009E00C9"/>
    <w:rsid w:val="00A47A05"/>
    <w:rsid w:val="00B23DF8"/>
    <w:rsid w:val="00C409FD"/>
    <w:rsid w:val="00CF34B9"/>
    <w:rsid w:val="00E44690"/>
    <w:rsid w:val="00F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2021-12-16T09:49:00Z</dcterms:modified>
</cp:coreProperties>
</file>