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FE7A33" w:rsidRDefault="00FE7A33" w:rsidP="00FE7A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Цілодобова охорона об'єкту за адресою: м. Миколаїв вул. Адмірала Макарова,7 </w:t>
      </w:r>
    </w:p>
    <w:p w:rsidR="00FE7A33" w:rsidRDefault="00FE7A33" w:rsidP="00FE7A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(4-х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2-х поверхова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адмінбудівля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; прилегла територія до зазначених будівель)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(ДК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(7971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0000-4) – охороні послуги)</w:t>
      </w:r>
    </w:p>
    <w:p w:rsidR="000A55E5" w:rsidRPr="000A55E5" w:rsidRDefault="000A55E5" w:rsidP="000A5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7A33" w:rsidRDefault="00FE7A33" w:rsidP="00FE7A3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FE7A33" w:rsidRDefault="00FE7A33" w:rsidP="00FE7A33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33" w:rsidRDefault="00FE7A33" w:rsidP="00FE7A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робіт </w:t>
      </w:r>
    </w:p>
    <w:p w:rsidR="00FE7A33" w:rsidRDefault="00FE7A33" w:rsidP="00FE7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Основними напрямками діяльності Охорони повинні бути: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Збереження матеріальних цінностей на Об’єкті;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пропускного режиму на Об’єкті;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Перешкоджання несанкціонованому проникненню на Об’єкт третіх (сторонніх)осіб;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Перешкодження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несанкціонованому ввезенню/вивезенню та внесенню /винесенню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товарно-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матеріальних цінностей і своєчасне виявлення та припинення таких спроб;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Забезпечити силами фізичної охорони,  наявними засобами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інженерно-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технічного укріплення (загороджувальні й освітлювальні конструкції , механічні запираючи пристрої тощо), технічними засобами охоронного призначення (системи відеоспостереження, системи контролю доступу), та іншими передбаченими законодавством.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Своєчасне реагування при виникненні надзвичайних подій пов’язаних з пожежами, аваріями на електричних, теплових або газових мережах.</w:t>
      </w:r>
    </w:p>
    <w:p w:rsidR="00FE7A33" w:rsidRDefault="00FE7A33" w:rsidP="00FE7A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Вимоги до охоронника: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охайний зовнішній вигляд, дотримуватись встановленої форми одягу під час несення служби;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 пропускний режим, затримувати осіб, які порушують внутрішньо-об’єктовий режим;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Дбайливо ставитися до засобів зв’язку , засобів індивідуального захисту та іншого майна, використовувати їх вміло і тільки за призначенням;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Знати і суворо дотримуватись правил особистої безпеки та безпеки при роботі з технічними та електричними засобами;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зверненні до співробітників або відвідувачів Об’єкту – бути ввічливим і тактовним.</w:t>
      </w:r>
    </w:p>
    <w:p w:rsidR="00FE7A33" w:rsidRDefault="00FE7A33" w:rsidP="00FE7A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Контролювати та чітко додержуватися правил здачі та прийому приміщень об’єкту під охорону.</w:t>
      </w:r>
    </w:p>
    <w:p w:rsidR="00923E57" w:rsidRDefault="00923E5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FE7A33" w:rsidRDefault="00FE7A33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660A27" w:rsidRDefault="00660A27" w:rsidP="00FE7A33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</w:t>
      </w:r>
      <w:r w:rsidR="00923E57">
        <w:rPr>
          <w:rFonts w:ascii="Times New Roman" w:hAnsi="Times New Roman" w:cs="Times New Roman"/>
          <w:b/>
          <w:lang w:val="uk-UA"/>
        </w:rPr>
        <w:t xml:space="preserve">прогнозованої ціни вартості 1 год. охорони </w:t>
      </w:r>
      <w:r>
        <w:rPr>
          <w:rFonts w:ascii="Times New Roman" w:hAnsi="Times New Roman" w:cs="Times New Roman"/>
          <w:b/>
          <w:lang w:val="uk-UA"/>
        </w:rPr>
        <w:t>з урахуванням збільшення мінімальної заробітної плати</w:t>
      </w:r>
      <w:r w:rsidR="005732BB">
        <w:rPr>
          <w:rFonts w:ascii="Times New Roman" w:hAnsi="Times New Roman" w:cs="Times New Roman"/>
          <w:b/>
          <w:lang w:val="uk-UA"/>
        </w:rPr>
        <w:t xml:space="preserve"> </w:t>
      </w:r>
      <w:r w:rsidR="000A55E5">
        <w:rPr>
          <w:rFonts w:ascii="Times New Roman" w:hAnsi="Times New Roman" w:cs="Times New Roman"/>
          <w:b/>
          <w:lang w:val="uk-UA"/>
        </w:rPr>
        <w:t>та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6A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463744"/>
    <w:multiLevelType w:val="hybridMultilevel"/>
    <w:tmpl w:val="DC9E2076"/>
    <w:lvl w:ilvl="0" w:tplc="DD8AA01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5252A2"/>
    <w:multiLevelType w:val="hybridMultilevel"/>
    <w:tmpl w:val="35FC642E"/>
    <w:lvl w:ilvl="0" w:tplc="9F6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5732BB"/>
    <w:rsid w:val="0058139E"/>
    <w:rsid w:val="00617F0B"/>
    <w:rsid w:val="00660A27"/>
    <w:rsid w:val="0074561B"/>
    <w:rsid w:val="00923E57"/>
    <w:rsid w:val="00994C8D"/>
    <w:rsid w:val="00A47A05"/>
    <w:rsid w:val="00B23DF8"/>
    <w:rsid w:val="00BB322F"/>
    <w:rsid w:val="00C409FD"/>
    <w:rsid w:val="00E44690"/>
    <w:rsid w:val="00E85D4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3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2021-02-23T12:19:00Z</dcterms:created>
  <dcterms:modified xsi:type="dcterms:W3CDTF">2021-11-04T14:18:00Z</dcterms:modified>
</cp:coreProperties>
</file>