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31" w:rsidRDefault="00102631" w:rsidP="0010263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06DB7" w:rsidRPr="00340160" w:rsidRDefault="00A06DB7" w:rsidP="00A06DB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06DB7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C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D14C16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ради; </w:t>
      </w:r>
    </w:p>
    <w:p w:rsidR="00A06DB7" w:rsidRPr="00D14C16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4C16">
        <w:rPr>
          <w:rFonts w:ascii="Times New Roman" w:hAnsi="Times New Roman" w:cs="Times New Roman"/>
          <w:b/>
          <w:sz w:val="24"/>
          <w:szCs w:val="24"/>
          <w:lang w:val="uk-UA"/>
        </w:rPr>
        <w:t>Місцезнаходження: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14C16">
        <w:rPr>
          <w:rFonts w:ascii="Times New Roman" w:hAnsi="Times New Roman" w:cs="Times New Roman"/>
          <w:sz w:val="24"/>
          <w:szCs w:val="24"/>
          <w:lang w:val="uk-UA"/>
        </w:rPr>
        <w:t>м. Миколаїв, вул. Адмірала Макарова, 7</w:t>
      </w:r>
    </w:p>
    <w:p w:rsidR="00A06DB7" w:rsidRPr="00D14C16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ЄДРПОУ: </w:t>
      </w:r>
      <w:r w:rsidRPr="00D14C16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16682B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682B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1668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682B" w:rsidRPr="0016682B">
        <w:rPr>
          <w:rFonts w:ascii="Times New Roman" w:hAnsi="Times New Roman" w:cs="Times New Roman"/>
          <w:sz w:val="24"/>
          <w:szCs w:val="24"/>
          <w:lang w:val="uk-UA"/>
        </w:rPr>
        <w:t>ДК 021:2015 (90510000-5) – Утилізація</w:t>
      </w:r>
      <w:r w:rsidR="0016682B" w:rsidRPr="0016682B">
        <w:rPr>
          <w:rFonts w:ascii="Times New Roman" w:hAnsi="Times New Roman" w:cs="Times New Roman"/>
          <w:sz w:val="24"/>
          <w:szCs w:val="24"/>
        </w:rPr>
        <w:t>/видалення сміття та поводження зі сміттям (вивезення в</w:t>
      </w:r>
      <w:r w:rsidR="0016682B" w:rsidRPr="0016682B">
        <w:rPr>
          <w:rFonts w:ascii="Times New Roman" w:hAnsi="Times New Roman" w:cs="Times New Roman"/>
          <w:sz w:val="24"/>
          <w:szCs w:val="24"/>
          <w:lang w:val="uk-UA"/>
        </w:rPr>
        <w:t>ідходів, що утворились у зв’язку з пошкодженням (руйнуванням) будівель та споруд внаслідок бойових дій)</w:t>
      </w:r>
    </w:p>
    <w:p w:rsidR="00A06DB7" w:rsidRPr="0016682B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49AB">
        <w:rPr>
          <w:rFonts w:ascii="Times New Roman" w:hAnsi="Times New Roman" w:cs="Times New Roman"/>
          <w:b/>
          <w:sz w:val="24"/>
          <w:szCs w:val="24"/>
          <w:lang w:val="uk-UA"/>
        </w:rPr>
        <w:t>Кількість:</w:t>
      </w:r>
      <w:r w:rsidRPr="001668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4E86">
        <w:rPr>
          <w:rFonts w:ascii="Times New Roman" w:hAnsi="Times New Roman" w:cs="Times New Roman"/>
          <w:sz w:val="24"/>
          <w:szCs w:val="24"/>
          <w:lang w:val="uk-UA"/>
        </w:rPr>
        <w:t>3 841</w:t>
      </w:r>
      <w:r w:rsidR="00E449AB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E449AB" w:rsidRPr="00E449A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16682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6DB7" w:rsidRPr="00945FDF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68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Місце </w:t>
      </w:r>
      <w:r w:rsidR="00E71DDB" w:rsidRPr="0016682B">
        <w:rPr>
          <w:rFonts w:ascii="Times New Roman" w:hAnsi="Times New Roman" w:cs="Times New Roman"/>
          <w:b/>
          <w:sz w:val="24"/>
          <w:szCs w:val="24"/>
          <w:lang w:val="uk-UA"/>
        </w:rPr>
        <w:t>надання послуг</w:t>
      </w:r>
      <w:r w:rsidRPr="0016682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945FDF" w:rsidRPr="001668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5FDF" w:rsidRPr="00E71DDB">
        <w:rPr>
          <w:rFonts w:ascii="Times New Roman" w:hAnsi="Times New Roman" w:cs="Times New Roman"/>
          <w:sz w:val="24"/>
          <w:szCs w:val="24"/>
          <w:lang w:val="uk-UA"/>
        </w:rPr>
        <w:t>5400</w:t>
      </w:r>
      <w:r w:rsidR="00E449A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45FDF" w:rsidRPr="00E71DD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45FDF" w:rsidRPr="0016682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45FDF" w:rsidRPr="00E71DDB">
        <w:rPr>
          <w:rFonts w:ascii="Times New Roman" w:hAnsi="Times New Roman" w:cs="Times New Roman"/>
          <w:sz w:val="24"/>
          <w:szCs w:val="24"/>
          <w:lang w:val="uk-UA"/>
        </w:rPr>
        <w:t>Україна,</w:t>
      </w:r>
      <w:r w:rsidR="00945FDF" w:rsidRPr="0016682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45FDF" w:rsidRPr="00E71DDB">
        <w:rPr>
          <w:rFonts w:ascii="Times New Roman" w:hAnsi="Times New Roman" w:cs="Times New Roman"/>
          <w:sz w:val="24"/>
          <w:szCs w:val="24"/>
          <w:lang w:val="uk-UA"/>
        </w:rPr>
        <w:t>Миколаївська область,</w:t>
      </w:r>
      <w:r w:rsidR="00945FDF" w:rsidRPr="0016682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45FDF" w:rsidRPr="00E71DDB">
        <w:rPr>
          <w:rFonts w:ascii="Times New Roman" w:hAnsi="Times New Roman" w:cs="Times New Roman"/>
          <w:sz w:val="24"/>
          <w:szCs w:val="24"/>
          <w:lang w:val="uk-UA"/>
        </w:rPr>
        <w:t>Миколаїв,</w:t>
      </w:r>
      <w:r w:rsidR="00945FDF" w:rsidRPr="0016682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16682B">
        <w:rPr>
          <w:rFonts w:ascii="Times New Roman" w:hAnsi="Times New Roman" w:cs="Times New Roman"/>
          <w:sz w:val="24"/>
          <w:szCs w:val="24"/>
          <w:lang w:val="uk-UA"/>
        </w:rPr>
        <w:t xml:space="preserve"> згідно з заявками Замовника</w:t>
      </w:r>
      <w:r w:rsidR="00FF5F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6DB7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4E86">
        <w:rPr>
          <w:rFonts w:ascii="Times New Roman" w:hAnsi="Times New Roman" w:cs="Times New Roman"/>
          <w:sz w:val="24"/>
          <w:szCs w:val="24"/>
          <w:lang w:val="uk-UA"/>
        </w:rPr>
        <w:t>1 607 458,50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="00A06DB7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Строк надання послуг:</w:t>
      </w:r>
      <w:r w:rsidR="00B865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064E86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64E86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02631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102631" w:rsidRPr="001026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A06DB7" w:rsidRPr="00102631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CD0">
        <w:rPr>
          <w:rFonts w:ascii="Times New Roman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буде встановлений під час оприлюднення оголошення про проведення відкритих торгів з урахуванням вимог п. </w:t>
      </w:r>
      <w:r w:rsidR="00102631" w:rsidRPr="00102631">
        <w:rPr>
          <w:rFonts w:ascii="Times New Roman" w:hAnsi="Times New Roman" w:cs="Times New Roman"/>
          <w:sz w:val="24"/>
          <w:szCs w:val="24"/>
          <w:lang w:val="uk-UA"/>
        </w:rPr>
        <w:t>34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2631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102631" w:rsidRPr="00102631">
        <w:rPr>
          <w:rFonts w:ascii="Times New Roman" w:hAnsi="Times New Roman" w:cs="Times New Roman"/>
          <w:bCs/>
          <w:sz w:val="24"/>
          <w:szCs w:val="24"/>
          <w:lang w:val="uk-UA"/>
        </w:rPr>
        <w:t>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102631">
        <w:rPr>
          <w:rFonts w:ascii="Times New Roman" w:hAnsi="Times New Roman" w:cs="Times New Roman"/>
          <w:bCs/>
          <w:sz w:val="24"/>
          <w:szCs w:val="24"/>
          <w:lang w:val="uk-UA"/>
        </w:rPr>
        <w:t>, затверджених постановою КМУ 1178 від 12.10.2022</w:t>
      </w:r>
      <w:r w:rsidRPr="001026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6DB7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Умови оплати: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післяоплата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D2F74" w:rsidRPr="003D2F74" w:rsidRDefault="00A06DB7" w:rsidP="003D2F7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F74">
        <w:rPr>
          <w:rFonts w:ascii="Times New Roman" w:hAnsi="Times New Roman" w:cs="Times New Roman"/>
          <w:b/>
          <w:sz w:val="24"/>
          <w:szCs w:val="24"/>
          <w:lang w:val="uk-UA"/>
        </w:rPr>
        <w:t>Гарантійний строк:</w:t>
      </w:r>
      <w:r w:rsidRPr="003D2F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1DDB">
        <w:rPr>
          <w:rFonts w:ascii="Times New Roman" w:hAnsi="Times New Roman" w:cs="Times New Roman"/>
          <w:sz w:val="24"/>
          <w:szCs w:val="24"/>
          <w:lang w:val="uk-UA"/>
        </w:rPr>
        <w:t xml:space="preserve">не вимагається, у зв’язку із специфікою предмета закупівлі. </w:t>
      </w:r>
    </w:p>
    <w:p w:rsidR="00A06DB7" w:rsidRPr="003D2F74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F74">
        <w:rPr>
          <w:rFonts w:ascii="Times New Roman" w:hAnsi="Times New Roman" w:cs="Times New Roman"/>
          <w:b/>
          <w:sz w:val="24"/>
          <w:szCs w:val="24"/>
          <w:lang w:val="uk-UA"/>
        </w:rPr>
        <w:t>Мова, якою повинні готуватись тендерні пропозиції:</w:t>
      </w:r>
      <w:r w:rsidRPr="003D2F74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українська. </w:t>
      </w:r>
      <w:r w:rsidRPr="003D2F74">
        <w:rPr>
          <w:rFonts w:ascii="Times New Roman" w:eastAsia="Times New Roman" w:hAnsi="Times New Roman" w:cs="Times New Roman"/>
          <w:sz w:val="24"/>
          <w:szCs w:val="24"/>
          <w:lang w:val="uk-UA"/>
        </w:rPr>
        <w:t>У складі тендерних пропозицій допускається подання документів іншою мовою з одночасним наданням автентичного перекладу українською мовою, крім тих документів, подання яких мовою оригіналу прямо передбачено (дозволено) цієї документацією.</w:t>
      </w:r>
    </w:p>
    <w:p w:rsidR="00A06DB7" w:rsidRPr="00E608FD" w:rsidRDefault="00A06DB7" w:rsidP="00A06DB7">
      <w:pPr>
        <w:pStyle w:val="a3"/>
        <w:numPr>
          <w:ilvl w:val="0"/>
          <w:numId w:val="1"/>
        </w:numPr>
        <w:shd w:val="clear" w:color="auto" w:fill="FFFFFF"/>
        <w:tabs>
          <w:tab w:val="left" w:pos="1152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8FD">
        <w:rPr>
          <w:rFonts w:ascii="Times New Roman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E6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2F74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064E8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449A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02631">
        <w:rPr>
          <w:rFonts w:ascii="Times New Roman" w:hAnsi="Times New Roman" w:cs="Times New Roman"/>
          <w:sz w:val="24"/>
          <w:szCs w:val="24"/>
          <w:lang w:val="uk-UA"/>
        </w:rPr>
        <w:t xml:space="preserve"> 0</w:t>
      </w:r>
      <w:r w:rsidR="003D2F74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E608FD">
        <w:rPr>
          <w:rFonts w:ascii="Times New Roman" w:hAnsi="Times New Roman" w:cs="Times New Roman"/>
          <w:sz w:val="24"/>
          <w:szCs w:val="24"/>
          <w:lang w:val="uk-UA"/>
        </w:rPr>
        <w:t>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E608FD">
        <w:rPr>
          <w:rFonts w:ascii="Times New Roman" w:hAnsi="Times New Roman" w:cs="Times New Roman"/>
          <w:sz w:val="24"/>
          <w:szCs w:val="24"/>
          <w:lang w:val="uk-UA"/>
        </w:rPr>
        <w:t>пропозиції</w:t>
      </w:r>
      <w:proofErr w:type="spellEnd"/>
      <w:r w:rsidRPr="00E608FD">
        <w:rPr>
          <w:rFonts w:ascii="Times New Roman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A06DB7" w:rsidRPr="00340160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340160">
        <w:t xml:space="preserve"> </w:t>
      </w:r>
      <w:r w:rsidRPr="00340160">
        <w:rPr>
          <w:rFonts w:ascii="Times New Roman" w:hAnsi="Times New Roman" w:cs="Times New Roman"/>
          <w:sz w:val="24"/>
          <w:szCs w:val="24"/>
          <w:lang w:val="uk-UA"/>
        </w:rPr>
        <w:t>визначаються електронною системою закупівель автоматично</w:t>
      </w:r>
    </w:p>
    <w:p w:rsidR="00A06DB7" w:rsidRDefault="00A06DB7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160">
        <w:rPr>
          <w:rFonts w:ascii="Times New Roman" w:hAnsi="Times New Roman" w:cs="Times New Roman"/>
          <w:b/>
          <w:sz w:val="24"/>
          <w:szCs w:val="24"/>
          <w:lang w:val="uk-UA"/>
        </w:rPr>
        <w:t>Розмір мінімального кроку пониження ціни: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1% від очікуваної вартості предмету закупівлі.</w:t>
      </w:r>
    </w:p>
    <w:p w:rsidR="00FF5F2D" w:rsidRDefault="00E71DDB" w:rsidP="00A06DB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291">
        <w:rPr>
          <w:rFonts w:ascii="Times New Roman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 передбачається</w:t>
      </w:r>
      <w:r w:rsidR="00FF5F2D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064E86" w:rsidRPr="00064E86" w:rsidRDefault="00A06DB7" w:rsidP="00064E86">
      <w:pPr>
        <w:numPr>
          <w:ilvl w:val="0"/>
          <w:numId w:val="19"/>
        </w:numPr>
        <w:tabs>
          <w:tab w:val="left" w:pos="709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F74">
        <w:rPr>
          <w:rFonts w:ascii="Times New Roman" w:hAnsi="Times New Roman" w:cs="Times New Roman"/>
          <w:b/>
          <w:sz w:val="24"/>
          <w:szCs w:val="24"/>
          <w:lang w:val="uk-UA"/>
        </w:rPr>
        <w:t>Підтвердження визначення очікуваної вартості:</w:t>
      </w:r>
      <w:r w:rsidR="001026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64E86" w:rsidRPr="00064E86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предмета закупівлі визначена методом розрахунку очікуваної вартості послуг на підставі закупівельних цін попередніх закупівель. Так, 14.06.2023 року за результатами закупівлі UA-2023-05-17-015247-a, між департаментом ЖКГ ММР та </w:t>
      </w:r>
      <w:proofErr w:type="spellStart"/>
      <w:r w:rsidR="00064E86" w:rsidRPr="00064E86">
        <w:rPr>
          <w:rFonts w:ascii="Times New Roman" w:hAnsi="Times New Roman" w:cs="Times New Roman"/>
          <w:sz w:val="24"/>
          <w:szCs w:val="24"/>
          <w:lang w:val="uk-UA"/>
        </w:rPr>
        <w:t>ТзДВ</w:t>
      </w:r>
      <w:proofErr w:type="spellEnd"/>
      <w:r w:rsidR="00064E86" w:rsidRPr="00064E86">
        <w:rPr>
          <w:rFonts w:ascii="Times New Roman" w:hAnsi="Times New Roman" w:cs="Times New Roman"/>
          <w:sz w:val="24"/>
          <w:szCs w:val="24"/>
          <w:lang w:val="uk-UA"/>
        </w:rPr>
        <w:t xml:space="preserve"> «МИКОЛАЇВБУДМЕХАНІЗАЦІЯ» укладений договір №168 щодо надання послуг з вивезення відходів, що утворились у зв’язку з пошкодженням (руйнуванням) будівель та споруд внаслідок бойових дій. Згідно з умовами договору ціна послуг за 1 м</w:t>
      </w:r>
      <w:r w:rsidR="00064E86" w:rsidRPr="00C76DA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064E86" w:rsidRPr="00064E86">
        <w:rPr>
          <w:rFonts w:ascii="Times New Roman" w:hAnsi="Times New Roman" w:cs="Times New Roman"/>
          <w:sz w:val="24"/>
          <w:szCs w:val="24"/>
          <w:lang w:val="uk-UA"/>
        </w:rPr>
        <w:t xml:space="preserve"> становила 418,50 грн. з ПДВ. Таким чином, 418,5 грн. х 3 841 м3 = 1 607 458,5 грн. з ПДВ (коефіцієнт індексації не застосовувався).</w:t>
      </w:r>
    </w:p>
    <w:p w:rsidR="00E71DDB" w:rsidRPr="00E71DDB" w:rsidRDefault="00E71DDB" w:rsidP="00064E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49AB" w:rsidRDefault="00E449AB" w:rsidP="00E449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white"/>
          <w:lang w:val="uk-UA"/>
        </w:rPr>
        <w:lastRenderedPageBreak/>
        <w:t xml:space="preserve">ТЕХНІЧНЕ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ЗАВДАННЯ</w:t>
      </w:r>
    </w:p>
    <w:p w:rsidR="00E449AB" w:rsidRDefault="00E449AB" w:rsidP="00E449AB">
      <w:pPr>
        <w:numPr>
          <w:ilvl w:val="0"/>
          <w:numId w:val="17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Детальний опис предмета закупівлі:</w:t>
      </w:r>
    </w:p>
    <w:p w:rsidR="00E449AB" w:rsidRDefault="00E449AB" w:rsidP="00E449AB">
      <w:pPr>
        <w:spacing w:line="240" w:lineRule="auto"/>
        <w:ind w:left="71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6636"/>
      </w:tblGrid>
      <w:tr w:rsidR="00E449AB" w:rsidTr="00E449AB">
        <w:trPr>
          <w:trHeight w:val="552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9AB" w:rsidRDefault="00E449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надання послуг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9AB" w:rsidRDefault="00064E86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>3 841</w:t>
            </w:r>
            <w:r w:rsidR="00E449A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м</w:t>
            </w:r>
            <w:r w:rsidR="00E449A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vertAlign w:val="superscript"/>
                <w:lang w:val="uk-UA"/>
              </w:rPr>
              <w:t>3</w:t>
            </w:r>
            <w:r w:rsidR="00E449A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  </w:t>
            </w:r>
          </w:p>
        </w:tc>
      </w:tr>
      <w:tr w:rsidR="00E449AB" w:rsidTr="00E449AB">
        <w:trPr>
          <w:trHeight w:val="552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9AB" w:rsidRDefault="00E449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надання послуг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9AB" w:rsidRDefault="00E449AB" w:rsidP="00064E86">
            <w:pPr>
              <w:suppressAutoHyphens/>
              <w:spacing w:line="240" w:lineRule="auto"/>
              <w:ind w:left="-1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54001, Україна, Миколаївська область, м. Миколаїв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>, згідно з заявками Замовника</w:t>
            </w:r>
          </w:p>
        </w:tc>
      </w:tr>
      <w:tr w:rsidR="00E449AB" w:rsidTr="00E449AB">
        <w:trPr>
          <w:trHeight w:val="552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9AB" w:rsidRDefault="00E449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куди повинно вивозитись будівельне сміття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9AB" w:rsidRDefault="00E449AB">
            <w:pPr>
              <w:suppressAutoHyphens/>
              <w:spacing w:line="240" w:lineRule="auto"/>
              <w:ind w:left="-1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Майданчик для складування відходів від руйнувань, що розташований на міському полігоні твердих побутових відходів, за адресою: Миколаївський район, с. Весняне, вул. Нова, 16.  </w:t>
            </w:r>
          </w:p>
        </w:tc>
      </w:tr>
      <w:tr w:rsidR="00E449AB" w:rsidTr="00E449AB">
        <w:trPr>
          <w:trHeight w:val="298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9AB" w:rsidRDefault="00E449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послуг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9AB" w:rsidRDefault="00E449AB" w:rsidP="00064E8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  </w:t>
            </w:r>
            <w:r w:rsidR="00064E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 грудня 2023 року</w:t>
            </w:r>
          </w:p>
        </w:tc>
      </w:tr>
      <w:tr w:rsidR="00E449AB" w:rsidTr="00E449AB">
        <w:trPr>
          <w:trHeight w:val="298"/>
        </w:trPr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9AB" w:rsidRDefault="00E449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закупівлі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9AB" w:rsidRDefault="00064E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1 607 458,50</w:t>
            </w:r>
            <w:r w:rsidR="00E449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E449AB" w:rsidRDefault="00E449AB" w:rsidP="00D060A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Вимоги щодо якості предмета закупівлі.</w:t>
      </w:r>
    </w:p>
    <w:p w:rsidR="00E449AB" w:rsidRDefault="00E449AB" w:rsidP="00D060A4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Послуги повинні відповідати вимогам чинного законодавства із захисту довкілля, відповідати основним вимогам державної політики України в галузі захисту довкілля та вимогам  чинного природоохоронного законодавства.</w:t>
      </w:r>
    </w:p>
    <w:p w:rsidR="00E449AB" w:rsidRDefault="00E449AB" w:rsidP="00D060A4">
      <w:pPr>
        <w:shd w:val="clear" w:color="auto" w:fill="FFFFFF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Послуги надаються з метою виконання приписів Законів України «Про благоустрій населених пунктів», «Про відходи»,  Порядку поводження з відходами, що утворились у зв’язку з пошкодженням (руйнуванням) будівель та споруд внаслідок бойових дій, терористичних актів, диверсій або проведенням робіт з ліквідації їх наслідків та внесення змін до деяких постанов Кабінету Міністрів України, затвердженого постановою Кабінету Міністрів України від 27.09.2022 № 1073 та інших нормативно-правових актів. </w:t>
      </w:r>
    </w:p>
    <w:p w:rsidR="00E449AB" w:rsidRDefault="00E449AB" w:rsidP="00D060A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Особливі вимоги до предмета закупівлі.</w:t>
      </w:r>
    </w:p>
    <w:p w:rsidR="00E449AB" w:rsidRDefault="00E449AB" w:rsidP="00D06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3.1. Послуги, які становлять предмет закупівлі, повинні надаватись якісно та відповідати встановленим чинним законодавством України нормам, характеристикам, правилам тощо.</w:t>
      </w:r>
    </w:p>
    <w:p w:rsidR="00E449AB" w:rsidRDefault="00E449AB" w:rsidP="00D060A4">
      <w:pPr>
        <w:tabs>
          <w:tab w:val="left" w:pos="426"/>
          <w:tab w:val="left" w:pos="567"/>
          <w:tab w:val="left" w:pos="851"/>
        </w:tabs>
        <w:snapToGrid w:val="0"/>
        <w:spacing w:after="0" w:line="240" w:lineRule="auto"/>
        <w:ind w:right="1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ab/>
        <w:t>З метою координації та організації процесу надання послуг, а також з метою забезпечення належної якості послуг, що надаються, Виконавець визначає працівників, відповідальних за здійснення функції контролю за персоналом Виконавця та за здійснення комунікації із відповідальними особами замовника.</w:t>
      </w:r>
    </w:p>
    <w:p w:rsidR="00E449AB" w:rsidRDefault="00E449AB" w:rsidP="00D060A4">
      <w:pPr>
        <w:tabs>
          <w:tab w:val="left" w:pos="426"/>
          <w:tab w:val="left" w:pos="567"/>
          <w:tab w:val="left" w:pos="851"/>
        </w:tabs>
        <w:snapToGrid w:val="0"/>
        <w:spacing w:after="0" w:line="240" w:lineRule="auto"/>
        <w:ind w:right="196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 w:eastAsia="x-none"/>
        </w:rPr>
        <w:t>В будь-який момент виконання послуг Замовник має право перевіряти якість надання послуг, робити зауваження щодо якості та кількості робіт, які необхідно виконати, або в разі, якщо якість послуг є незадовільної з точки зору Замовника, надавати час Виконавцю для усунення недоліків.</w:t>
      </w:r>
    </w:p>
    <w:p w:rsidR="00E449AB" w:rsidRDefault="00E449AB" w:rsidP="00D060A4">
      <w:pPr>
        <w:tabs>
          <w:tab w:val="left" w:pos="426"/>
          <w:tab w:val="left" w:pos="567"/>
          <w:tab w:val="left" w:pos="851"/>
        </w:tabs>
        <w:snapToGrid w:val="0"/>
        <w:spacing w:after="0" w:line="240" w:lineRule="auto"/>
        <w:ind w:right="196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Замовник має право в будь-який час витребувати у Виконавця фото, відео звіт надання послуг на об’єкті надання послуг, Виконавець зобов’язаний надати цей фото, відео звіт  у спосіб та строки визначені Замовником. </w:t>
      </w:r>
    </w:p>
    <w:p w:rsidR="00E449AB" w:rsidRDefault="00E449AB" w:rsidP="00D060A4">
      <w:pPr>
        <w:tabs>
          <w:tab w:val="left" w:pos="426"/>
          <w:tab w:val="left" w:pos="567"/>
          <w:tab w:val="left" w:pos="851"/>
        </w:tabs>
        <w:snapToGrid w:val="0"/>
        <w:spacing w:after="0" w:line="240" w:lineRule="auto"/>
        <w:ind w:right="19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 w:eastAsia="x-none"/>
        </w:rPr>
        <w:tab/>
        <w:t>Підтвердження виконання послуг, здійснюється шляхом оформлення відповідного акту.</w:t>
      </w:r>
    </w:p>
    <w:p w:rsidR="00E449AB" w:rsidRDefault="00E449AB" w:rsidP="00D060A4">
      <w:pPr>
        <w:tabs>
          <w:tab w:val="left" w:pos="426"/>
          <w:tab w:val="left" w:pos="567"/>
          <w:tab w:val="left" w:pos="851"/>
        </w:tabs>
        <w:snapToGrid w:val="0"/>
        <w:spacing w:after="0" w:line="240" w:lineRule="auto"/>
        <w:ind w:right="196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 w:eastAsia="x-none"/>
        </w:rPr>
        <w:tab/>
        <w:t xml:space="preserve">Виконавець повинен використовувати обладнання та засоби, які не спричиняють шкоди довкіллю, забезпечити унеможливлення розсипання зібраних відходів, що є наслідком виконання послуг, в процесі надання послуги не допускати забруднення навколишнього середовища паливно-мастильними матеріалами, які використовуються в процесі експлуатації машин та механізмів при наданні послуги. </w:t>
      </w:r>
    </w:p>
    <w:p w:rsidR="00E449AB" w:rsidRDefault="00E449AB" w:rsidP="00D060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3.2. Виконавець послуг при вивезенні сміття повинен враховувати специфіку кожного місця утворення та вживати заходи щодо виконання вимог правил безпеки під час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lastRenderedPageBreak/>
        <w:t xml:space="preserve">навантаження сміття на місці утворення. При виникненні ризиків обвалу, що може бути спричинено наданням послуг, терміново попереджати Замовника. Надання послуг з вивезення будівельного сміття на таких об’єктах може бути лише за погодженням із Замовником та, за необхідності, із залученням підрозділів ДСНС. </w:t>
      </w:r>
    </w:p>
    <w:p w:rsidR="00E449AB" w:rsidRDefault="00E449AB" w:rsidP="00D060A4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Предметом послуг, що надаються є вивезення будівельних відходів, які вже утворились, без урахування відходів, які можуть утворитися внаслідок часткового або повного демонтажу будівель та споруд. До вартості з вивезення відходів включається вартість з збирання, навантаження, вивезення відходів, а також підсипка ґрунтом ям та заглибин (за необхідності) та прибирання місця надання послуг. </w:t>
      </w:r>
    </w:p>
    <w:p w:rsidR="00E449AB" w:rsidRDefault="00E449AB" w:rsidP="00D060A4">
      <w:pPr>
        <w:numPr>
          <w:ilvl w:val="1"/>
          <w:numId w:val="1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При навантаженні відходів, у разі виявленні особистих документів (паспорт, ідентифікаційний код тощо) або інших особистих речей, Виконавець інформує Замовника та мешканців будинків, які мешкають біля місць утворення таких відходів.   </w:t>
      </w:r>
    </w:p>
    <w:p w:rsidR="00E449AB" w:rsidRDefault="00E449AB" w:rsidP="00D060A4">
      <w:pPr>
        <w:widowControl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uk-UA" w:eastAsia="ru-RU"/>
        </w:rPr>
      </w:pPr>
    </w:p>
    <w:p w:rsidR="00E449AB" w:rsidRDefault="00E449AB" w:rsidP="00D060A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Замовником визначено орієнтовний обсяг відходів, як з урахуванням обміру відходів, що знаходяться за встановленими Замовником адресами так і з урахуванням додаткового утворення таких відходів.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B865B0" w:rsidRDefault="00B865B0" w:rsidP="00FF5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8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2F58C7A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91" w:hanging="465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4584403"/>
    <w:multiLevelType w:val="multilevel"/>
    <w:tmpl w:val="F69C524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>
    <w:nsid w:val="0A3D6E52"/>
    <w:multiLevelType w:val="hybridMultilevel"/>
    <w:tmpl w:val="BEFEC652"/>
    <w:lvl w:ilvl="0" w:tplc="8C88C2B2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D61D7"/>
    <w:multiLevelType w:val="hybridMultilevel"/>
    <w:tmpl w:val="AAC01B02"/>
    <w:lvl w:ilvl="0" w:tplc="7986AF24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>
    <w:nsid w:val="23EA7500"/>
    <w:multiLevelType w:val="hybridMultilevel"/>
    <w:tmpl w:val="C4382788"/>
    <w:lvl w:ilvl="0" w:tplc="F93C168E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5A91108"/>
    <w:multiLevelType w:val="multilevel"/>
    <w:tmpl w:val="D41C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9856C2"/>
    <w:multiLevelType w:val="hybridMultilevel"/>
    <w:tmpl w:val="CB88A7FE"/>
    <w:lvl w:ilvl="0" w:tplc="AEF8EB2A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463744"/>
    <w:multiLevelType w:val="hybridMultilevel"/>
    <w:tmpl w:val="DC9E2076"/>
    <w:lvl w:ilvl="0" w:tplc="DD8AA01C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D3B6FB2"/>
    <w:multiLevelType w:val="hybridMultilevel"/>
    <w:tmpl w:val="F008FB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22E70"/>
    <w:multiLevelType w:val="hybridMultilevel"/>
    <w:tmpl w:val="48600A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64D71C4"/>
    <w:multiLevelType w:val="hybridMultilevel"/>
    <w:tmpl w:val="BAFCE688"/>
    <w:lvl w:ilvl="0" w:tplc="1CA68FB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252A2"/>
    <w:multiLevelType w:val="hybridMultilevel"/>
    <w:tmpl w:val="35FC642E"/>
    <w:lvl w:ilvl="0" w:tplc="9F6678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DC733A"/>
    <w:multiLevelType w:val="hybridMultilevel"/>
    <w:tmpl w:val="AC585316"/>
    <w:lvl w:ilvl="0" w:tplc="4B289F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A2089"/>
    <w:multiLevelType w:val="hybridMultilevel"/>
    <w:tmpl w:val="7AE0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9"/>
  </w:num>
  <w:num w:numId="10">
    <w:abstractNumId w:val="12"/>
  </w:num>
  <w:num w:numId="11">
    <w:abstractNumId w:val="3"/>
  </w:num>
  <w:num w:numId="12">
    <w:abstractNumId w:val="2"/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64E86"/>
    <w:rsid w:val="00102631"/>
    <w:rsid w:val="0016682B"/>
    <w:rsid w:val="001B61A9"/>
    <w:rsid w:val="00276790"/>
    <w:rsid w:val="002804BB"/>
    <w:rsid w:val="00327CC4"/>
    <w:rsid w:val="003D2F74"/>
    <w:rsid w:val="00725583"/>
    <w:rsid w:val="00945FDF"/>
    <w:rsid w:val="00A029A7"/>
    <w:rsid w:val="00A06DB7"/>
    <w:rsid w:val="00A27722"/>
    <w:rsid w:val="00B60291"/>
    <w:rsid w:val="00B7062D"/>
    <w:rsid w:val="00B865B0"/>
    <w:rsid w:val="00C76DAB"/>
    <w:rsid w:val="00CC348B"/>
    <w:rsid w:val="00D060A4"/>
    <w:rsid w:val="00D14C16"/>
    <w:rsid w:val="00D174A4"/>
    <w:rsid w:val="00D65815"/>
    <w:rsid w:val="00DC34ED"/>
    <w:rsid w:val="00E25028"/>
    <w:rsid w:val="00E449AB"/>
    <w:rsid w:val="00E71DDB"/>
    <w:rsid w:val="00E91972"/>
    <w:rsid w:val="00EA100E"/>
    <w:rsid w:val="00FE6097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A2772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qFormat/>
    <w:rsid w:val="00A2772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qFormat/>
    <w:rsid w:val="00A2772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qFormat/>
    <w:rsid w:val="00A2772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A27722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10"/>
    <w:next w:val="10"/>
    <w:link w:val="60"/>
    <w:qFormat/>
    <w:rsid w:val="00A2772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A27722"/>
    <w:rPr>
      <w:rFonts w:ascii="Arial" w:eastAsia="Arial" w:hAnsi="Arial" w:cs="Arial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27722"/>
    <w:rPr>
      <w:rFonts w:ascii="Arial" w:eastAsia="Arial" w:hAnsi="Arial" w:cs="Arial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27722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27722"/>
    <w:rPr>
      <w:rFonts w:ascii="Arial" w:eastAsia="Arial" w:hAnsi="Arial" w:cs="Arial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27722"/>
    <w:rPr>
      <w:rFonts w:ascii="Arial" w:eastAsia="Arial" w:hAnsi="Arial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A27722"/>
    <w:rPr>
      <w:rFonts w:ascii="Arial" w:eastAsia="Arial" w:hAnsi="Arial" w:cs="Arial"/>
      <w:b/>
      <w:color w:val="00000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27722"/>
  </w:style>
  <w:style w:type="paragraph" w:customStyle="1" w:styleId="10">
    <w:name w:val="Обычный1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table" w:customStyle="1" w:styleId="TableNormal1">
    <w:name w:val="Table Normal1"/>
    <w:rsid w:val="00A27722"/>
    <w:pPr>
      <w:spacing w:after="0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qFormat/>
    <w:rsid w:val="00A27722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5">
    <w:name w:val="Название Знак"/>
    <w:basedOn w:val="a0"/>
    <w:link w:val="a4"/>
    <w:rsid w:val="00A27722"/>
    <w:rPr>
      <w:rFonts w:ascii="Arial" w:eastAsia="Arial" w:hAnsi="Arial" w:cs="Arial"/>
      <w:b/>
      <w:color w:val="000000"/>
      <w:sz w:val="72"/>
      <w:szCs w:val="72"/>
      <w:lang w:eastAsia="ru-RU"/>
    </w:rPr>
  </w:style>
  <w:style w:type="paragraph" w:styleId="a6">
    <w:name w:val="Subtitle"/>
    <w:basedOn w:val="10"/>
    <w:next w:val="10"/>
    <w:link w:val="a7"/>
    <w:uiPriority w:val="99"/>
    <w:qFormat/>
    <w:rsid w:val="00A27722"/>
    <w:pPr>
      <w:keepNext/>
      <w:keepLines/>
      <w:spacing w:before="360" w:after="80"/>
      <w:contextualSpacing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99"/>
    <w:rsid w:val="00A27722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table" w:customStyle="1" w:styleId="21">
    <w:name w:val="2"/>
    <w:basedOn w:val="TableNormal1"/>
    <w:rsid w:val="00A2772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A2772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2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ng-binding">
    <w:name w:val="ng-binding"/>
    <w:basedOn w:val="a0"/>
    <w:rsid w:val="00A27722"/>
  </w:style>
  <w:style w:type="character" w:customStyle="1" w:styleId="rvts0">
    <w:name w:val="rvts0"/>
    <w:basedOn w:val="a0"/>
    <w:rsid w:val="00A27722"/>
  </w:style>
  <w:style w:type="paragraph" w:styleId="a9">
    <w:name w:val="Balloon Text"/>
    <w:basedOn w:val="a"/>
    <w:link w:val="aa"/>
    <w:semiHidden/>
    <w:rsid w:val="00A2772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A2772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rvps2">
    <w:name w:val="rvps2"/>
    <w:basedOn w:val="a"/>
    <w:rsid w:val="00A2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A27722"/>
  </w:style>
  <w:style w:type="character" w:styleId="ab">
    <w:name w:val="Hyperlink"/>
    <w:uiPriority w:val="99"/>
    <w:unhideWhenUsed/>
    <w:rsid w:val="00A27722"/>
    <w:rPr>
      <w:color w:val="0000FF"/>
      <w:u w:val="single"/>
    </w:rPr>
  </w:style>
  <w:style w:type="character" w:styleId="ac">
    <w:name w:val="Strong"/>
    <w:qFormat/>
    <w:rsid w:val="00A27722"/>
    <w:rPr>
      <w:b/>
      <w:bCs/>
    </w:rPr>
  </w:style>
  <w:style w:type="paragraph" w:styleId="HTML">
    <w:name w:val="HTML Preformatted"/>
    <w:basedOn w:val="a"/>
    <w:link w:val="HTML0"/>
    <w:rsid w:val="00A27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77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qFormat/>
    <w:rsid w:val="00A277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g-bindingng-scope">
    <w:name w:val="ng-binding ng-scope"/>
    <w:basedOn w:val="a0"/>
    <w:rsid w:val="00A27722"/>
  </w:style>
  <w:style w:type="table" w:styleId="ae">
    <w:name w:val="Table Grid"/>
    <w:basedOn w:val="a1"/>
    <w:rsid w:val="00A2772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unhideWhenUsed/>
    <w:rsid w:val="00A27722"/>
    <w:rPr>
      <w:color w:val="800080"/>
      <w:u w:val="single"/>
    </w:rPr>
  </w:style>
  <w:style w:type="paragraph" w:customStyle="1" w:styleId="xl64">
    <w:name w:val="xl64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1">
    <w:name w:val="xl71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2">
    <w:name w:val="xl72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3">
    <w:name w:val="xl73"/>
    <w:basedOn w:val="a"/>
    <w:rsid w:val="00A277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4">
    <w:name w:val="xl74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A277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7">
    <w:name w:val="xl77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8">
    <w:name w:val="xl78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9">
    <w:name w:val="xl79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0">
    <w:name w:val="xl80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2">
    <w:name w:val="xl82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3">
    <w:name w:val="xl83"/>
    <w:basedOn w:val="a"/>
    <w:rsid w:val="00A277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4">
    <w:name w:val="xl84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5">
    <w:name w:val="xl85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7">
    <w:name w:val="xl87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8">
    <w:name w:val="xl88"/>
    <w:basedOn w:val="a"/>
    <w:rsid w:val="00A277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0">
    <w:name w:val="xl90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1">
    <w:name w:val="xl91"/>
    <w:basedOn w:val="a"/>
    <w:rsid w:val="00A27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A27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A27722"/>
  </w:style>
  <w:style w:type="paragraph" w:styleId="af0">
    <w:name w:val="Body Text Indent"/>
    <w:basedOn w:val="a"/>
    <w:link w:val="af1"/>
    <w:rsid w:val="00A2772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f1">
    <w:name w:val="Основной текст с отступом Знак"/>
    <w:basedOn w:val="a0"/>
    <w:link w:val="af0"/>
    <w:rsid w:val="00A27722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A277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22">
    <w:name w:val="Обычный2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pple-tab-span">
    <w:name w:val="apple-tab-span"/>
    <w:rsid w:val="00A27722"/>
  </w:style>
  <w:style w:type="numbering" w:customStyle="1" w:styleId="110">
    <w:name w:val="Нет списка11"/>
    <w:next w:val="a2"/>
    <w:semiHidden/>
    <w:rsid w:val="00A27722"/>
  </w:style>
  <w:style w:type="paragraph" w:styleId="af2">
    <w:name w:val="footnote text"/>
    <w:basedOn w:val="a"/>
    <w:link w:val="af3"/>
    <w:semiHidden/>
    <w:rsid w:val="00A27722"/>
    <w:pPr>
      <w:overflowPunct w:val="0"/>
      <w:autoSpaceDE w:val="0"/>
      <w:autoSpaceDN w:val="0"/>
      <w:adjustRightInd w:val="0"/>
      <w:spacing w:before="40" w:after="0" w:line="280" w:lineRule="atLeast"/>
      <w:jc w:val="both"/>
      <w:textAlignment w:val="baseline"/>
    </w:pPr>
    <w:rPr>
      <w:rFonts w:ascii="Arial Narrow" w:eastAsia="Times New Roman" w:hAnsi="Arial Narrow" w:cs="Times New Roman"/>
      <w:snapToGrid w:val="0"/>
      <w:sz w:val="20"/>
      <w:szCs w:val="20"/>
      <w:lang w:val="de-AT"/>
    </w:rPr>
  </w:style>
  <w:style w:type="character" w:customStyle="1" w:styleId="af3">
    <w:name w:val="Текст сноски Знак"/>
    <w:basedOn w:val="a0"/>
    <w:link w:val="af2"/>
    <w:semiHidden/>
    <w:rsid w:val="00A27722"/>
    <w:rPr>
      <w:rFonts w:ascii="Arial Narrow" w:eastAsia="Times New Roman" w:hAnsi="Arial Narrow" w:cs="Times New Roman"/>
      <w:snapToGrid w:val="0"/>
      <w:sz w:val="20"/>
      <w:szCs w:val="20"/>
      <w:lang w:val="de-AT"/>
    </w:rPr>
  </w:style>
  <w:style w:type="paragraph" w:styleId="af4">
    <w:name w:val="Body Text"/>
    <w:basedOn w:val="a"/>
    <w:link w:val="af5"/>
    <w:rsid w:val="00A277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5">
    <w:name w:val="Основной текст Знак"/>
    <w:basedOn w:val="a0"/>
    <w:link w:val="af4"/>
    <w:rsid w:val="00A2772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5">
    <w:name w:val="Сетка таблицы1"/>
    <w:basedOn w:val="a1"/>
    <w:next w:val="ae"/>
    <w:rsid w:val="00A2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A27722"/>
  </w:style>
  <w:style w:type="paragraph" w:styleId="af6">
    <w:name w:val="annotation text"/>
    <w:basedOn w:val="a"/>
    <w:link w:val="af7"/>
    <w:uiPriority w:val="99"/>
    <w:semiHidden/>
    <w:unhideWhenUsed/>
    <w:rsid w:val="00A27722"/>
    <w:pPr>
      <w:spacing w:after="80" w:line="240" w:lineRule="auto"/>
      <w:jc w:val="both"/>
    </w:pPr>
    <w:rPr>
      <w:rFonts w:ascii="Times New Roman" w:eastAsia="Calibri" w:hAnsi="Times New Roman" w:cs="Times New Roman"/>
      <w:sz w:val="20"/>
      <w:szCs w:val="20"/>
      <w:lang w:val="uk-U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27722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23">
    <w:name w:val="Нет списка2"/>
    <w:next w:val="a2"/>
    <w:uiPriority w:val="99"/>
    <w:semiHidden/>
    <w:unhideWhenUsed/>
    <w:rsid w:val="00A27722"/>
  </w:style>
  <w:style w:type="numbering" w:customStyle="1" w:styleId="31">
    <w:name w:val="Нет списка3"/>
    <w:next w:val="a2"/>
    <w:uiPriority w:val="99"/>
    <w:semiHidden/>
    <w:unhideWhenUsed/>
    <w:rsid w:val="001B61A9"/>
  </w:style>
  <w:style w:type="paragraph" w:customStyle="1" w:styleId="32">
    <w:name w:val="Обычный3"/>
    <w:rsid w:val="001B61A9"/>
    <w:pPr>
      <w:spacing w:after="0"/>
    </w:pPr>
    <w:rPr>
      <w:rFonts w:ascii="Arial" w:eastAsia="Arial" w:hAnsi="Arial" w:cs="Arial"/>
      <w:color w:val="000000"/>
      <w:lang w:eastAsia="ru-RU"/>
    </w:rPr>
  </w:style>
  <w:style w:type="table" w:customStyle="1" w:styleId="TableNormal11">
    <w:name w:val="Table Normal11"/>
    <w:rsid w:val="001B61A9"/>
    <w:pPr>
      <w:spacing w:after="0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21"/>
    <w:basedOn w:val="TableNormal1"/>
    <w:rsid w:val="001B61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11"/>
    <w:basedOn w:val="TableNormal1"/>
    <w:rsid w:val="001B61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rsid w:val="001B61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1B61A9"/>
  </w:style>
  <w:style w:type="table" w:customStyle="1" w:styleId="112">
    <w:name w:val="Сетка таблицы11"/>
    <w:basedOn w:val="a1"/>
    <w:next w:val="ae"/>
    <w:rsid w:val="001B6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1B61A9"/>
  </w:style>
  <w:style w:type="numbering" w:customStyle="1" w:styleId="310">
    <w:name w:val="Нет списка31"/>
    <w:next w:val="a2"/>
    <w:uiPriority w:val="99"/>
    <w:semiHidden/>
    <w:unhideWhenUsed/>
    <w:rsid w:val="001B61A9"/>
  </w:style>
  <w:style w:type="paragraph" w:styleId="af8">
    <w:name w:val="header"/>
    <w:basedOn w:val="a"/>
    <w:link w:val="af9"/>
    <w:uiPriority w:val="99"/>
    <w:unhideWhenUsed/>
    <w:rsid w:val="001B61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1B61A9"/>
    <w:rPr>
      <w:rFonts w:ascii="Times New Roman" w:eastAsia="Times New Roman" w:hAnsi="Times New Roman" w:cs="Times New Roman"/>
    </w:rPr>
  </w:style>
  <w:style w:type="paragraph" w:styleId="afa">
    <w:name w:val="footer"/>
    <w:basedOn w:val="a"/>
    <w:link w:val="afb"/>
    <w:uiPriority w:val="99"/>
    <w:unhideWhenUsed/>
    <w:rsid w:val="001B61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1B61A9"/>
    <w:rPr>
      <w:rFonts w:ascii="Times New Roman" w:eastAsia="Times New Roman" w:hAnsi="Times New Roman" w:cs="Times New Roman"/>
    </w:rPr>
  </w:style>
  <w:style w:type="character" w:customStyle="1" w:styleId="st42">
    <w:name w:val="st42"/>
    <w:uiPriority w:val="99"/>
    <w:rsid w:val="0016682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A2772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qFormat/>
    <w:rsid w:val="00A2772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qFormat/>
    <w:rsid w:val="00A2772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qFormat/>
    <w:rsid w:val="00A2772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A27722"/>
    <w:pPr>
      <w:keepNext/>
      <w:keepLines/>
      <w:spacing w:before="220" w:after="40"/>
      <w:contextualSpacing/>
      <w:outlineLvl w:val="4"/>
    </w:pPr>
    <w:rPr>
      <w:rFonts w:cs="Times New Roman"/>
      <w:b/>
    </w:rPr>
  </w:style>
  <w:style w:type="paragraph" w:styleId="6">
    <w:name w:val="heading 6"/>
    <w:basedOn w:val="10"/>
    <w:next w:val="10"/>
    <w:link w:val="60"/>
    <w:qFormat/>
    <w:rsid w:val="00A2772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A27722"/>
    <w:rPr>
      <w:rFonts w:ascii="Arial" w:eastAsia="Arial" w:hAnsi="Arial" w:cs="Arial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27722"/>
    <w:rPr>
      <w:rFonts w:ascii="Arial" w:eastAsia="Arial" w:hAnsi="Arial" w:cs="Arial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27722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27722"/>
    <w:rPr>
      <w:rFonts w:ascii="Arial" w:eastAsia="Arial" w:hAnsi="Arial" w:cs="Arial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27722"/>
    <w:rPr>
      <w:rFonts w:ascii="Arial" w:eastAsia="Arial" w:hAnsi="Arial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A27722"/>
    <w:rPr>
      <w:rFonts w:ascii="Arial" w:eastAsia="Arial" w:hAnsi="Arial" w:cs="Arial"/>
      <w:b/>
      <w:color w:val="00000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27722"/>
  </w:style>
  <w:style w:type="paragraph" w:customStyle="1" w:styleId="10">
    <w:name w:val="Обычный1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table" w:customStyle="1" w:styleId="TableNormal1">
    <w:name w:val="Table Normal1"/>
    <w:rsid w:val="00A27722"/>
    <w:pPr>
      <w:spacing w:after="0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qFormat/>
    <w:rsid w:val="00A27722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5">
    <w:name w:val="Название Знак"/>
    <w:basedOn w:val="a0"/>
    <w:link w:val="a4"/>
    <w:rsid w:val="00A27722"/>
    <w:rPr>
      <w:rFonts w:ascii="Arial" w:eastAsia="Arial" w:hAnsi="Arial" w:cs="Arial"/>
      <w:b/>
      <w:color w:val="000000"/>
      <w:sz w:val="72"/>
      <w:szCs w:val="72"/>
      <w:lang w:eastAsia="ru-RU"/>
    </w:rPr>
  </w:style>
  <w:style w:type="paragraph" w:styleId="a6">
    <w:name w:val="Subtitle"/>
    <w:basedOn w:val="10"/>
    <w:next w:val="10"/>
    <w:link w:val="a7"/>
    <w:uiPriority w:val="99"/>
    <w:qFormat/>
    <w:rsid w:val="00A27722"/>
    <w:pPr>
      <w:keepNext/>
      <w:keepLines/>
      <w:spacing w:before="360" w:after="80"/>
      <w:contextualSpacing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99"/>
    <w:rsid w:val="00A27722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table" w:customStyle="1" w:styleId="21">
    <w:name w:val="2"/>
    <w:basedOn w:val="TableNormal1"/>
    <w:rsid w:val="00A2772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A2772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2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ng-binding">
    <w:name w:val="ng-binding"/>
    <w:basedOn w:val="a0"/>
    <w:rsid w:val="00A27722"/>
  </w:style>
  <w:style w:type="character" w:customStyle="1" w:styleId="rvts0">
    <w:name w:val="rvts0"/>
    <w:basedOn w:val="a0"/>
    <w:rsid w:val="00A27722"/>
  </w:style>
  <w:style w:type="paragraph" w:styleId="a9">
    <w:name w:val="Balloon Text"/>
    <w:basedOn w:val="a"/>
    <w:link w:val="aa"/>
    <w:semiHidden/>
    <w:rsid w:val="00A2772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A2772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rvps2">
    <w:name w:val="rvps2"/>
    <w:basedOn w:val="a"/>
    <w:rsid w:val="00A2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A27722"/>
  </w:style>
  <w:style w:type="character" w:styleId="ab">
    <w:name w:val="Hyperlink"/>
    <w:uiPriority w:val="99"/>
    <w:unhideWhenUsed/>
    <w:rsid w:val="00A27722"/>
    <w:rPr>
      <w:color w:val="0000FF"/>
      <w:u w:val="single"/>
    </w:rPr>
  </w:style>
  <w:style w:type="character" w:styleId="ac">
    <w:name w:val="Strong"/>
    <w:qFormat/>
    <w:rsid w:val="00A27722"/>
    <w:rPr>
      <w:b/>
      <w:bCs/>
    </w:rPr>
  </w:style>
  <w:style w:type="paragraph" w:styleId="HTML">
    <w:name w:val="HTML Preformatted"/>
    <w:basedOn w:val="a"/>
    <w:link w:val="HTML0"/>
    <w:rsid w:val="00A27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77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qFormat/>
    <w:rsid w:val="00A277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g-bindingng-scope">
    <w:name w:val="ng-binding ng-scope"/>
    <w:basedOn w:val="a0"/>
    <w:rsid w:val="00A27722"/>
  </w:style>
  <w:style w:type="table" w:styleId="ae">
    <w:name w:val="Table Grid"/>
    <w:basedOn w:val="a1"/>
    <w:rsid w:val="00A2772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unhideWhenUsed/>
    <w:rsid w:val="00A27722"/>
    <w:rPr>
      <w:color w:val="800080"/>
      <w:u w:val="single"/>
    </w:rPr>
  </w:style>
  <w:style w:type="paragraph" w:customStyle="1" w:styleId="xl64">
    <w:name w:val="xl64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277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1">
    <w:name w:val="xl71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2">
    <w:name w:val="xl72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3">
    <w:name w:val="xl73"/>
    <w:basedOn w:val="a"/>
    <w:rsid w:val="00A277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4">
    <w:name w:val="xl74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A277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7">
    <w:name w:val="xl77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8">
    <w:name w:val="xl78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9">
    <w:name w:val="xl79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0">
    <w:name w:val="xl80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2">
    <w:name w:val="xl82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3">
    <w:name w:val="xl83"/>
    <w:basedOn w:val="a"/>
    <w:rsid w:val="00A277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4">
    <w:name w:val="xl84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5">
    <w:name w:val="xl85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6">
    <w:name w:val="xl86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7">
    <w:name w:val="xl87"/>
    <w:basedOn w:val="a"/>
    <w:rsid w:val="00A27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8">
    <w:name w:val="xl88"/>
    <w:basedOn w:val="a"/>
    <w:rsid w:val="00A277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A277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0">
    <w:name w:val="xl90"/>
    <w:basedOn w:val="a"/>
    <w:rsid w:val="00A27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1">
    <w:name w:val="xl91"/>
    <w:basedOn w:val="a"/>
    <w:rsid w:val="00A277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A277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A27722"/>
  </w:style>
  <w:style w:type="paragraph" w:styleId="af0">
    <w:name w:val="Body Text Indent"/>
    <w:basedOn w:val="a"/>
    <w:link w:val="af1"/>
    <w:rsid w:val="00A2772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f1">
    <w:name w:val="Основной текст с отступом Знак"/>
    <w:basedOn w:val="a0"/>
    <w:link w:val="af0"/>
    <w:rsid w:val="00A27722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A277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Обычный1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22">
    <w:name w:val="Обычный2"/>
    <w:rsid w:val="00A27722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pple-tab-span">
    <w:name w:val="apple-tab-span"/>
    <w:rsid w:val="00A27722"/>
  </w:style>
  <w:style w:type="numbering" w:customStyle="1" w:styleId="110">
    <w:name w:val="Нет списка11"/>
    <w:next w:val="a2"/>
    <w:semiHidden/>
    <w:rsid w:val="00A27722"/>
  </w:style>
  <w:style w:type="paragraph" w:styleId="af2">
    <w:name w:val="footnote text"/>
    <w:basedOn w:val="a"/>
    <w:link w:val="af3"/>
    <w:semiHidden/>
    <w:rsid w:val="00A27722"/>
    <w:pPr>
      <w:overflowPunct w:val="0"/>
      <w:autoSpaceDE w:val="0"/>
      <w:autoSpaceDN w:val="0"/>
      <w:adjustRightInd w:val="0"/>
      <w:spacing w:before="40" w:after="0" w:line="280" w:lineRule="atLeast"/>
      <w:jc w:val="both"/>
      <w:textAlignment w:val="baseline"/>
    </w:pPr>
    <w:rPr>
      <w:rFonts w:ascii="Arial Narrow" w:eastAsia="Times New Roman" w:hAnsi="Arial Narrow" w:cs="Times New Roman"/>
      <w:snapToGrid w:val="0"/>
      <w:sz w:val="20"/>
      <w:szCs w:val="20"/>
      <w:lang w:val="de-AT"/>
    </w:rPr>
  </w:style>
  <w:style w:type="character" w:customStyle="1" w:styleId="af3">
    <w:name w:val="Текст сноски Знак"/>
    <w:basedOn w:val="a0"/>
    <w:link w:val="af2"/>
    <w:semiHidden/>
    <w:rsid w:val="00A27722"/>
    <w:rPr>
      <w:rFonts w:ascii="Arial Narrow" w:eastAsia="Times New Roman" w:hAnsi="Arial Narrow" w:cs="Times New Roman"/>
      <w:snapToGrid w:val="0"/>
      <w:sz w:val="20"/>
      <w:szCs w:val="20"/>
      <w:lang w:val="de-AT"/>
    </w:rPr>
  </w:style>
  <w:style w:type="paragraph" w:styleId="af4">
    <w:name w:val="Body Text"/>
    <w:basedOn w:val="a"/>
    <w:link w:val="af5"/>
    <w:rsid w:val="00A277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5">
    <w:name w:val="Основной текст Знак"/>
    <w:basedOn w:val="a0"/>
    <w:link w:val="af4"/>
    <w:rsid w:val="00A2772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5">
    <w:name w:val="Сетка таблицы1"/>
    <w:basedOn w:val="a1"/>
    <w:next w:val="ae"/>
    <w:rsid w:val="00A2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A27722"/>
  </w:style>
  <w:style w:type="paragraph" w:styleId="af6">
    <w:name w:val="annotation text"/>
    <w:basedOn w:val="a"/>
    <w:link w:val="af7"/>
    <w:uiPriority w:val="99"/>
    <w:semiHidden/>
    <w:unhideWhenUsed/>
    <w:rsid w:val="00A27722"/>
    <w:pPr>
      <w:spacing w:after="80" w:line="240" w:lineRule="auto"/>
      <w:jc w:val="both"/>
    </w:pPr>
    <w:rPr>
      <w:rFonts w:ascii="Times New Roman" w:eastAsia="Calibri" w:hAnsi="Times New Roman" w:cs="Times New Roman"/>
      <w:sz w:val="20"/>
      <w:szCs w:val="20"/>
      <w:lang w:val="uk-U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27722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23">
    <w:name w:val="Нет списка2"/>
    <w:next w:val="a2"/>
    <w:uiPriority w:val="99"/>
    <w:semiHidden/>
    <w:unhideWhenUsed/>
    <w:rsid w:val="00A27722"/>
  </w:style>
  <w:style w:type="numbering" w:customStyle="1" w:styleId="31">
    <w:name w:val="Нет списка3"/>
    <w:next w:val="a2"/>
    <w:uiPriority w:val="99"/>
    <w:semiHidden/>
    <w:unhideWhenUsed/>
    <w:rsid w:val="001B61A9"/>
  </w:style>
  <w:style w:type="paragraph" w:customStyle="1" w:styleId="32">
    <w:name w:val="Обычный3"/>
    <w:rsid w:val="001B61A9"/>
    <w:pPr>
      <w:spacing w:after="0"/>
    </w:pPr>
    <w:rPr>
      <w:rFonts w:ascii="Arial" w:eastAsia="Arial" w:hAnsi="Arial" w:cs="Arial"/>
      <w:color w:val="000000"/>
      <w:lang w:eastAsia="ru-RU"/>
    </w:rPr>
  </w:style>
  <w:style w:type="table" w:customStyle="1" w:styleId="TableNormal11">
    <w:name w:val="Table Normal11"/>
    <w:rsid w:val="001B61A9"/>
    <w:pPr>
      <w:spacing w:after="0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21"/>
    <w:basedOn w:val="TableNormal1"/>
    <w:rsid w:val="001B61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11"/>
    <w:basedOn w:val="TableNormal1"/>
    <w:rsid w:val="001B61A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rsid w:val="001B61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1B61A9"/>
  </w:style>
  <w:style w:type="table" w:customStyle="1" w:styleId="112">
    <w:name w:val="Сетка таблицы11"/>
    <w:basedOn w:val="a1"/>
    <w:next w:val="ae"/>
    <w:rsid w:val="001B6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1B61A9"/>
  </w:style>
  <w:style w:type="numbering" w:customStyle="1" w:styleId="310">
    <w:name w:val="Нет списка31"/>
    <w:next w:val="a2"/>
    <w:uiPriority w:val="99"/>
    <w:semiHidden/>
    <w:unhideWhenUsed/>
    <w:rsid w:val="001B61A9"/>
  </w:style>
  <w:style w:type="paragraph" w:styleId="af8">
    <w:name w:val="header"/>
    <w:basedOn w:val="a"/>
    <w:link w:val="af9"/>
    <w:uiPriority w:val="99"/>
    <w:unhideWhenUsed/>
    <w:rsid w:val="001B61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1B61A9"/>
    <w:rPr>
      <w:rFonts w:ascii="Times New Roman" w:eastAsia="Times New Roman" w:hAnsi="Times New Roman" w:cs="Times New Roman"/>
    </w:rPr>
  </w:style>
  <w:style w:type="paragraph" w:styleId="afa">
    <w:name w:val="footer"/>
    <w:basedOn w:val="a"/>
    <w:link w:val="afb"/>
    <w:uiPriority w:val="99"/>
    <w:unhideWhenUsed/>
    <w:rsid w:val="001B61A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1B61A9"/>
    <w:rPr>
      <w:rFonts w:ascii="Times New Roman" w:eastAsia="Times New Roman" w:hAnsi="Times New Roman" w:cs="Times New Roman"/>
    </w:rPr>
  </w:style>
  <w:style w:type="character" w:customStyle="1" w:styleId="st42">
    <w:name w:val="st42"/>
    <w:uiPriority w:val="99"/>
    <w:rsid w:val="0016682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4405</Words>
  <Characters>2511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9</cp:revision>
  <cp:lastPrinted>2022-01-24T12:50:00Z</cp:lastPrinted>
  <dcterms:created xsi:type="dcterms:W3CDTF">2023-02-03T14:21:00Z</dcterms:created>
  <dcterms:modified xsi:type="dcterms:W3CDTF">2023-09-01T08:29:00Z</dcterms:modified>
</cp:coreProperties>
</file>