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Найменування: </w:t>
      </w:r>
      <w:r w:rsidRPr="00100BC5">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Місцезнаходження: </w:t>
      </w:r>
      <w:r w:rsidRPr="00100BC5">
        <w:rPr>
          <w:rFonts w:ascii="Times New Roman" w:eastAsia="Calibri" w:hAnsi="Times New Roman" w:cs="Times New Roman"/>
          <w:sz w:val="24"/>
          <w:szCs w:val="24"/>
          <w:lang w:val="uk-UA"/>
        </w:rPr>
        <w:t>м. Миколаїв, 54005, вул. Адмірала Макарова, 7</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ЄДРПОУ: </w:t>
      </w:r>
      <w:r w:rsidRPr="00100BC5">
        <w:rPr>
          <w:rFonts w:ascii="Times New Roman" w:eastAsia="Times New Roman" w:hAnsi="Times New Roman" w:cs="Times New Roman"/>
          <w:sz w:val="24"/>
          <w:szCs w:val="24"/>
          <w:lang w:val="uk-UA"/>
        </w:rPr>
        <w:t>03365707</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Предмет закупівлі: </w:t>
      </w:r>
      <w:r w:rsidR="000E1DD7" w:rsidRPr="000E1DD7">
        <w:rPr>
          <w:rFonts w:ascii="Times New Roman" w:eastAsia="Calibri" w:hAnsi="Times New Roman" w:cs="Times New Roman"/>
          <w:sz w:val="24"/>
          <w:szCs w:val="24"/>
          <w:lang w:val="uk-UA"/>
        </w:rPr>
        <w:t>Придбання та монтаж системи відеоспостереження на об’єкті благоустрою сквер «</w:t>
      </w:r>
      <w:proofErr w:type="spellStart"/>
      <w:r w:rsidR="000E1DD7" w:rsidRPr="000E1DD7">
        <w:rPr>
          <w:rFonts w:ascii="Times New Roman" w:eastAsia="Calibri" w:hAnsi="Times New Roman" w:cs="Times New Roman"/>
          <w:sz w:val="24"/>
          <w:szCs w:val="24"/>
          <w:lang w:val="uk-UA"/>
        </w:rPr>
        <w:t>Манганарівський</w:t>
      </w:r>
      <w:proofErr w:type="spellEnd"/>
      <w:r w:rsidR="000E1DD7" w:rsidRPr="000E1DD7">
        <w:rPr>
          <w:rFonts w:ascii="Times New Roman" w:eastAsia="Calibri" w:hAnsi="Times New Roman" w:cs="Times New Roman"/>
          <w:sz w:val="24"/>
          <w:szCs w:val="24"/>
          <w:lang w:val="uk-UA"/>
        </w:rPr>
        <w:t>» в м. Миколаєві (ДК 021:2015 (35120000-1) – системи та пристрої нагляду та охорони).</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E1DD7">
        <w:rPr>
          <w:rFonts w:ascii="Times New Roman" w:eastAsia="Calibri" w:hAnsi="Times New Roman" w:cs="Times New Roman"/>
          <w:b/>
          <w:sz w:val="24"/>
          <w:szCs w:val="24"/>
          <w:lang w:val="uk-UA"/>
        </w:rPr>
        <w:t xml:space="preserve"> Кількість:</w:t>
      </w:r>
      <w:r w:rsidRPr="00100BC5">
        <w:rPr>
          <w:rFonts w:ascii="Times New Roman" w:eastAsia="Calibri" w:hAnsi="Times New Roman" w:cs="Times New Roman"/>
          <w:sz w:val="24"/>
          <w:szCs w:val="24"/>
          <w:lang w:val="uk-UA"/>
        </w:rPr>
        <w:t xml:space="preserve"> </w:t>
      </w:r>
      <w:r w:rsidR="000E1DD7">
        <w:rPr>
          <w:rFonts w:ascii="Times New Roman" w:eastAsia="Calibri" w:hAnsi="Times New Roman" w:cs="Times New Roman"/>
          <w:sz w:val="24"/>
          <w:szCs w:val="24"/>
          <w:lang w:val="uk-UA"/>
        </w:rPr>
        <w:t>1 од</w:t>
      </w:r>
      <w:r w:rsidRPr="00100BC5">
        <w:rPr>
          <w:rFonts w:ascii="Times New Roman" w:eastAsia="Calibri" w:hAnsi="Times New Roman" w:cs="Times New Roman"/>
          <w:sz w:val="24"/>
          <w:szCs w:val="24"/>
          <w:lang w:val="uk-UA"/>
        </w:rPr>
        <w:t>.</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bCs/>
          <w:sz w:val="24"/>
          <w:szCs w:val="24"/>
          <w:lang w:val="uk-UA"/>
        </w:rPr>
      </w:pPr>
      <w:r w:rsidRPr="00100BC5">
        <w:rPr>
          <w:rFonts w:ascii="Times New Roman" w:eastAsia="Calibri" w:hAnsi="Times New Roman" w:cs="Times New Roman"/>
          <w:b/>
          <w:sz w:val="24"/>
          <w:szCs w:val="24"/>
          <w:lang w:val="uk-UA"/>
        </w:rPr>
        <w:t xml:space="preserve">Місце поставки товару: </w:t>
      </w:r>
      <w:r w:rsidRPr="00100BC5">
        <w:rPr>
          <w:rFonts w:ascii="Times New Roman" w:eastAsia="Calibri" w:hAnsi="Times New Roman" w:cs="Times New Roman"/>
          <w:bCs/>
          <w:sz w:val="24"/>
          <w:szCs w:val="24"/>
          <w:lang w:val="uk-UA"/>
        </w:rPr>
        <w:t xml:space="preserve">54005, Україна, Миколаївська область, Миколаїв,  </w:t>
      </w:r>
      <w:r w:rsidR="000E1DD7">
        <w:rPr>
          <w:rFonts w:ascii="Times New Roman" w:eastAsia="Calibri" w:hAnsi="Times New Roman" w:cs="Times New Roman"/>
          <w:bCs/>
          <w:sz w:val="24"/>
          <w:szCs w:val="24"/>
          <w:lang w:val="uk-UA"/>
        </w:rPr>
        <w:t>сквер «</w:t>
      </w:r>
      <w:proofErr w:type="spellStart"/>
      <w:r w:rsidR="000E1DD7">
        <w:rPr>
          <w:rFonts w:ascii="Times New Roman" w:eastAsia="Calibri" w:hAnsi="Times New Roman" w:cs="Times New Roman"/>
          <w:bCs/>
          <w:sz w:val="24"/>
          <w:szCs w:val="24"/>
          <w:lang w:val="uk-UA"/>
        </w:rPr>
        <w:t>Манганарівський</w:t>
      </w:r>
      <w:proofErr w:type="spellEnd"/>
      <w:r w:rsidR="000E1DD7">
        <w:rPr>
          <w:rFonts w:ascii="Times New Roman" w:eastAsia="Calibri" w:hAnsi="Times New Roman" w:cs="Times New Roman"/>
          <w:bCs/>
          <w:sz w:val="24"/>
          <w:szCs w:val="24"/>
          <w:lang w:val="uk-UA"/>
        </w:rPr>
        <w:t>»</w:t>
      </w:r>
      <w:r w:rsidRPr="00100BC5">
        <w:rPr>
          <w:rFonts w:ascii="Times New Roman" w:eastAsia="Times New Roman" w:hAnsi="Times New Roman" w:cs="Times New Roman"/>
          <w:sz w:val="24"/>
          <w:szCs w:val="24"/>
          <w:lang w:val="uk-UA" w:eastAsia="ru-RU"/>
        </w:rPr>
        <w:t>.</w:t>
      </w:r>
      <w:r w:rsidRPr="00100BC5">
        <w:rPr>
          <w:rFonts w:ascii="Times New Roman" w:eastAsia="Calibri" w:hAnsi="Times New Roman" w:cs="Times New Roman"/>
          <w:bCs/>
          <w:sz w:val="24"/>
          <w:szCs w:val="24"/>
          <w:lang w:val="uk-UA"/>
        </w:rPr>
        <w:t xml:space="preserve">                 </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Очікувана вартість:</w:t>
      </w:r>
      <w:r w:rsidRPr="00100BC5">
        <w:rPr>
          <w:rFonts w:ascii="Times New Roman" w:eastAsia="Calibri" w:hAnsi="Times New Roman" w:cs="Times New Roman"/>
          <w:sz w:val="24"/>
          <w:szCs w:val="24"/>
          <w:lang w:val="uk-UA"/>
        </w:rPr>
        <w:t xml:space="preserve"> </w:t>
      </w:r>
      <w:r w:rsidR="000E1DD7">
        <w:rPr>
          <w:rFonts w:ascii="Times New Roman" w:eastAsia="Calibri" w:hAnsi="Times New Roman" w:cs="Times New Roman"/>
          <w:sz w:val="24"/>
          <w:szCs w:val="24"/>
          <w:lang w:val="uk-UA"/>
        </w:rPr>
        <w:t>180 000</w:t>
      </w:r>
      <w:r w:rsidRPr="00100BC5">
        <w:rPr>
          <w:rFonts w:ascii="Times New Roman" w:eastAsia="Calibri" w:hAnsi="Times New Roman" w:cs="Times New Roman"/>
          <w:sz w:val="24"/>
          <w:szCs w:val="24"/>
          <w:lang w:val="uk-UA"/>
        </w:rPr>
        <w:t>,00 грн. з ПДВ.</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Строк поставки товару:</w:t>
      </w:r>
      <w:r w:rsidRPr="00100BC5">
        <w:rPr>
          <w:rFonts w:ascii="Times New Roman" w:eastAsia="Calibri" w:hAnsi="Times New Roman" w:cs="Times New Roman"/>
          <w:sz w:val="24"/>
          <w:szCs w:val="24"/>
          <w:lang w:val="uk-UA"/>
        </w:rPr>
        <w:t xml:space="preserve"> з моменту підписання договору і до </w:t>
      </w:r>
      <w:r w:rsidR="000E1DD7">
        <w:rPr>
          <w:rFonts w:ascii="Times New Roman" w:eastAsia="Calibri" w:hAnsi="Times New Roman" w:cs="Times New Roman"/>
          <w:sz w:val="24"/>
          <w:szCs w:val="24"/>
          <w:lang w:val="uk-UA"/>
        </w:rPr>
        <w:t>07.07</w:t>
      </w:r>
      <w:r w:rsidRPr="00100BC5">
        <w:rPr>
          <w:rFonts w:ascii="Times New Roman" w:eastAsia="Calibri" w:hAnsi="Times New Roman" w:cs="Times New Roman"/>
          <w:sz w:val="24"/>
          <w:szCs w:val="24"/>
          <w:lang w:val="uk-UA"/>
        </w:rPr>
        <w:t>.2023.</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Кінцевий строк подання тендерних пропозицій:</w:t>
      </w:r>
      <w:r w:rsidRPr="00100BC5">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100BC5" w:rsidRPr="00100BC5" w:rsidRDefault="00100BC5" w:rsidP="00100BC5">
      <w:pPr>
        <w:numPr>
          <w:ilvl w:val="0"/>
          <w:numId w:val="1"/>
        </w:numPr>
        <w:spacing w:after="0" w:line="240" w:lineRule="auto"/>
        <w:ind w:left="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Умови оплати: </w:t>
      </w:r>
      <w:r w:rsidRPr="00100BC5">
        <w:rPr>
          <w:rFonts w:ascii="Times New Roman" w:eastAsia="Times New Roman" w:hAnsi="Times New Roman" w:cs="Times New Roman"/>
          <w:sz w:val="24"/>
          <w:szCs w:val="24"/>
          <w:lang w:val="uk-UA" w:eastAsia="ru-RU"/>
        </w:rPr>
        <w:t>протягом 30 календарних днів з моменту підписання акту приймання-передачі та надання Постачальником рахунка на оплату</w:t>
      </w:r>
      <w:r w:rsidRPr="00100BC5">
        <w:rPr>
          <w:rFonts w:ascii="Times New Roman" w:eastAsia="Calibri" w:hAnsi="Times New Roman" w:cs="Times New Roman"/>
          <w:sz w:val="24"/>
          <w:szCs w:val="24"/>
          <w:lang w:val="uk-UA"/>
        </w:rPr>
        <w:t>.</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Гарантійний строк: </w:t>
      </w:r>
      <w:r w:rsidRPr="00100BC5">
        <w:rPr>
          <w:rFonts w:ascii="Times New Roman" w:eastAsia="Calibri" w:hAnsi="Times New Roman" w:cs="Times New Roman"/>
          <w:sz w:val="24"/>
          <w:szCs w:val="24"/>
          <w:lang w:val="uk-UA"/>
        </w:rPr>
        <w:t xml:space="preserve">1 рік з моменту підписання акту прийому-передачі товару. </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Мова, якою повинні готуватись тендерні пропозиції: </w:t>
      </w:r>
      <w:r w:rsidRPr="00100BC5">
        <w:rPr>
          <w:rFonts w:ascii="Times New Roman" w:eastAsia="Calibri" w:hAnsi="Times New Roman" w:cs="Times New Roman"/>
          <w:sz w:val="24"/>
          <w:szCs w:val="24"/>
          <w:lang w:val="uk-UA"/>
        </w:rPr>
        <w:t>українська</w:t>
      </w:r>
      <w:r w:rsidRPr="00100BC5">
        <w:rPr>
          <w:rFonts w:ascii="Times New Roman" w:eastAsia="Times New Roman" w:hAnsi="Times New Roman" w:cs="Times New Roman"/>
          <w:sz w:val="24"/>
          <w:szCs w:val="24"/>
          <w:lang w:val="uk-UA"/>
        </w:rPr>
        <w:t xml:space="preserve">. </w:t>
      </w:r>
    </w:p>
    <w:p w:rsidR="00100BC5" w:rsidRPr="00100BC5" w:rsidRDefault="00100BC5" w:rsidP="00100BC5">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Розмір, вид та умови надання забезпечення тендерних пропозицій:</w:t>
      </w:r>
      <w:r w:rsidRPr="00100BC5">
        <w:rPr>
          <w:rFonts w:ascii="Times New Roman" w:eastAsia="Calibri" w:hAnsi="Times New Roman" w:cs="Times New Roman"/>
          <w:sz w:val="24"/>
          <w:szCs w:val="24"/>
          <w:lang w:val="uk-UA"/>
        </w:rPr>
        <w:t xml:space="preserve"> </w:t>
      </w:r>
      <w:r w:rsidR="000E1DD7">
        <w:rPr>
          <w:rFonts w:ascii="Times New Roman" w:eastAsia="Calibri" w:hAnsi="Times New Roman" w:cs="Times New Roman"/>
          <w:sz w:val="24"/>
          <w:szCs w:val="24"/>
          <w:lang w:val="uk-UA"/>
        </w:rPr>
        <w:t>не вимагається</w:t>
      </w:r>
      <w:r w:rsidRPr="00100BC5">
        <w:rPr>
          <w:rFonts w:ascii="Times New Roman" w:eastAsia="Calibri" w:hAnsi="Times New Roman" w:cs="Times New Roman"/>
          <w:sz w:val="24"/>
          <w:szCs w:val="24"/>
          <w:lang w:val="uk-UA"/>
        </w:rPr>
        <w:t>.</w:t>
      </w:r>
    </w:p>
    <w:p w:rsidR="00100BC5" w:rsidRPr="00100BC5" w:rsidRDefault="00100BC5" w:rsidP="00100BC5">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Дата та час розкриття тендерних пропозицій:</w:t>
      </w:r>
      <w:r w:rsidRPr="00100BC5">
        <w:rPr>
          <w:rFonts w:ascii="Calibri" w:eastAsia="Calibri" w:hAnsi="Calibri" w:cs="Times New Roman"/>
        </w:rPr>
        <w:t xml:space="preserve"> </w:t>
      </w:r>
      <w:r w:rsidRPr="00100BC5">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 xml:space="preserve">Розмір мінімального кроку пониження ціни: </w:t>
      </w:r>
      <w:r w:rsidRPr="00100BC5">
        <w:rPr>
          <w:rFonts w:ascii="Times New Roman" w:eastAsia="Calibri" w:hAnsi="Times New Roman" w:cs="Times New Roman"/>
          <w:sz w:val="24"/>
          <w:szCs w:val="24"/>
          <w:lang w:val="uk-UA"/>
        </w:rPr>
        <w:t>1%.</w:t>
      </w:r>
    </w:p>
    <w:p w:rsidR="00100BC5" w:rsidRPr="00100BC5" w:rsidRDefault="00100BC5" w:rsidP="00100BC5">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100BC5">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100BC5">
        <w:rPr>
          <w:rFonts w:ascii="Times New Roman" w:eastAsia="Calibri" w:hAnsi="Times New Roman" w:cs="Times New Roman"/>
          <w:sz w:val="24"/>
          <w:szCs w:val="24"/>
          <w:lang w:val="uk-UA"/>
        </w:rPr>
        <w:t xml:space="preserve">.  </w:t>
      </w:r>
    </w:p>
    <w:p w:rsidR="00100BC5" w:rsidRPr="00100BC5" w:rsidRDefault="00100BC5" w:rsidP="00100BC5">
      <w:pPr>
        <w:numPr>
          <w:ilvl w:val="0"/>
          <w:numId w:val="1"/>
        </w:numPr>
        <w:spacing w:after="0" w:line="240" w:lineRule="auto"/>
        <w:ind w:left="0" w:firstLine="0"/>
        <w:contextualSpacing/>
        <w:jc w:val="both"/>
        <w:rPr>
          <w:rFonts w:ascii="Times New Roman" w:eastAsia="Times New Roman" w:hAnsi="Times New Roman" w:cs="Times New Roman"/>
          <w:sz w:val="24"/>
          <w:szCs w:val="24"/>
          <w:lang w:val="uk-UA" w:eastAsia="ru-RU"/>
        </w:rPr>
      </w:pPr>
      <w:r w:rsidRPr="00100BC5">
        <w:rPr>
          <w:rFonts w:ascii="Times New Roman" w:eastAsia="Calibri" w:hAnsi="Times New Roman" w:cs="Times New Roman"/>
          <w:b/>
          <w:sz w:val="24"/>
          <w:szCs w:val="24"/>
          <w:lang w:val="uk-UA"/>
        </w:rPr>
        <w:t xml:space="preserve">Підтвердження визначення очікуваної вартості: </w:t>
      </w:r>
      <w:r w:rsidRPr="00100BC5">
        <w:rPr>
          <w:rFonts w:ascii="Times New Roman" w:eastAsia="Calibri" w:hAnsi="Times New Roman" w:cs="Times New Roman"/>
          <w:sz w:val="24"/>
          <w:szCs w:val="24"/>
          <w:lang w:val="uk-UA"/>
        </w:rPr>
        <w:t xml:space="preserve">Очікувана вартість закупівлі визначена на підставі аналізу загальнодоступних інформаційних джерел, зокрема веб-сайтів із прасами на товари, що складають потребу в закупівлі. </w:t>
      </w:r>
      <w:r w:rsidR="000E1DD7">
        <w:rPr>
          <w:rFonts w:ascii="Times New Roman" w:eastAsia="Calibri" w:hAnsi="Times New Roman" w:cs="Times New Roman"/>
          <w:sz w:val="24"/>
          <w:szCs w:val="24"/>
          <w:lang w:val="uk-UA"/>
        </w:rPr>
        <w:t>Та моніторингу проведених процедур закупівель в електронній системі закупівель</w:t>
      </w:r>
      <w:r w:rsidRPr="00100BC5">
        <w:rPr>
          <w:rFonts w:ascii="Times New Roman" w:eastAsia="Calibri" w:hAnsi="Times New Roman" w:cs="Times New Roman"/>
          <w:sz w:val="24"/>
          <w:szCs w:val="24"/>
          <w:lang w:val="uk-UA"/>
        </w:rPr>
        <w:t xml:space="preserve">. </w:t>
      </w: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DC1F3A" w:rsidRDefault="00DC1F3A" w:rsidP="00E608FD">
      <w:pPr>
        <w:pStyle w:val="a3"/>
        <w:spacing w:after="0" w:line="240" w:lineRule="auto"/>
        <w:ind w:left="284"/>
        <w:jc w:val="both"/>
        <w:rPr>
          <w:rFonts w:ascii="Times New Roman" w:hAnsi="Times New Roman" w:cs="Times New Roman"/>
          <w:sz w:val="24"/>
          <w:szCs w:val="24"/>
          <w:lang w:val="uk-UA"/>
        </w:rPr>
      </w:pPr>
    </w:p>
    <w:p w:rsidR="00DC1F3A" w:rsidRDefault="00DC1F3A" w:rsidP="00E608FD">
      <w:pPr>
        <w:pStyle w:val="a3"/>
        <w:spacing w:after="0" w:line="240" w:lineRule="auto"/>
        <w:ind w:left="284"/>
        <w:jc w:val="both"/>
        <w:rPr>
          <w:rFonts w:ascii="Times New Roman" w:hAnsi="Times New Roman" w:cs="Times New Roman"/>
          <w:sz w:val="24"/>
          <w:szCs w:val="24"/>
          <w:lang w:val="uk-UA"/>
        </w:rPr>
      </w:pPr>
    </w:p>
    <w:p w:rsidR="000E1DD7" w:rsidRDefault="000E1DD7" w:rsidP="00E608FD">
      <w:pPr>
        <w:pStyle w:val="a3"/>
        <w:spacing w:after="0" w:line="240" w:lineRule="auto"/>
        <w:ind w:left="284"/>
        <w:jc w:val="both"/>
        <w:rPr>
          <w:rFonts w:ascii="Times New Roman" w:hAnsi="Times New Roman" w:cs="Times New Roman"/>
          <w:sz w:val="24"/>
          <w:szCs w:val="24"/>
          <w:lang w:val="uk-UA"/>
        </w:rPr>
      </w:pPr>
    </w:p>
    <w:p w:rsidR="000E1DD7" w:rsidRDefault="000E1DD7" w:rsidP="00E608FD">
      <w:pPr>
        <w:pStyle w:val="a3"/>
        <w:spacing w:after="0" w:line="240" w:lineRule="auto"/>
        <w:ind w:left="284"/>
        <w:jc w:val="both"/>
        <w:rPr>
          <w:rFonts w:ascii="Times New Roman" w:hAnsi="Times New Roman" w:cs="Times New Roman"/>
          <w:sz w:val="24"/>
          <w:szCs w:val="24"/>
          <w:lang w:val="uk-UA"/>
        </w:rPr>
      </w:pPr>
    </w:p>
    <w:p w:rsidR="000E1DD7" w:rsidRDefault="000E1DD7" w:rsidP="00E608FD">
      <w:pPr>
        <w:pStyle w:val="a3"/>
        <w:spacing w:after="0" w:line="240" w:lineRule="auto"/>
        <w:ind w:left="284"/>
        <w:jc w:val="both"/>
        <w:rPr>
          <w:rFonts w:ascii="Times New Roman" w:hAnsi="Times New Roman" w:cs="Times New Roman"/>
          <w:sz w:val="24"/>
          <w:szCs w:val="24"/>
          <w:lang w:val="uk-UA"/>
        </w:rPr>
      </w:pPr>
    </w:p>
    <w:p w:rsidR="00DC1F3A" w:rsidRDefault="00DC1F3A" w:rsidP="00E608FD">
      <w:pPr>
        <w:pStyle w:val="a3"/>
        <w:spacing w:after="0" w:line="240" w:lineRule="auto"/>
        <w:ind w:left="284"/>
        <w:jc w:val="both"/>
        <w:rPr>
          <w:rFonts w:ascii="Times New Roman" w:hAnsi="Times New Roman" w:cs="Times New Roman"/>
          <w:sz w:val="24"/>
          <w:szCs w:val="24"/>
          <w:lang w:val="uk-UA"/>
        </w:rPr>
      </w:pPr>
    </w:p>
    <w:p w:rsidR="000E1DD7" w:rsidRDefault="000E1DD7" w:rsidP="00E608FD">
      <w:pPr>
        <w:pStyle w:val="a3"/>
        <w:spacing w:after="0" w:line="240" w:lineRule="auto"/>
        <w:ind w:left="284"/>
        <w:jc w:val="both"/>
        <w:rPr>
          <w:rFonts w:ascii="Times New Roman" w:hAnsi="Times New Roman" w:cs="Times New Roman"/>
          <w:sz w:val="24"/>
          <w:szCs w:val="24"/>
          <w:lang w:val="uk-UA"/>
        </w:rPr>
      </w:pPr>
    </w:p>
    <w:p w:rsidR="000E1DD7" w:rsidRPr="000E1DD7" w:rsidRDefault="000E1DD7" w:rsidP="000E1DD7">
      <w:pPr>
        <w:spacing w:after="0" w:line="240" w:lineRule="auto"/>
        <w:jc w:val="center"/>
        <w:rPr>
          <w:rFonts w:ascii="Times New Roman" w:eastAsia="Calibri" w:hAnsi="Times New Roman" w:cs="Times New Roman"/>
          <w:b/>
          <w:sz w:val="24"/>
          <w:szCs w:val="24"/>
          <w:lang w:val="uk-UA"/>
        </w:rPr>
      </w:pPr>
      <w:r w:rsidRPr="000E1DD7">
        <w:rPr>
          <w:rFonts w:ascii="Times New Roman" w:eastAsia="Calibri" w:hAnsi="Times New Roman" w:cs="Times New Roman"/>
          <w:b/>
          <w:sz w:val="24"/>
          <w:szCs w:val="24"/>
          <w:lang w:val="uk-UA"/>
        </w:rPr>
        <w:lastRenderedPageBreak/>
        <w:t>Технічне завдання.</w:t>
      </w:r>
    </w:p>
    <w:p w:rsidR="000E1DD7" w:rsidRPr="000E1DD7" w:rsidRDefault="000E1DD7" w:rsidP="000E1DD7">
      <w:pPr>
        <w:spacing w:after="0" w:line="240" w:lineRule="auto"/>
        <w:jc w:val="center"/>
        <w:rPr>
          <w:rFonts w:ascii="Times New Roman" w:eastAsia="Calibri" w:hAnsi="Times New Roman" w:cs="Times New Roman"/>
          <w:b/>
          <w:sz w:val="24"/>
          <w:szCs w:val="24"/>
          <w:lang w:val="uk-UA"/>
        </w:rPr>
      </w:pPr>
      <w:r w:rsidRPr="000E1DD7">
        <w:rPr>
          <w:rFonts w:ascii="Times New Roman" w:eastAsia="Calibri" w:hAnsi="Times New Roman" w:cs="Times New Roman"/>
          <w:b/>
          <w:sz w:val="24"/>
          <w:szCs w:val="24"/>
          <w:lang w:val="uk-UA"/>
        </w:rPr>
        <w:t>Придбання та монтаж системи відеоспостереження на об’єкті благоустрою сквер «</w:t>
      </w:r>
      <w:proofErr w:type="spellStart"/>
      <w:r w:rsidRPr="000E1DD7">
        <w:rPr>
          <w:rFonts w:ascii="Times New Roman" w:eastAsia="Calibri" w:hAnsi="Times New Roman" w:cs="Times New Roman"/>
          <w:b/>
          <w:sz w:val="24"/>
          <w:szCs w:val="24"/>
          <w:lang w:val="uk-UA"/>
        </w:rPr>
        <w:t>Манганарівський</w:t>
      </w:r>
      <w:proofErr w:type="spellEnd"/>
      <w:r w:rsidRPr="000E1DD7">
        <w:rPr>
          <w:rFonts w:ascii="Times New Roman" w:eastAsia="Calibri" w:hAnsi="Times New Roman" w:cs="Times New Roman"/>
          <w:b/>
          <w:sz w:val="24"/>
          <w:szCs w:val="24"/>
          <w:lang w:val="uk-UA"/>
        </w:rPr>
        <w:t>» в м. Миколаєві</w:t>
      </w:r>
    </w:p>
    <w:p w:rsidR="000E1DD7" w:rsidRPr="000E1DD7" w:rsidRDefault="000E1DD7" w:rsidP="000E1DD7">
      <w:pPr>
        <w:spacing w:after="0" w:line="240" w:lineRule="auto"/>
        <w:jc w:val="center"/>
        <w:rPr>
          <w:rFonts w:ascii="Times New Roman" w:eastAsia="Calibri" w:hAnsi="Times New Roman" w:cs="Times New Roman"/>
          <w:b/>
          <w:sz w:val="24"/>
          <w:szCs w:val="24"/>
          <w:lang w:val="uk-UA"/>
        </w:rPr>
      </w:pPr>
    </w:p>
    <w:p w:rsidR="000E1DD7" w:rsidRPr="000E1DD7" w:rsidRDefault="000E1DD7" w:rsidP="000E1DD7">
      <w:pPr>
        <w:spacing w:after="0" w:line="240" w:lineRule="auto"/>
        <w:rPr>
          <w:rFonts w:ascii="Times New Roman" w:eastAsia="Calibri" w:hAnsi="Times New Roman" w:cs="Times New Roman"/>
          <w:b/>
          <w:sz w:val="24"/>
          <w:szCs w:val="24"/>
          <w:lang w:val="uk-UA"/>
        </w:rPr>
      </w:pPr>
      <w:proofErr w:type="spellStart"/>
      <w:r w:rsidRPr="000E1DD7">
        <w:rPr>
          <w:rFonts w:ascii="Times New Roman" w:hAnsi="Times New Roman" w:cs="Times New Roman"/>
          <w:sz w:val="24"/>
          <w:szCs w:val="24"/>
        </w:rPr>
        <w:t>Вимоги</w:t>
      </w:r>
      <w:proofErr w:type="spellEnd"/>
      <w:r w:rsidRPr="000E1DD7">
        <w:rPr>
          <w:rFonts w:ascii="Times New Roman" w:hAnsi="Times New Roman" w:cs="Times New Roman"/>
          <w:sz w:val="24"/>
          <w:szCs w:val="24"/>
        </w:rPr>
        <w:t xml:space="preserve"> до камер.</w:t>
      </w:r>
    </w:p>
    <w:tbl>
      <w:tblPr>
        <w:tblW w:w="0" w:type="auto"/>
        <w:tblLayout w:type="fixed"/>
        <w:tblLook w:val="04A0" w:firstRow="1" w:lastRow="0" w:firstColumn="1" w:lastColumn="0" w:noHBand="0" w:noVBand="1"/>
      </w:tblPr>
      <w:tblGrid>
        <w:gridCol w:w="534"/>
        <w:gridCol w:w="4677"/>
        <w:gridCol w:w="4360"/>
      </w:tblGrid>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b/>
                <w:sz w:val="24"/>
                <w:szCs w:val="24"/>
                <w:lang w:val="uk-UA"/>
              </w:rPr>
              <w:t>№</w:t>
            </w:r>
            <w:r w:rsidRPr="000E1DD7">
              <w:rPr>
                <w:rFonts w:ascii="Times New Roman" w:eastAsia="Times New Roman" w:hAnsi="Times New Roman" w:cs="Times New Roman"/>
                <w:b/>
                <w:sz w:val="24"/>
                <w:szCs w:val="24"/>
                <w:lang w:val="uk-UA"/>
              </w:rPr>
              <w:t xml:space="preserve"> </w:t>
            </w:r>
            <w:r w:rsidRPr="000E1DD7">
              <w:rPr>
                <w:rFonts w:ascii="Times New Roman" w:eastAsia="Calibri" w:hAnsi="Times New Roman" w:cs="Times New Roman"/>
                <w:b/>
                <w:sz w:val="24"/>
                <w:szCs w:val="24"/>
                <w:lang w:val="uk-UA"/>
              </w:rPr>
              <w:t>з/п</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b/>
                <w:sz w:val="24"/>
                <w:szCs w:val="24"/>
                <w:lang w:val="uk-UA"/>
              </w:rPr>
              <w:t>Технічна характеристика</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b/>
                <w:sz w:val="24"/>
                <w:szCs w:val="24"/>
                <w:lang w:val="uk-UA"/>
              </w:rPr>
              <w:t>Вимоги</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pacing w:after="0" w:line="240" w:lineRule="auto"/>
              <w:rPr>
                <w:rFonts w:ascii="Times New Roman" w:eastAsia="Calibri" w:hAnsi="Times New Roman" w:cs="Times New Roman"/>
                <w:color w:val="000000"/>
                <w:sz w:val="24"/>
                <w:szCs w:val="24"/>
                <w:lang w:val="uk-UA"/>
              </w:rPr>
            </w:pPr>
            <w:r w:rsidRPr="000E1DD7">
              <w:rPr>
                <w:rFonts w:ascii="Times New Roman" w:eastAsia="Calibri" w:hAnsi="Times New Roman" w:cs="Times New Roman"/>
                <w:sz w:val="24"/>
                <w:szCs w:val="24"/>
                <w:lang w:val="uk-UA"/>
              </w:rPr>
              <w:t>Клас захисту:</w:t>
            </w:r>
          </w:p>
          <w:p w:rsidR="000E1DD7" w:rsidRPr="000E1DD7" w:rsidRDefault="000E1DD7" w:rsidP="000E1DD7">
            <w:pPr>
              <w:spacing w:after="0" w:line="240" w:lineRule="auto"/>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 захист від механічних впливів </w:t>
            </w:r>
          </w:p>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захист від пилу та вологи</w:t>
            </w:r>
          </w:p>
        </w:tc>
        <w:tc>
          <w:tcPr>
            <w:tcW w:w="4360" w:type="dxa"/>
            <w:tcBorders>
              <w:top w:val="single" w:sz="4" w:space="0" w:color="000000"/>
              <w:left w:val="single" w:sz="4" w:space="0" w:color="000000"/>
              <w:bottom w:val="single" w:sz="4" w:space="0" w:color="000000"/>
              <w:right w:val="single" w:sz="4" w:space="0" w:color="000000"/>
            </w:tcBorders>
          </w:tcPr>
          <w:p w:rsidR="000E1DD7" w:rsidRPr="000E1DD7" w:rsidRDefault="000E1DD7" w:rsidP="000E1DD7">
            <w:pPr>
              <w:snapToGrid w:val="0"/>
              <w:spacing w:after="0" w:line="240" w:lineRule="auto"/>
              <w:rPr>
                <w:rFonts w:ascii="Times New Roman" w:eastAsia="Calibri" w:hAnsi="Times New Roman" w:cs="Times New Roman"/>
                <w:color w:val="000000"/>
                <w:sz w:val="24"/>
                <w:szCs w:val="24"/>
                <w:lang w:val="uk-UA"/>
              </w:rPr>
            </w:pPr>
          </w:p>
          <w:p w:rsidR="000E1DD7" w:rsidRPr="000E1DD7" w:rsidRDefault="000E1DD7" w:rsidP="000E1DD7">
            <w:pPr>
              <w:spacing w:after="0" w:line="240" w:lineRule="auto"/>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ІК-10 </w:t>
            </w:r>
          </w:p>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ІР-66</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2</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Тип корпусу</w:t>
            </w:r>
            <w:bookmarkStart w:id="0" w:name="_GoBack"/>
            <w:bookmarkEnd w:id="0"/>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Башта (</w:t>
            </w:r>
            <w:proofErr w:type="spellStart"/>
            <w:r w:rsidRPr="000E1DD7">
              <w:rPr>
                <w:rFonts w:ascii="Times New Roman" w:eastAsia="Calibri" w:hAnsi="Times New Roman" w:cs="Times New Roman"/>
                <w:sz w:val="24"/>
                <w:szCs w:val="24"/>
                <w:lang w:val="uk-UA"/>
              </w:rPr>
              <w:t>turret</w:t>
            </w:r>
            <w:proofErr w:type="spellEnd"/>
            <w:r w:rsidRPr="000E1DD7">
              <w:rPr>
                <w:rFonts w:ascii="Times New Roman" w:eastAsia="Calibri" w:hAnsi="Times New Roman" w:cs="Times New Roman"/>
                <w:sz w:val="24"/>
                <w:szCs w:val="24"/>
                <w:lang w:val="uk-UA"/>
              </w:rPr>
              <w:t>) або інший тип корпусу який унеможливлює фізичний захват камери</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3</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Колір корпусу</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При встановлені на металеву опору освітлення має буди пофарбований у такий самий колір що й опора. При встановлені на конструктивних елементах будівель вимоги до кольору корпусу не висуваються.</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4</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Застосування</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Внутрішня/вулична </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5</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Роздільна здатність основного відео потоку, </w:t>
            </w:r>
            <w:proofErr w:type="spellStart"/>
            <w:r w:rsidRPr="000E1DD7">
              <w:rPr>
                <w:rFonts w:ascii="Times New Roman" w:eastAsia="Calibri" w:hAnsi="Times New Roman" w:cs="Times New Roman"/>
                <w:sz w:val="24"/>
                <w:szCs w:val="24"/>
                <w:lang w:val="uk-UA"/>
              </w:rPr>
              <w:t>пікселів</w:t>
            </w:r>
            <w:proofErr w:type="spellEnd"/>
            <w:r w:rsidRPr="000E1DD7">
              <w:rPr>
                <w:rFonts w:ascii="Times New Roman" w:eastAsia="Calibri" w:hAnsi="Times New Roman" w:cs="Times New Roman"/>
                <w:sz w:val="24"/>
                <w:szCs w:val="24"/>
                <w:lang w:val="uk-UA"/>
              </w:rPr>
              <w:t xml:space="preserve"> (ширина/висота), не менше</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2560/1920 </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6</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частота кадрів основного відео потоку (кадрів на секунду), не менше</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20 кадрів на секунду</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7</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співвідношення сигнал/шум, не нижче</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60 дБ</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8</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Підтримка технології WDR або іншої аналогічної з характеристикою не гірше ніж</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120 дБ</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9</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Підтримка </w:t>
            </w:r>
            <w:proofErr w:type="spellStart"/>
            <w:r w:rsidRPr="000E1DD7">
              <w:rPr>
                <w:rFonts w:ascii="Times New Roman" w:eastAsia="Calibri" w:hAnsi="Times New Roman" w:cs="Times New Roman"/>
                <w:sz w:val="24"/>
                <w:szCs w:val="24"/>
                <w:lang w:val="uk-UA"/>
              </w:rPr>
              <w:t>відеокодеків</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H.265, H.264, MJPEG</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10</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Можливість трансляції незалежних потоків, од. не менше</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3</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11</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Наявність ІЧ </w:t>
            </w:r>
            <w:proofErr w:type="spellStart"/>
            <w:r w:rsidRPr="000E1DD7">
              <w:rPr>
                <w:rFonts w:ascii="Times New Roman" w:eastAsia="Calibri" w:hAnsi="Times New Roman" w:cs="Times New Roman"/>
                <w:sz w:val="24"/>
                <w:szCs w:val="24"/>
                <w:lang w:val="uk-UA"/>
              </w:rPr>
              <w:t>підсвітки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Так </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12</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Тип інфрачервоного фільтру</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механічний</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13</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Дальність ІЧ </w:t>
            </w:r>
            <w:proofErr w:type="spellStart"/>
            <w:r w:rsidRPr="000E1DD7">
              <w:rPr>
                <w:rFonts w:ascii="Times New Roman" w:eastAsia="Calibri" w:hAnsi="Times New Roman" w:cs="Times New Roman"/>
                <w:sz w:val="24"/>
                <w:szCs w:val="24"/>
                <w:lang w:val="uk-UA"/>
              </w:rPr>
              <w:t>підсвітки</w:t>
            </w:r>
            <w:proofErr w:type="spellEnd"/>
            <w:r w:rsidRPr="000E1DD7">
              <w:rPr>
                <w:rFonts w:ascii="Times New Roman" w:eastAsia="Calibri" w:hAnsi="Times New Roman" w:cs="Times New Roman"/>
                <w:sz w:val="24"/>
                <w:szCs w:val="24"/>
                <w:lang w:val="uk-UA"/>
              </w:rPr>
              <w:t>, метрів: не менше</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30</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14</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Повна відповідність стандарту ONVIF</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val="en-US" w:eastAsia="zh-CN"/>
              </w:rPr>
            </w:pPr>
            <w:r w:rsidRPr="000E1DD7">
              <w:rPr>
                <w:rFonts w:ascii="Times New Roman" w:eastAsia="Calibri" w:hAnsi="Times New Roman" w:cs="Times New Roman"/>
                <w:sz w:val="24"/>
                <w:szCs w:val="24"/>
                <w:lang w:val="uk-UA"/>
              </w:rPr>
              <w:t>Так,</w:t>
            </w:r>
            <w:r w:rsidRPr="000E1DD7">
              <w:rPr>
                <w:rFonts w:ascii="Times New Roman" w:hAnsi="Times New Roman" w:cs="Times New Roman"/>
                <w:sz w:val="24"/>
                <w:szCs w:val="24"/>
                <w:lang w:val="uk-UA"/>
              </w:rPr>
              <w:t xml:space="preserve"> </w:t>
            </w:r>
            <w:proofErr w:type="spellStart"/>
            <w:r w:rsidRPr="000E1DD7">
              <w:rPr>
                <w:rFonts w:ascii="Times New Roman" w:eastAsia="Calibri" w:hAnsi="Times New Roman" w:cs="Times New Roman"/>
                <w:sz w:val="24"/>
                <w:szCs w:val="24"/>
                <w:lang w:val="uk-UA"/>
              </w:rPr>
              <w:t>Profile</w:t>
            </w:r>
            <w:proofErr w:type="spellEnd"/>
            <w:r w:rsidRPr="000E1DD7">
              <w:rPr>
                <w:rFonts w:ascii="Times New Roman" w:eastAsia="Calibri" w:hAnsi="Times New Roman" w:cs="Times New Roman"/>
                <w:sz w:val="24"/>
                <w:szCs w:val="24"/>
                <w:lang w:val="uk-UA"/>
              </w:rPr>
              <w:t xml:space="preserve"> G, S, T </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15</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Вбудований </w:t>
            </w:r>
            <w:proofErr w:type="spellStart"/>
            <w:r w:rsidRPr="000E1DD7">
              <w:rPr>
                <w:rFonts w:ascii="Times New Roman" w:eastAsia="Calibri" w:hAnsi="Times New Roman" w:cs="Times New Roman"/>
                <w:sz w:val="24"/>
                <w:szCs w:val="24"/>
                <w:lang w:val="uk-UA"/>
              </w:rPr>
              <w:t>слот</w:t>
            </w:r>
            <w:proofErr w:type="spellEnd"/>
            <w:r w:rsidRPr="000E1DD7">
              <w:rPr>
                <w:rFonts w:ascii="Times New Roman" w:eastAsia="Calibri" w:hAnsi="Times New Roman" w:cs="Times New Roman"/>
                <w:sz w:val="24"/>
                <w:szCs w:val="24"/>
                <w:lang w:val="uk-UA"/>
              </w:rPr>
              <w:t xml:space="preserve"> для карт </w:t>
            </w:r>
            <w:proofErr w:type="spellStart"/>
            <w:r w:rsidRPr="000E1DD7">
              <w:rPr>
                <w:rFonts w:ascii="Times New Roman" w:eastAsia="Calibri" w:hAnsi="Times New Roman" w:cs="Times New Roman"/>
                <w:sz w:val="24"/>
                <w:szCs w:val="24"/>
                <w:lang w:val="uk-UA"/>
              </w:rPr>
              <w:t>MicroSD</w:t>
            </w:r>
            <w:proofErr w:type="spellEnd"/>
            <w:r w:rsidRPr="000E1DD7">
              <w:rPr>
                <w:rFonts w:ascii="Times New Roman" w:eastAsia="Calibri" w:hAnsi="Times New Roman" w:cs="Times New Roman"/>
                <w:sz w:val="24"/>
                <w:szCs w:val="24"/>
                <w:lang w:val="uk-UA"/>
              </w:rPr>
              <w:t>/SDHC/SDXC</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Так</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16</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Підтримка карт ємністю не менше </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128Гб</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17</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Діапазон робочих температур</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-20°С – +50°С</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18</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Живлення </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proofErr w:type="spellStart"/>
            <w:r w:rsidRPr="000E1DD7">
              <w:rPr>
                <w:rFonts w:ascii="Times New Roman" w:eastAsia="Calibri" w:hAnsi="Times New Roman" w:cs="Times New Roman"/>
                <w:sz w:val="24"/>
                <w:szCs w:val="24"/>
                <w:lang w:val="uk-UA"/>
              </w:rPr>
              <w:t>PoE</w:t>
            </w:r>
            <w:proofErr w:type="spellEnd"/>
            <w:r w:rsidRPr="000E1DD7">
              <w:rPr>
                <w:rFonts w:ascii="Times New Roman" w:eastAsia="Calibri" w:hAnsi="Times New Roman" w:cs="Times New Roman"/>
                <w:sz w:val="24"/>
                <w:szCs w:val="24"/>
                <w:lang w:val="uk-UA"/>
              </w:rPr>
              <w:t xml:space="preserve"> (802.3af)</w:t>
            </w:r>
          </w:p>
        </w:tc>
      </w:tr>
    </w:tbl>
    <w:p w:rsidR="000E1DD7" w:rsidRPr="000E1DD7" w:rsidRDefault="000E1DD7" w:rsidP="000E1DD7">
      <w:pPr>
        <w:spacing w:after="0" w:line="240" w:lineRule="auto"/>
        <w:jc w:val="center"/>
        <w:rPr>
          <w:rFonts w:ascii="Times New Roman" w:eastAsia="Calibri" w:hAnsi="Times New Roman" w:cs="Times New Roman"/>
          <w:b/>
          <w:color w:val="000000"/>
          <w:sz w:val="24"/>
          <w:szCs w:val="24"/>
          <w:lang w:val="uk-UA"/>
        </w:rPr>
      </w:pPr>
    </w:p>
    <w:p w:rsidR="000E1DD7" w:rsidRPr="000E1DD7" w:rsidRDefault="000E1DD7" w:rsidP="000E1DD7">
      <w:pPr>
        <w:spacing w:after="0" w:line="240" w:lineRule="auto"/>
        <w:rPr>
          <w:rFonts w:ascii="Times New Roman" w:eastAsia="Calibri" w:hAnsi="Times New Roman" w:cs="Times New Roman"/>
          <w:b/>
          <w:sz w:val="24"/>
          <w:szCs w:val="24"/>
          <w:lang w:val="uk-UA"/>
        </w:rPr>
      </w:pPr>
    </w:p>
    <w:p w:rsidR="000E1DD7" w:rsidRPr="000E1DD7" w:rsidRDefault="000E1DD7" w:rsidP="000E1DD7">
      <w:pPr>
        <w:spacing w:after="0" w:line="240" w:lineRule="auto"/>
        <w:rPr>
          <w:rFonts w:ascii="Times New Roman" w:eastAsia="Calibri" w:hAnsi="Times New Roman" w:cs="Times New Roman"/>
          <w:b/>
          <w:sz w:val="24"/>
          <w:szCs w:val="24"/>
          <w:lang w:val="uk-UA"/>
        </w:rPr>
      </w:pPr>
      <w:r w:rsidRPr="000E1DD7">
        <w:rPr>
          <w:rFonts w:ascii="Times New Roman" w:eastAsia="Calibri" w:hAnsi="Times New Roman" w:cs="Times New Roman"/>
          <w:b/>
          <w:sz w:val="24"/>
          <w:szCs w:val="24"/>
          <w:lang w:val="uk-UA"/>
        </w:rPr>
        <w:t>Вимоги до мережевого обладнання</w:t>
      </w:r>
      <w:r w:rsidRPr="000E1DD7">
        <w:rPr>
          <w:rFonts w:ascii="Times New Roman" w:hAnsi="Times New Roman" w:cs="Times New Roman"/>
          <w:sz w:val="24"/>
          <w:szCs w:val="24"/>
        </w:rPr>
        <w:t>.</w:t>
      </w:r>
    </w:p>
    <w:tbl>
      <w:tblPr>
        <w:tblW w:w="0" w:type="auto"/>
        <w:tblLayout w:type="fixed"/>
        <w:tblLook w:val="04A0" w:firstRow="1" w:lastRow="0" w:firstColumn="1" w:lastColumn="0" w:noHBand="0" w:noVBand="1"/>
      </w:tblPr>
      <w:tblGrid>
        <w:gridCol w:w="534"/>
        <w:gridCol w:w="4677"/>
        <w:gridCol w:w="4360"/>
      </w:tblGrid>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b/>
                <w:sz w:val="24"/>
                <w:szCs w:val="24"/>
                <w:lang w:val="uk-UA"/>
              </w:rPr>
              <w:t>№</w:t>
            </w:r>
            <w:r w:rsidRPr="000E1DD7">
              <w:rPr>
                <w:rFonts w:ascii="Times New Roman" w:eastAsia="Times New Roman" w:hAnsi="Times New Roman" w:cs="Times New Roman"/>
                <w:b/>
                <w:sz w:val="24"/>
                <w:szCs w:val="24"/>
                <w:lang w:val="uk-UA"/>
              </w:rPr>
              <w:t xml:space="preserve"> </w:t>
            </w:r>
            <w:r w:rsidRPr="000E1DD7">
              <w:rPr>
                <w:rFonts w:ascii="Times New Roman" w:eastAsia="Calibri" w:hAnsi="Times New Roman" w:cs="Times New Roman"/>
                <w:b/>
                <w:sz w:val="24"/>
                <w:szCs w:val="24"/>
                <w:lang w:val="uk-UA"/>
              </w:rPr>
              <w:t>з/п</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b/>
                <w:sz w:val="24"/>
                <w:szCs w:val="24"/>
                <w:lang w:val="uk-UA"/>
              </w:rPr>
              <w:t>Технічна характеристика</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b/>
                <w:sz w:val="24"/>
                <w:szCs w:val="24"/>
                <w:lang w:val="uk-UA"/>
              </w:rPr>
              <w:t>Вимоги</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Кількість портів </w:t>
            </w:r>
            <w:r w:rsidRPr="000E1DD7">
              <w:rPr>
                <w:rFonts w:ascii="Times New Roman" w:eastAsia="Calibri" w:hAnsi="Times New Roman" w:cs="Times New Roman"/>
                <w:sz w:val="24"/>
                <w:szCs w:val="24"/>
                <w:lang w:val="en-US"/>
              </w:rPr>
              <w:t>Fast Ethernet RJ</w:t>
            </w:r>
            <w:r w:rsidRPr="000E1DD7">
              <w:rPr>
                <w:rFonts w:ascii="Times New Roman" w:eastAsia="Calibri" w:hAnsi="Times New Roman" w:cs="Times New Roman"/>
                <w:sz w:val="24"/>
                <w:szCs w:val="24"/>
              </w:rPr>
              <w:t>45</w:t>
            </w:r>
            <w:r w:rsidRPr="000E1DD7">
              <w:rPr>
                <w:rFonts w:ascii="Times New Roman" w:eastAsia="Calibri" w:hAnsi="Times New Roman" w:cs="Times New Roman"/>
                <w:sz w:val="24"/>
                <w:szCs w:val="24"/>
                <w:lang w:val="uk-UA"/>
              </w:rPr>
              <w:t xml:space="preserve"> не менше</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8</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2</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Кількість портів </w:t>
            </w:r>
            <w:r w:rsidRPr="000E1DD7">
              <w:rPr>
                <w:rFonts w:ascii="Times New Roman" w:eastAsia="Calibri" w:hAnsi="Times New Roman" w:cs="Times New Roman"/>
                <w:sz w:val="24"/>
                <w:szCs w:val="24"/>
                <w:lang w:val="en-US"/>
              </w:rPr>
              <w:t>Gigabit</w:t>
            </w:r>
            <w:r w:rsidRPr="000E1DD7">
              <w:rPr>
                <w:rFonts w:ascii="Times New Roman" w:eastAsia="Calibri" w:hAnsi="Times New Roman" w:cs="Times New Roman"/>
                <w:sz w:val="24"/>
                <w:szCs w:val="24"/>
                <w:lang w:val="uk-UA"/>
              </w:rPr>
              <w:t xml:space="preserve"> </w:t>
            </w:r>
            <w:r w:rsidRPr="000E1DD7">
              <w:rPr>
                <w:rFonts w:ascii="Times New Roman" w:eastAsia="Calibri" w:hAnsi="Times New Roman" w:cs="Times New Roman"/>
                <w:sz w:val="24"/>
                <w:szCs w:val="24"/>
                <w:lang w:val="en-US"/>
              </w:rPr>
              <w:t>Ethernet</w:t>
            </w:r>
            <w:r w:rsidRPr="000E1DD7">
              <w:rPr>
                <w:rFonts w:ascii="Times New Roman" w:eastAsia="Calibri" w:hAnsi="Times New Roman" w:cs="Times New Roman"/>
                <w:sz w:val="24"/>
                <w:szCs w:val="24"/>
                <w:lang w:val="uk-UA"/>
              </w:rPr>
              <w:t xml:space="preserve"> </w:t>
            </w:r>
            <w:r w:rsidRPr="000E1DD7">
              <w:rPr>
                <w:rFonts w:ascii="Times New Roman" w:eastAsia="Calibri" w:hAnsi="Times New Roman" w:cs="Times New Roman"/>
                <w:sz w:val="24"/>
                <w:szCs w:val="24"/>
                <w:lang w:val="en-US"/>
              </w:rPr>
              <w:t>SFP</w:t>
            </w:r>
            <w:r w:rsidRPr="000E1DD7">
              <w:rPr>
                <w:rFonts w:ascii="Times New Roman" w:eastAsia="Calibri" w:hAnsi="Times New Roman" w:cs="Times New Roman"/>
                <w:sz w:val="24"/>
                <w:szCs w:val="24"/>
                <w:lang w:val="uk-UA"/>
              </w:rPr>
              <w:t xml:space="preserve"> не менше</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1</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3</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Можливість живлення кінцевого обладнання (підключеного до портів </w:t>
            </w:r>
            <w:r w:rsidRPr="000E1DD7">
              <w:rPr>
                <w:rFonts w:ascii="Times New Roman" w:eastAsia="Calibri" w:hAnsi="Times New Roman" w:cs="Times New Roman"/>
                <w:sz w:val="24"/>
                <w:szCs w:val="24"/>
                <w:lang w:val="en-US"/>
              </w:rPr>
              <w:t xml:space="preserve">Fast </w:t>
            </w:r>
            <w:r w:rsidRPr="000E1DD7">
              <w:rPr>
                <w:rFonts w:ascii="Times New Roman" w:eastAsia="Calibri" w:hAnsi="Times New Roman" w:cs="Times New Roman"/>
                <w:sz w:val="24"/>
                <w:szCs w:val="24"/>
                <w:lang w:val="en-US"/>
              </w:rPr>
              <w:lastRenderedPageBreak/>
              <w:t xml:space="preserve">Ethernet </w:t>
            </w:r>
            <w:r w:rsidRPr="000E1DD7">
              <w:rPr>
                <w:rFonts w:ascii="Times New Roman" w:eastAsia="Calibri" w:hAnsi="Times New Roman" w:cs="Times New Roman"/>
                <w:sz w:val="24"/>
                <w:szCs w:val="24"/>
                <w:lang w:val="uk-UA"/>
              </w:rPr>
              <w:t>) за технологією POE</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lastRenderedPageBreak/>
              <w:t>Так</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lastRenderedPageBreak/>
              <w:t>4</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Calibri" w:hAnsi="Times New Roman" w:cs="Times New Roman"/>
                <w:color w:val="000000"/>
                <w:sz w:val="24"/>
                <w:szCs w:val="24"/>
                <w:lang w:val="uk-UA"/>
              </w:rPr>
            </w:pPr>
            <w:r w:rsidRPr="000E1DD7">
              <w:rPr>
                <w:rFonts w:ascii="Times New Roman" w:eastAsia="Calibri" w:hAnsi="Times New Roman" w:cs="Times New Roman"/>
                <w:sz w:val="24"/>
                <w:szCs w:val="24"/>
                <w:lang w:val="uk-UA"/>
              </w:rPr>
              <w:t>Підтримка стандартів живлення</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Calibri" w:hAnsi="Times New Roman" w:cs="Times New Roman"/>
                <w:color w:val="000000"/>
                <w:sz w:val="24"/>
                <w:szCs w:val="24"/>
                <w:lang w:val="uk-UA"/>
              </w:rPr>
            </w:pPr>
            <w:r w:rsidRPr="000E1DD7">
              <w:rPr>
                <w:rFonts w:ascii="Times New Roman" w:eastAsia="Calibri" w:hAnsi="Times New Roman" w:cs="Times New Roman"/>
                <w:sz w:val="24"/>
                <w:szCs w:val="24"/>
                <w:lang w:val="uk-UA"/>
              </w:rPr>
              <w:t>802.3af</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5</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Максимальна потужність живлення </w:t>
            </w:r>
            <w:proofErr w:type="spellStart"/>
            <w:r w:rsidRPr="000E1DD7">
              <w:rPr>
                <w:rFonts w:ascii="Times New Roman" w:eastAsia="Calibri" w:hAnsi="Times New Roman" w:cs="Times New Roman"/>
                <w:sz w:val="24"/>
                <w:szCs w:val="24"/>
                <w:lang w:val="uk-UA"/>
              </w:rPr>
              <w:t>PoE</w:t>
            </w:r>
            <w:proofErr w:type="spellEnd"/>
            <w:r w:rsidRPr="000E1DD7">
              <w:rPr>
                <w:rFonts w:ascii="Times New Roman" w:eastAsia="Calibri" w:hAnsi="Times New Roman" w:cs="Times New Roman"/>
                <w:sz w:val="24"/>
                <w:szCs w:val="24"/>
                <w:lang w:val="uk-UA"/>
              </w:rPr>
              <w:t xml:space="preserve"> на окремий порт не менше ніж, </w:t>
            </w:r>
            <w:r w:rsidRPr="000E1DD7">
              <w:rPr>
                <w:rFonts w:ascii="Times New Roman" w:hAnsi="Times New Roman" w:cs="Times New Roman"/>
                <w:color w:val="4D5156"/>
                <w:sz w:val="24"/>
                <w:szCs w:val="24"/>
                <w:shd w:val="clear" w:color="auto" w:fill="FFFFFF"/>
              </w:rPr>
              <w:t>Вт</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val="en-US" w:eastAsia="zh-CN"/>
              </w:rPr>
            </w:pPr>
            <w:r w:rsidRPr="000E1DD7">
              <w:rPr>
                <w:rFonts w:ascii="Times New Roman" w:hAnsi="Times New Roman" w:cs="Times New Roman"/>
                <w:sz w:val="24"/>
                <w:szCs w:val="24"/>
                <w:lang w:val="en-US"/>
              </w:rPr>
              <w:t>15</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6</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Загальна потужність живлення </w:t>
            </w:r>
            <w:proofErr w:type="spellStart"/>
            <w:r w:rsidRPr="000E1DD7">
              <w:rPr>
                <w:rFonts w:ascii="Times New Roman" w:eastAsia="Calibri" w:hAnsi="Times New Roman" w:cs="Times New Roman"/>
                <w:sz w:val="24"/>
                <w:szCs w:val="24"/>
                <w:lang w:val="uk-UA"/>
              </w:rPr>
              <w:t>PoE</w:t>
            </w:r>
            <w:proofErr w:type="spellEnd"/>
            <w:r w:rsidRPr="000E1DD7">
              <w:rPr>
                <w:rFonts w:ascii="Times New Roman" w:eastAsia="Calibri" w:hAnsi="Times New Roman" w:cs="Times New Roman"/>
                <w:sz w:val="24"/>
                <w:szCs w:val="24"/>
                <w:lang w:val="uk-UA"/>
              </w:rPr>
              <w:t xml:space="preserve"> на всі порти не менше ніж, </w:t>
            </w:r>
            <w:r w:rsidRPr="000E1DD7">
              <w:rPr>
                <w:rFonts w:ascii="Times New Roman" w:hAnsi="Times New Roman" w:cs="Times New Roman"/>
                <w:color w:val="4D5156"/>
                <w:sz w:val="24"/>
                <w:szCs w:val="24"/>
                <w:shd w:val="clear" w:color="auto" w:fill="FFFFFF"/>
              </w:rPr>
              <w:t>Вт</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val="en-US" w:eastAsia="zh-CN"/>
              </w:rPr>
            </w:pPr>
            <w:r w:rsidRPr="000E1DD7">
              <w:rPr>
                <w:rFonts w:ascii="Times New Roman" w:eastAsia="Calibri" w:hAnsi="Times New Roman" w:cs="Times New Roman"/>
                <w:sz w:val="24"/>
                <w:szCs w:val="24"/>
                <w:lang w:val="en-US"/>
              </w:rPr>
              <w:t>100</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7</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 xml:space="preserve">Підтримка автоматичної </w:t>
            </w:r>
            <w:proofErr w:type="spellStart"/>
            <w:r w:rsidRPr="000E1DD7">
              <w:rPr>
                <w:rFonts w:ascii="Times New Roman" w:eastAsia="Calibri" w:hAnsi="Times New Roman" w:cs="Times New Roman"/>
                <w:sz w:val="24"/>
                <w:szCs w:val="24"/>
                <w:lang w:val="uk-UA"/>
              </w:rPr>
              <w:t>детекції</w:t>
            </w:r>
            <w:proofErr w:type="spellEnd"/>
            <w:r w:rsidRPr="000E1DD7">
              <w:rPr>
                <w:rFonts w:ascii="Times New Roman" w:eastAsia="Calibri" w:hAnsi="Times New Roman" w:cs="Times New Roman"/>
                <w:sz w:val="24"/>
                <w:szCs w:val="24"/>
                <w:lang w:val="uk-UA"/>
              </w:rPr>
              <w:t xml:space="preserve"> кінцевих пристроїв з підтримкою технології живлення POE</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Так</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8</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Діапазон робочих температур</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0°С – +50°С</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9</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Живлення</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230В, 50 Гц</w:t>
            </w:r>
          </w:p>
        </w:tc>
      </w:tr>
      <w:tr w:rsidR="000E1DD7" w:rsidRPr="000E1DD7" w:rsidTr="000E1DD7">
        <w:tc>
          <w:tcPr>
            <w:tcW w:w="534"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jc w:val="center"/>
              <w:rPr>
                <w:rFonts w:ascii="Times New Roman" w:eastAsia="Arial" w:hAnsi="Times New Roman" w:cs="Times New Roman"/>
                <w:color w:val="000000"/>
                <w:sz w:val="24"/>
                <w:szCs w:val="24"/>
                <w:lang w:val="uk-UA" w:eastAsia="zh-CN"/>
              </w:rPr>
            </w:pPr>
            <w:r w:rsidRPr="000E1DD7">
              <w:rPr>
                <w:rFonts w:ascii="Times New Roman" w:hAnsi="Times New Roman" w:cs="Times New Roman"/>
                <w:sz w:val="24"/>
                <w:szCs w:val="24"/>
                <w:lang w:val="uk-UA"/>
              </w:rPr>
              <w:t>10</w:t>
            </w:r>
          </w:p>
        </w:tc>
        <w:tc>
          <w:tcPr>
            <w:tcW w:w="4677"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Монтаж мережевого обладнання</w:t>
            </w:r>
          </w:p>
        </w:tc>
        <w:tc>
          <w:tcPr>
            <w:tcW w:w="4360" w:type="dxa"/>
            <w:tcBorders>
              <w:top w:val="single" w:sz="4" w:space="0" w:color="000000"/>
              <w:left w:val="single" w:sz="4" w:space="0" w:color="000000"/>
              <w:bottom w:val="single" w:sz="4" w:space="0" w:color="000000"/>
              <w:right w:val="single" w:sz="4" w:space="0" w:color="000000"/>
            </w:tcBorders>
            <w:hideMark/>
          </w:tcPr>
          <w:p w:rsidR="000E1DD7" w:rsidRPr="000E1DD7" w:rsidRDefault="000E1DD7" w:rsidP="000E1DD7">
            <w:pPr>
              <w:suppressAutoHyphens/>
              <w:spacing w:after="0" w:line="240" w:lineRule="auto"/>
              <w:rPr>
                <w:rFonts w:ascii="Times New Roman" w:eastAsia="Arial" w:hAnsi="Times New Roman" w:cs="Times New Roman"/>
                <w:color w:val="000000"/>
                <w:sz w:val="24"/>
                <w:szCs w:val="24"/>
                <w:lang w:eastAsia="zh-CN"/>
              </w:rPr>
            </w:pPr>
            <w:r w:rsidRPr="000E1DD7">
              <w:rPr>
                <w:rFonts w:ascii="Times New Roman" w:eastAsia="Calibri" w:hAnsi="Times New Roman" w:cs="Times New Roman"/>
                <w:sz w:val="24"/>
                <w:szCs w:val="24"/>
                <w:lang w:val="uk-UA"/>
              </w:rPr>
              <w:t>Телекомунікаційні шафи висотою не менше 6U</w:t>
            </w:r>
          </w:p>
        </w:tc>
      </w:tr>
    </w:tbl>
    <w:p w:rsidR="000E1DD7" w:rsidRPr="000E1DD7" w:rsidRDefault="000E1DD7" w:rsidP="000E1DD7">
      <w:pPr>
        <w:spacing w:after="0" w:line="240" w:lineRule="auto"/>
        <w:contextualSpacing/>
        <w:jc w:val="both"/>
        <w:rPr>
          <w:rFonts w:ascii="Times New Roman" w:eastAsia="Calibri" w:hAnsi="Times New Roman" w:cs="Times New Roman"/>
          <w:b/>
          <w:color w:val="000000"/>
          <w:sz w:val="24"/>
          <w:szCs w:val="24"/>
          <w:lang w:val="uk-UA"/>
        </w:rPr>
      </w:pPr>
    </w:p>
    <w:p w:rsidR="000E1DD7" w:rsidRPr="000E1DD7" w:rsidRDefault="000E1DD7" w:rsidP="000E1DD7">
      <w:pPr>
        <w:spacing w:after="0" w:line="240" w:lineRule="auto"/>
        <w:contextualSpacing/>
        <w:jc w:val="both"/>
        <w:rPr>
          <w:rFonts w:ascii="Times New Roman" w:eastAsia="Calibri" w:hAnsi="Times New Roman" w:cs="Times New Roman"/>
          <w:b/>
          <w:sz w:val="24"/>
          <w:szCs w:val="24"/>
          <w:lang w:val="uk-UA"/>
        </w:rPr>
      </w:pPr>
    </w:p>
    <w:p w:rsidR="000E1DD7" w:rsidRPr="000E1DD7" w:rsidRDefault="000E1DD7" w:rsidP="000E1DD7">
      <w:pPr>
        <w:spacing w:after="0" w:line="240" w:lineRule="auto"/>
        <w:contextualSpacing/>
        <w:jc w:val="both"/>
        <w:rPr>
          <w:rFonts w:ascii="Times New Roman" w:eastAsia="Calibri" w:hAnsi="Times New Roman" w:cs="Times New Roman"/>
          <w:b/>
          <w:sz w:val="24"/>
          <w:szCs w:val="24"/>
          <w:lang w:val="uk-UA"/>
        </w:rPr>
      </w:pPr>
    </w:p>
    <w:p w:rsidR="000E1DD7" w:rsidRPr="000E1DD7" w:rsidRDefault="000E1DD7" w:rsidP="000E1DD7">
      <w:pPr>
        <w:spacing w:after="0" w:line="240" w:lineRule="auto"/>
        <w:contextualSpacing/>
        <w:jc w:val="both"/>
        <w:rPr>
          <w:rFonts w:ascii="Times New Roman" w:eastAsia="Calibri" w:hAnsi="Times New Roman" w:cs="Times New Roman"/>
          <w:sz w:val="24"/>
          <w:szCs w:val="24"/>
          <w:lang w:val="uk-UA"/>
        </w:rPr>
      </w:pPr>
      <w:r w:rsidRPr="000E1DD7">
        <w:rPr>
          <w:rFonts w:ascii="Times New Roman" w:eastAsia="Calibri" w:hAnsi="Times New Roman" w:cs="Times New Roman"/>
          <w:b/>
          <w:sz w:val="24"/>
          <w:szCs w:val="24"/>
          <w:lang w:val="uk-UA"/>
        </w:rPr>
        <w:t>Загальні вимоги:</w:t>
      </w:r>
    </w:p>
    <w:p w:rsidR="000E1DD7" w:rsidRPr="000E1DD7" w:rsidRDefault="000E1DD7" w:rsidP="000E1DD7">
      <w:pPr>
        <w:spacing w:after="0" w:line="240" w:lineRule="auto"/>
        <w:ind w:firstLine="708"/>
        <w:jc w:val="both"/>
        <w:rPr>
          <w:rFonts w:ascii="Times New Roman" w:eastAsia="Arial" w:hAnsi="Times New Roman" w:cs="Times New Roman"/>
          <w:sz w:val="24"/>
          <w:szCs w:val="24"/>
          <w:lang w:val="uk-UA" w:eastAsia="zh-CN"/>
        </w:rPr>
      </w:pPr>
      <w:r w:rsidRPr="000E1DD7">
        <w:rPr>
          <w:rFonts w:ascii="Times New Roman" w:eastAsia="Calibri" w:hAnsi="Times New Roman" w:cs="Times New Roman"/>
          <w:sz w:val="24"/>
          <w:szCs w:val="24"/>
          <w:lang w:val="uk-UA"/>
        </w:rPr>
        <w:t>Постачальник повинен поставити та виконати монтаж системи відеоспостереження (далі – Система) на об’єкті благоустрою сквер «</w:t>
      </w:r>
      <w:proofErr w:type="spellStart"/>
      <w:r w:rsidRPr="000E1DD7">
        <w:rPr>
          <w:rFonts w:ascii="Times New Roman" w:eastAsia="Calibri" w:hAnsi="Times New Roman" w:cs="Times New Roman"/>
          <w:sz w:val="24"/>
          <w:szCs w:val="24"/>
          <w:lang w:val="uk-UA"/>
        </w:rPr>
        <w:t>Манганарівський</w:t>
      </w:r>
      <w:proofErr w:type="spellEnd"/>
      <w:r w:rsidRPr="000E1DD7">
        <w:rPr>
          <w:rFonts w:ascii="Times New Roman" w:eastAsia="Calibri" w:hAnsi="Times New Roman" w:cs="Times New Roman"/>
          <w:sz w:val="24"/>
          <w:szCs w:val="24"/>
          <w:lang w:val="uk-UA"/>
        </w:rPr>
        <w:t xml:space="preserve">» в м. Миколаєві. </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hAnsi="Times New Roman" w:cs="Times New Roman"/>
          <w:sz w:val="24"/>
          <w:szCs w:val="24"/>
          <w:lang w:val="uk-UA"/>
        </w:rPr>
        <w:t xml:space="preserve">Система відеоспостереження складається з 8 (восьми) камер з мережевим обладнанням, яке повинне забезпечити її коректну інтеграцію та роботу в </w:t>
      </w:r>
      <w:r w:rsidRPr="000E1DD7">
        <w:rPr>
          <w:rFonts w:ascii="Times New Roman" w:eastAsia="Calibri" w:hAnsi="Times New Roman" w:cs="Times New Roman"/>
          <w:sz w:val="24"/>
          <w:szCs w:val="24"/>
          <w:lang w:val="uk-UA"/>
        </w:rPr>
        <w:t>загальноміській системі відеоспостереження «Безпечне місто»</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Підключення системи до загальноміської системи відеоспостереження «Безпечне місто» виконати за допомогою побудови каналу (ВОЛЗ) передачі даних від локального мережевого комутатора до найближчої точки комутації мережі обміну даними системи із забезпеченням гарантованої швидкості не менше  ніж 100 Мб/с. Використати точку підключення у будівлі адміністрації Центрального району м. Миколаєва (вул. Інженерна, 1а).  </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Головною метою системи відеоспостереження є отримання інформації в реальному часі, своєчасне інформування про ситуацію в зоні спостереження, фіксація правопорушень в контрольованих зонах; її інтеграція до загальноміської системи відеоспостереження «Безпечне місто». </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Система повинна мати можливість масштабування при збільшенні кількості об’єктів спостереження і допускати зміну конфігурації устаткування при визначенні нових завдань, повинна підтримувати підключення камер та обладнання різних виробників та різних форматів. </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Замовник визначає місця розташування камер, тип відображення (загальний план, панорама, інше) та надає інформацію про розташування камер на місцевості, сектори огляду, місця розміщення шафи з комутаційним обладнанням. </w:t>
      </w:r>
    </w:p>
    <w:p w:rsidR="000E1DD7" w:rsidRPr="000E1DD7" w:rsidRDefault="000E1DD7" w:rsidP="000E1DD7">
      <w:pPr>
        <w:spacing w:after="0" w:line="240" w:lineRule="auto"/>
        <w:jc w:val="both"/>
        <w:rPr>
          <w:rFonts w:ascii="Times New Roman" w:eastAsia="Calibri" w:hAnsi="Times New Roman" w:cs="Times New Roman"/>
          <w:sz w:val="24"/>
          <w:szCs w:val="24"/>
          <w:lang w:val="uk-UA"/>
        </w:rPr>
      </w:pPr>
    </w:p>
    <w:p w:rsidR="000E1DD7" w:rsidRPr="000E1DD7" w:rsidRDefault="000E1DD7" w:rsidP="000E1DD7">
      <w:pPr>
        <w:spacing w:after="0" w:line="240" w:lineRule="auto"/>
        <w:jc w:val="both"/>
        <w:rPr>
          <w:rFonts w:ascii="Times New Roman" w:eastAsia="Calibri" w:hAnsi="Times New Roman" w:cs="Times New Roman"/>
          <w:sz w:val="24"/>
          <w:szCs w:val="24"/>
          <w:lang w:val="uk-UA"/>
        </w:rPr>
      </w:pPr>
      <w:r w:rsidRPr="000E1DD7">
        <w:rPr>
          <w:rFonts w:ascii="Times New Roman" w:eastAsia="Calibri" w:hAnsi="Times New Roman" w:cs="Times New Roman"/>
          <w:b/>
          <w:sz w:val="24"/>
          <w:szCs w:val="24"/>
          <w:lang w:val="uk-UA"/>
        </w:rPr>
        <w:t>Мета впровадження Системи:</w:t>
      </w:r>
      <w:r w:rsidRPr="000E1DD7">
        <w:rPr>
          <w:rFonts w:ascii="Times New Roman" w:eastAsia="Calibri" w:hAnsi="Times New Roman" w:cs="Times New Roman"/>
          <w:sz w:val="24"/>
          <w:szCs w:val="24"/>
          <w:lang w:val="uk-UA"/>
        </w:rPr>
        <w:t xml:space="preserve"> </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Здійснення нагляду та контролю за територією та периметром </w:t>
      </w:r>
      <w:proofErr w:type="spellStart"/>
      <w:r w:rsidRPr="000E1DD7">
        <w:rPr>
          <w:rFonts w:ascii="Times New Roman" w:eastAsia="Calibri" w:hAnsi="Times New Roman" w:cs="Times New Roman"/>
          <w:sz w:val="24"/>
          <w:szCs w:val="24"/>
          <w:lang w:val="uk-UA"/>
        </w:rPr>
        <w:t>чаши</w:t>
      </w:r>
      <w:proofErr w:type="spellEnd"/>
      <w:r w:rsidRPr="000E1DD7">
        <w:rPr>
          <w:rFonts w:ascii="Times New Roman" w:eastAsia="Calibri" w:hAnsi="Times New Roman" w:cs="Times New Roman"/>
          <w:sz w:val="24"/>
          <w:szCs w:val="24"/>
          <w:lang w:val="uk-UA"/>
        </w:rPr>
        <w:t xml:space="preserve"> фонтану скверу «</w:t>
      </w:r>
      <w:proofErr w:type="spellStart"/>
      <w:r w:rsidRPr="000E1DD7">
        <w:rPr>
          <w:rFonts w:ascii="Times New Roman" w:eastAsia="Calibri" w:hAnsi="Times New Roman" w:cs="Times New Roman"/>
          <w:sz w:val="24"/>
          <w:szCs w:val="24"/>
          <w:lang w:val="uk-UA"/>
        </w:rPr>
        <w:t>Манганарівський</w:t>
      </w:r>
      <w:proofErr w:type="spellEnd"/>
      <w:r w:rsidRPr="000E1DD7">
        <w:rPr>
          <w:rFonts w:ascii="Times New Roman" w:eastAsia="Calibri" w:hAnsi="Times New Roman" w:cs="Times New Roman"/>
          <w:sz w:val="24"/>
          <w:szCs w:val="24"/>
          <w:lang w:val="uk-UA"/>
        </w:rPr>
        <w:t>» та дитячого майданчика в складних погодних та техногенних умовах.</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Сприяння підвищенню рівня оперативного реагування та запобігання правопорушенням та надзвичайним ситуаціям, які виникають у сквері, завдяки їх </w:t>
      </w:r>
      <w:proofErr w:type="spellStart"/>
      <w:r w:rsidRPr="000E1DD7">
        <w:rPr>
          <w:rFonts w:ascii="Times New Roman" w:eastAsia="Calibri" w:hAnsi="Times New Roman" w:cs="Times New Roman"/>
          <w:sz w:val="24"/>
          <w:szCs w:val="24"/>
          <w:lang w:val="uk-UA"/>
        </w:rPr>
        <w:t>відеофіксації</w:t>
      </w:r>
      <w:proofErr w:type="spellEnd"/>
      <w:r w:rsidRPr="000E1DD7">
        <w:rPr>
          <w:rFonts w:ascii="Times New Roman" w:eastAsia="Calibri" w:hAnsi="Times New Roman" w:cs="Times New Roman"/>
          <w:sz w:val="24"/>
          <w:szCs w:val="24"/>
          <w:lang w:val="uk-UA"/>
        </w:rPr>
        <w:t xml:space="preserve"> у реальному часі. </w:t>
      </w:r>
    </w:p>
    <w:p w:rsidR="000E1DD7" w:rsidRPr="000E1DD7" w:rsidRDefault="000E1DD7" w:rsidP="000E1DD7">
      <w:pPr>
        <w:spacing w:after="0" w:line="240" w:lineRule="auto"/>
        <w:ind w:firstLine="708"/>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 xml:space="preserve">Забезпечення фіксації правопорушень.  </w:t>
      </w:r>
    </w:p>
    <w:p w:rsidR="000E1DD7" w:rsidRPr="000E1DD7" w:rsidRDefault="000E1DD7" w:rsidP="000E1DD7">
      <w:pPr>
        <w:spacing w:after="0" w:line="240" w:lineRule="auto"/>
        <w:ind w:left="709"/>
        <w:jc w:val="both"/>
        <w:rPr>
          <w:rFonts w:ascii="Times New Roman" w:eastAsia="Calibri" w:hAnsi="Times New Roman" w:cs="Times New Roman"/>
          <w:sz w:val="24"/>
          <w:szCs w:val="24"/>
          <w:lang w:val="uk-UA"/>
        </w:rPr>
      </w:pPr>
    </w:p>
    <w:p w:rsidR="000E1DD7" w:rsidRPr="000E1DD7" w:rsidRDefault="000E1DD7" w:rsidP="000E1DD7">
      <w:pPr>
        <w:spacing w:after="0" w:line="240" w:lineRule="auto"/>
        <w:contextualSpacing/>
        <w:jc w:val="both"/>
        <w:rPr>
          <w:rFonts w:ascii="Times New Roman" w:eastAsia="Calibri" w:hAnsi="Times New Roman" w:cs="Times New Roman"/>
          <w:sz w:val="24"/>
          <w:szCs w:val="24"/>
          <w:lang w:val="uk-UA"/>
        </w:rPr>
      </w:pPr>
      <w:r w:rsidRPr="000E1DD7">
        <w:rPr>
          <w:rFonts w:ascii="Times New Roman" w:eastAsia="Calibri" w:hAnsi="Times New Roman" w:cs="Times New Roman"/>
          <w:b/>
          <w:sz w:val="24"/>
          <w:szCs w:val="24"/>
          <w:lang w:val="uk-UA"/>
        </w:rPr>
        <w:t>Основні вимоги до системи</w:t>
      </w:r>
      <w:r w:rsidRPr="000E1DD7">
        <w:rPr>
          <w:rFonts w:ascii="Times New Roman" w:eastAsia="Calibri" w:hAnsi="Times New Roman" w:cs="Times New Roman"/>
          <w:sz w:val="24"/>
          <w:szCs w:val="24"/>
          <w:lang w:val="uk-UA"/>
        </w:rPr>
        <w:t>:</w:t>
      </w:r>
    </w:p>
    <w:p w:rsidR="000E1DD7" w:rsidRPr="000E1DD7" w:rsidRDefault="000E1DD7" w:rsidP="000E1DD7">
      <w:pPr>
        <w:tabs>
          <w:tab w:val="left" w:pos="709"/>
        </w:tabs>
        <w:spacing w:after="0" w:line="240" w:lineRule="auto"/>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ab/>
        <w:t>Режим роботи системи: 24 години на добу, 365 днів на рік.</w:t>
      </w:r>
    </w:p>
    <w:p w:rsidR="000E1DD7" w:rsidRPr="000E1DD7" w:rsidRDefault="000E1DD7" w:rsidP="000E1DD7">
      <w:pPr>
        <w:tabs>
          <w:tab w:val="left" w:pos="709"/>
        </w:tabs>
        <w:spacing w:after="0" w:line="240" w:lineRule="auto"/>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tab/>
        <w:t>Надійність системи - вихід з ладу одного кінцевого компонента не призводить до зупинки системи в цілому.</w:t>
      </w:r>
    </w:p>
    <w:p w:rsidR="000E1DD7" w:rsidRPr="000E1DD7" w:rsidRDefault="000E1DD7" w:rsidP="000E1DD7">
      <w:pPr>
        <w:tabs>
          <w:tab w:val="left" w:pos="709"/>
        </w:tabs>
        <w:spacing w:after="0" w:line="240" w:lineRule="auto"/>
        <w:jc w:val="both"/>
        <w:rPr>
          <w:rFonts w:ascii="Times New Roman" w:eastAsia="Calibri" w:hAnsi="Times New Roman" w:cs="Times New Roman"/>
          <w:sz w:val="24"/>
          <w:szCs w:val="24"/>
          <w:lang w:val="uk-UA"/>
        </w:rPr>
      </w:pPr>
      <w:r w:rsidRPr="000E1DD7">
        <w:rPr>
          <w:rFonts w:ascii="Times New Roman" w:eastAsia="Calibri" w:hAnsi="Times New Roman" w:cs="Times New Roman"/>
          <w:sz w:val="24"/>
          <w:szCs w:val="24"/>
          <w:lang w:val="uk-UA"/>
        </w:rPr>
        <w:lastRenderedPageBreak/>
        <w:tab/>
        <w:t>Система має можливість модернізації або заміни камер (або інших компонентів системи) без необхідності доопрацювання.</w:t>
      </w:r>
    </w:p>
    <w:p w:rsidR="000E1DD7" w:rsidRPr="000E1DD7" w:rsidRDefault="000E1DD7" w:rsidP="000E1DD7">
      <w:pPr>
        <w:tabs>
          <w:tab w:val="left" w:pos="709"/>
        </w:tabs>
        <w:spacing w:after="0" w:line="240" w:lineRule="auto"/>
        <w:jc w:val="both"/>
        <w:rPr>
          <w:rFonts w:ascii="Times New Roman" w:eastAsia="Calibri" w:hAnsi="Times New Roman" w:cs="Times New Roman"/>
          <w:sz w:val="24"/>
          <w:szCs w:val="24"/>
          <w:lang w:val="uk-UA"/>
        </w:rPr>
      </w:pPr>
    </w:p>
    <w:p w:rsidR="000E1DD7" w:rsidRPr="000E1DD7" w:rsidRDefault="000E1DD7" w:rsidP="000E1DD7">
      <w:pPr>
        <w:tabs>
          <w:tab w:val="left" w:pos="709"/>
        </w:tabs>
        <w:spacing w:after="0" w:line="240" w:lineRule="auto"/>
        <w:jc w:val="both"/>
        <w:rPr>
          <w:rFonts w:ascii="Times New Roman" w:eastAsia="Calibri" w:hAnsi="Times New Roman" w:cs="Times New Roman"/>
          <w:sz w:val="24"/>
          <w:szCs w:val="24"/>
          <w:lang w:val="uk-UA"/>
        </w:rPr>
      </w:pPr>
    </w:p>
    <w:p w:rsidR="000E1DD7" w:rsidRPr="000E1DD7" w:rsidRDefault="000E1DD7" w:rsidP="000E1DD7">
      <w:pPr>
        <w:tabs>
          <w:tab w:val="left" w:pos="709"/>
        </w:tabs>
        <w:spacing w:after="0" w:line="240" w:lineRule="auto"/>
        <w:jc w:val="both"/>
        <w:rPr>
          <w:rFonts w:ascii="Times New Roman" w:eastAsia="Calibri" w:hAnsi="Times New Roman" w:cs="Times New Roman"/>
          <w:bCs/>
          <w:sz w:val="24"/>
          <w:szCs w:val="24"/>
          <w:lang w:val="uk-UA"/>
        </w:rPr>
      </w:pPr>
      <w:r w:rsidRPr="000E1DD7">
        <w:rPr>
          <w:rFonts w:ascii="Times New Roman" w:eastAsia="Calibri" w:hAnsi="Times New Roman" w:cs="Times New Roman"/>
          <w:b/>
          <w:sz w:val="24"/>
          <w:szCs w:val="24"/>
          <w:lang w:val="uk-UA"/>
        </w:rPr>
        <w:t>Вимоги до розміщення камер.</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 xml:space="preserve">Камери спостереження розміщувати на висоті не менше ніж 4.5 метри. У разі відсутності можливості або наявності обґрунтованої необхідності можливо встановлення на висоті нижче ніж 4,5м. </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При установці камер на бетонних опорах використовувати кріплення з ізолятором, на бандажній стрічці або іншим способом без пошкодження конструкції опори</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При установці на металевих опорах допускаються інші методи кріплення що не змінюють несучу здатність конструкції.</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При установці камер на висоті понад 4.5м (без можливості доступу до камери без використання додаткового обладнання – драбини, тощо) допускається використання камер з циліндричними корпусами, нижче 4,5 м використання корпусів у вигляді куполу чи інших типів корпусів які унеможливлюють фізичний захват камери з сертифікацією корпусу по стандарту IK-10.</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Метод фіксації і вибір місця встановлення камери повинні виключати вібрації камер, що призводять до значних спотворень зображення. (при поривах вітру або інших зовнішніх впливах).</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p>
    <w:p w:rsidR="000E1DD7" w:rsidRPr="000E1DD7" w:rsidRDefault="000E1DD7" w:rsidP="000E1DD7">
      <w:pPr>
        <w:tabs>
          <w:tab w:val="left" w:pos="709"/>
        </w:tabs>
        <w:spacing w:after="0" w:line="240" w:lineRule="auto"/>
        <w:jc w:val="both"/>
        <w:rPr>
          <w:rFonts w:ascii="Times New Roman" w:eastAsia="Calibri" w:hAnsi="Times New Roman" w:cs="Times New Roman"/>
          <w:bCs/>
          <w:sz w:val="24"/>
          <w:szCs w:val="24"/>
          <w:lang w:val="uk-UA"/>
        </w:rPr>
      </w:pPr>
      <w:r w:rsidRPr="000E1DD7">
        <w:rPr>
          <w:rFonts w:ascii="Times New Roman" w:eastAsia="Calibri" w:hAnsi="Times New Roman" w:cs="Times New Roman"/>
          <w:b/>
          <w:sz w:val="24"/>
          <w:szCs w:val="24"/>
          <w:lang w:val="uk-UA"/>
        </w:rPr>
        <w:t>Вимоги до підключення камер</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Центральну точку комутації виконати в комутаційній шафі яка повинна мати ступінь захисту від навколишнього середовища не менше IP20 у разі встановлення у внутрішніх технічних приміщеннях та не менше IP54 у разі встановлення не в приміщенні. Шафа має бути обладнана запірними пристроями та розміщена у важкодоступному місці;</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 xml:space="preserve">Передбачити підключення до контурів заземлення комутаційної шафи з обладнанням,  згідно ПУЄ. </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 xml:space="preserve">Місце встановлення периферійної шафи вибирати з врахуванням довжини з’єднувальних кабелів між шафою периферійною та </w:t>
      </w:r>
      <w:proofErr w:type="spellStart"/>
      <w:r w:rsidRPr="000E1DD7">
        <w:rPr>
          <w:rFonts w:ascii="Times New Roman" w:eastAsia="Calibri" w:hAnsi="Times New Roman" w:cs="Times New Roman"/>
          <w:bCs/>
          <w:sz w:val="24"/>
          <w:szCs w:val="24"/>
          <w:lang w:val="uk-UA"/>
        </w:rPr>
        <w:t>ІР-камерою-</w:t>
      </w:r>
      <w:proofErr w:type="spellEnd"/>
      <w:r w:rsidRPr="000E1DD7">
        <w:rPr>
          <w:rFonts w:ascii="Times New Roman" w:eastAsia="Calibri" w:hAnsi="Times New Roman" w:cs="Times New Roman"/>
          <w:bCs/>
          <w:sz w:val="24"/>
          <w:szCs w:val="24"/>
          <w:lang w:val="uk-UA"/>
        </w:rPr>
        <w:t xml:space="preserve"> не більше ніж 90м.</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У разі неможливості використання однієї точки комутації допускається створення декількох точок комутації;</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 xml:space="preserve">Канал передачі даних від камери до точки комутації на об'єкті виконати за технологією IEEE 802.3u </w:t>
      </w:r>
      <w:proofErr w:type="spellStart"/>
      <w:r w:rsidRPr="000E1DD7">
        <w:rPr>
          <w:rFonts w:ascii="Times New Roman" w:eastAsia="Calibri" w:hAnsi="Times New Roman" w:cs="Times New Roman"/>
          <w:bCs/>
          <w:sz w:val="24"/>
          <w:szCs w:val="24"/>
          <w:lang w:val="uk-UA"/>
        </w:rPr>
        <w:t>Fast</w:t>
      </w:r>
      <w:proofErr w:type="spellEnd"/>
      <w:r w:rsidRPr="000E1DD7">
        <w:rPr>
          <w:rFonts w:ascii="Times New Roman" w:eastAsia="Calibri" w:hAnsi="Times New Roman" w:cs="Times New Roman"/>
          <w:bCs/>
          <w:sz w:val="24"/>
          <w:szCs w:val="24"/>
          <w:lang w:val="uk-UA"/>
        </w:rPr>
        <w:t xml:space="preserve"> </w:t>
      </w:r>
      <w:proofErr w:type="spellStart"/>
      <w:r w:rsidRPr="000E1DD7">
        <w:rPr>
          <w:rFonts w:ascii="Times New Roman" w:eastAsia="Calibri" w:hAnsi="Times New Roman" w:cs="Times New Roman"/>
          <w:bCs/>
          <w:sz w:val="24"/>
          <w:szCs w:val="24"/>
          <w:lang w:val="uk-UA"/>
        </w:rPr>
        <w:t>Ethernet</w:t>
      </w:r>
      <w:proofErr w:type="spellEnd"/>
      <w:r w:rsidRPr="000E1DD7">
        <w:rPr>
          <w:rFonts w:ascii="Times New Roman" w:eastAsia="Calibri" w:hAnsi="Times New Roman" w:cs="Times New Roman"/>
          <w:bCs/>
          <w:sz w:val="24"/>
          <w:szCs w:val="24"/>
          <w:lang w:val="uk-UA"/>
        </w:rPr>
        <w:t>;</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 xml:space="preserve">Передбачати підключення живлення  камер по стандарту IEEE 802.3 </w:t>
      </w:r>
      <w:proofErr w:type="spellStart"/>
      <w:r w:rsidRPr="000E1DD7">
        <w:rPr>
          <w:rFonts w:ascii="Times New Roman" w:eastAsia="Calibri" w:hAnsi="Times New Roman" w:cs="Times New Roman"/>
          <w:bCs/>
          <w:sz w:val="24"/>
          <w:szCs w:val="24"/>
          <w:lang w:val="uk-UA"/>
        </w:rPr>
        <w:t>af</w:t>
      </w:r>
      <w:proofErr w:type="spellEnd"/>
      <w:r w:rsidRPr="000E1DD7">
        <w:rPr>
          <w:rFonts w:ascii="Times New Roman" w:eastAsia="Calibri" w:hAnsi="Times New Roman" w:cs="Times New Roman"/>
          <w:bCs/>
          <w:sz w:val="24"/>
          <w:szCs w:val="24"/>
          <w:lang w:val="uk-UA"/>
        </w:rPr>
        <w:t xml:space="preserve"> / </w:t>
      </w:r>
      <w:proofErr w:type="spellStart"/>
      <w:r w:rsidRPr="000E1DD7">
        <w:rPr>
          <w:rFonts w:ascii="Times New Roman" w:eastAsia="Calibri" w:hAnsi="Times New Roman" w:cs="Times New Roman"/>
          <w:bCs/>
          <w:sz w:val="24"/>
          <w:szCs w:val="24"/>
          <w:lang w:val="uk-UA"/>
        </w:rPr>
        <w:t>at</w:t>
      </w:r>
      <w:proofErr w:type="spellEnd"/>
      <w:r w:rsidRPr="000E1DD7">
        <w:rPr>
          <w:rFonts w:ascii="Times New Roman" w:eastAsia="Calibri" w:hAnsi="Times New Roman" w:cs="Times New Roman"/>
          <w:bCs/>
          <w:sz w:val="24"/>
          <w:szCs w:val="24"/>
          <w:lang w:val="uk-UA"/>
        </w:rPr>
        <w:t xml:space="preserve"> (</w:t>
      </w:r>
      <w:proofErr w:type="spellStart"/>
      <w:r w:rsidRPr="000E1DD7">
        <w:rPr>
          <w:rFonts w:ascii="Times New Roman" w:eastAsia="Calibri" w:hAnsi="Times New Roman" w:cs="Times New Roman"/>
          <w:bCs/>
          <w:sz w:val="24"/>
          <w:szCs w:val="24"/>
          <w:lang w:val="uk-UA"/>
        </w:rPr>
        <w:t>bt</w:t>
      </w:r>
      <w:proofErr w:type="spellEnd"/>
      <w:r w:rsidRPr="000E1DD7">
        <w:rPr>
          <w:rFonts w:ascii="Times New Roman" w:eastAsia="Calibri" w:hAnsi="Times New Roman" w:cs="Times New Roman"/>
          <w:bCs/>
          <w:sz w:val="24"/>
          <w:szCs w:val="24"/>
          <w:lang w:val="uk-UA"/>
        </w:rPr>
        <w:t>)</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Для підключення камер використати кабель типу «звита пара» (4 пари) категорії 5е в оболонці для вуличного монтажу;</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Кабель від точки комутації до місця встановлення камери прокладати під землею в футлярі з гнучкою труби (у разі наявної технічної можливості).</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bCs/>
          <w:sz w:val="24"/>
          <w:szCs w:val="24"/>
          <w:lang w:val="uk-UA"/>
        </w:rPr>
        <w:t>Для підключення камер які знаходяться по периметру скверу дозволяється прокладати кабель по існуючим (або новим) опорам використовуючи кабель з інтегрованим несучим тросом;</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sz w:val="24"/>
          <w:szCs w:val="24"/>
          <w:lang w:val="uk-UA"/>
        </w:rPr>
      </w:pPr>
      <w:r w:rsidRPr="000E1DD7">
        <w:rPr>
          <w:rFonts w:ascii="Times New Roman" w:eastAsia="Calibri" w:hAnsi="Times New Roman" w:cs="Times New Roman"/>
          <w:bCs/>
          <w:sz w:val="24"/>
          <w:szCs w:val="24"/>
          <w:lang w:val="uk-UA"/>
        </w:rPr>
        <w:t>Кабель для побудови ВОЛЗ можливо використовувати самонесучій або з інтегрованим тросом. Оптична ємність не менше 4 волокон.</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r w:rsidRPr="000E1DD7">
        <w:rPr>
          <w:rFonts w:ascii="Times New Roman" w:eastAsia="Calibri" w:hAnsi="Times New Roman" w:cs="Times New Roman"/>
          <w:sz w:val="24"/>
          <w:szCs w:val="24"/>
          <w:lang w:val="uk-UA"/>
        </w:rPr>
        <w:t xml:space="preserve">обов’язкове використання </w:t>
      </w:r>
      <w:proofErr w:type="spellStart"/>
      <w:r w:rsidRPr="000E1DD7">
        <w:rPr>
          <w:rFonts w:ascii="Times New Roman" w:eastAsia="Calibri" w:hAnsi="Times New Roman" w:cs="Times New Roman"/>
          <w:sz w:val="24"/>
          <w:szCs w:val="24"/>
          <w:lang w:val="uk-UA"/>
        </w:rPr>
        <w:t>коушів</w:t>
      </w:r>
      <w:proofErr w:type="spellEnd"/>
      <w:r w:rsidRPr="000E1DD7">
        <w:rPr>
          <w:rFonts w:ascii="Times New Roman" w:eastAsia="Calibri" w:hAnsi="Times New Roman" w:cs="Times New Roman"/>
          <w:sz w:val="24"/>
          <w:szCs w:val="24"/>
          <w:lang w:val="uk-UA"/>
        </w:rPr>
        <w:t xml:space="preserve">, карабінів, спеціальних </w:t>
      </w:r>
      <w:proofErr w:type="spellStart"/>
      <w:r w:rsidRPr="000E1DD7">
        <w:rPr>
          <w:rFonts w:ascii="Times New Roman" w:eastAsia="Calibri" w:hAnsi="Times New Roman" w:cs="Times New Roman"/>
          <w:sz w:val="24"/>
          <w:szCs w:val="24"/>
          <w:lang w:val="uk-UA"/>
        </w:rPr>
        <w:t>зажимів</w:t>
      </w:r>
      <w:proofErr w:type="spellEnd"/>
      <w:r w:rsidRPr="000E1DD7">
        <w:rPr>
          <w:rFonts w:ascii="Times New Roman" w:eastAsia="Calibri" w:hAnsi="Times New Roman" w:cs="Times New Roman"/>
          <w:sz w:val="24"/>
          <w:szCs w:val="24"/>
          <w:lang w:val="uk-UA"/>
        </w:rPr>
        <w:t>, тощо, які дозволять збільшити термін експлуатації мережі та полегшить її обслуговування</w:t>
      </w:r>
    </w:p>
    <w:p w:rsidR="000E1DD7" w:rsidRPr="000E1DD7" w:rsidRDefault="000E1DD7" w:rsidP="000E1DD7">
      <w:pPr>
        <w:tabs>
          <w:tab w:val="left" w:pos="709"/>
        </w:tabs>
        <w:spacing w:after="0" w:line="240" w:lineRule="auto"/>
        <w:ind w:left="709"/>
        <w:jc w:val="both"/>
        <w:rPr>
          <w:rFonts w:ascii="Times New Roman" w:eastAsia="Calibri" w:hAnsi="Times New Roman" w:cs="Times New Roman"/>
          <w:bCs/>
          <w:sz w:val="24"/>
          <w:szCs w:val="24"/>
          <w:lang w:val="uk-UA"/>
        </w:rPr>
      </w:pPr>
    </w:p>
    <w:p w:rsidR="000E1DD7" w:rsidRPr="000E1DD7" w:rsidRDefault="000E1DD7" w:rsidP="000E1DD7">
      <w:pPr>
        <w:tabs>
          <w:tab w:val="left" w:pos="709"/>
        </w:tabs>
        <w:spacing w:after="0" w:line="240" w:lineRule="auto"/>
        <w:jc w:val="both"/>
        <w:rPr>
          <w:rFonts w:ascii="Times New Roman" w:eastAsia="Calibri" w:hAnsi="Times New Roman" w:cs="Times New Roman"/>
          <w:bCs/>
          <w:sz w:val="24"/>
          <w:szCs w:val="24"/>
          <w:lang w:val="uk-UA"/>
        </w:rPr>
      </w:pPr>
      <w:r w:rsidRPr="000E1DD7">
        <w:rPr>
          <w:rFonts w:ascii="Times New Roman" w:hAnsi="Times New Roman" w:cs="Times New Roman"/>
          <w:b/>
          <w:bCs/>
          <w:sz w:val="24"/>
          <w:szCs w:val="24"/>
          <w:lang w:val="uk-UA"/>
        </w:rPr>
        <w:t>Вимоги до системи збереження відеоданих</w:t>
      </w:r>
      <w:r w:rsidRPr="000E1DD7">
        <w:rPr>
          <w:rFonts w:ascii="Times New Roman" w:hAnsi="Times New Roman" w:cs="Times New Roman"/>
          <w:sz w:val="24"/>
          <w:szCs w:val="24"/>
          <w:lang w:val="uk-UA"/>
        </w:rPr>
        <w:t xml:space="preserve"> </w:t>
      </w:r>
    </w:p>
    <w:p w:rsidR="000E1DD7" w:rsidRPr="000E1DD7" w:rsidRDefault="000E1DD7" w:rsidP="000E1DD7">
      <w:pPr>
        <w:tabs>
          <w:tab w:val="left" w:pos="709"/>
        </w:tabs>
        <w:spacing w:after="0" w:line="240" w:lineRule="auto"/>
        <w:ind w:left="709"/>
        <w:jc w:val="both"/>
        <w:rPr>
          <w:rFonts w:ascii="Times New Roman" w:eastAsia="Arial" w:hAnsi="Times New Roman" w:cs="Times New Roman"/>
          <w:sz w:val="24"/>
          <w:szCs w:val="24"/>
          <w:lang w:eastAsia="zh-CN"/>
        </w:rPr>
      </w:pPr>
      <w:r w:rsidRPr="000E1DD7">
        <w:rPr>
          <w:rFonts w:ascii="Times New Roman" w:eastAsia="Calibri" w:hAnsi="Times New Roman" w:cs="Times New Roman"/>
          <w:bCs/>
          <w:sz w:val="24"/>
          <w:szCs w:val="24"/>
          <w:lang w:val="uk-UA"/>
        </w:rPr>
        <w:t>Забезпечити додатково локальне збереження відеозаписів на внутрішньому сховищі камери ємністю не менше 128Гб</w:t>
      </w:r>
    </w:p>
    <w:p w:rsidR="000E1DD7" w:rsidRPr="000E1DD7" w:rsidRDefault="000E1DD7" w:rsidP="000E1DD7">
      <w:pPr>
        <w:pStyle w:val="a3"/>
        <w:spacing w:after="0" w:line="240" w:lineRule="auto"/>
        <w:ind w:left="284"/>
        <w:jc w:val="both"/>
        <w:rPr>
          <w:rFonts w:ascii="Times New Roman" w:hAnsi="Times New Roman" w:cs="Times New Roman"/>
          <w:sz w:val="24"/>
          <w:szCs w:val="24"/>
          <w:lang w:val="uk-UA"/>
        </w:rPr>
      </w:pPr>
    </w:p>
    <w:sectPr w:rsidR="000E1DD7" w:rsidRPr="000E1DD7" w:rsidSect="00E608FD">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E1DD7"/>
    <w:rsid w:val="00100BC5"/>
    <w:rsid w:val="002911CD"/>
    <w:rsid w:val="00340160"/>
    <w:rsid w:val="004D371D"/>
    <w:rsid w:val="00614D8B"/>
    <w:rsid w:val="006527A3"/>
    <w:rsid w:val="006A0CD0"/>
    <w:rsid w:val="006A1D80"/>
    <w:rsid w:val="006C4685"/>
    <w:rsid w:val="00725583"/>
    <w:rsid w:val="009A232A"/>
    <w:rsid w:val="00AD3E7E"/>
    <w:rsid w:val="00B57FD4"/>
    <w:rsid w:val="00BE41F1"/>
    <w:rsid w:val="00C13D76"/>
    <w:rsid w:val="00C32CCC"/>
    <w:rsid w:val="00D14C16"/>
    <w:rsid w:val="00D174A4"/>
    <w:rsid w:val="00D65815"/>
    <w:rsid w:val="00DB47FB"/>
    <w:rsid w:val="00DC1F3A"/>
    <w:rsid w:val="00E25028"/>
    <w:rsid w:val="00E608FD"/>
    <w:rsid w:val="00EE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81710631">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5731</Words>
  <Characters>3267</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cp:revision>
  <dcterms:created xsi:type="dcterms:W3CDTF">2023-03-01T12:17:00Z</dcterms:created>
  <dcterms:modified xsi:type="dcterms:W3CDTF">2023-06-14T06:41:00Z</dcterms:modified>
</cp:coreProperties>
</file>