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вул. </w:t>
      </w:r>
      <w:proofErr w:type="spellStart"/>
      <w:r w:rsidR="0037358E">
        <w:rPr>
          <w:rFonts w:ascii="Times New Roman" w:hAnsi="Times New Roman" w:cs="Times New Roman"/>
          <w:bCs/>
          <w:sz w:val="24"/>
          <w:szCs w:val="24"/>
          <w:lang w:val="uk-UA"/>
        </w:rPr>
        <w:t>Океанівська</w:t>
      </w:r>
      <w:proofErr w:type="spellEnd"/>
      <w:r w:rsidR="0037358E">
        <w:rPr>
          <w:rFonts w:ascii="Times New Roman" w:hAnsi="Times New Roman" w:cs="Times New Roman"/>
          <w:bCs/>
          <w:sz w:val="24"/>
          <w:szCs w:val="24"/>
          <w:lang w:val="uk-UA"/>
        </w:rPr>
        <w:t>, 37</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37358E">
        <w:rPr>
          <w:rFonts w:ascii="Times New Roman" w:eastAsia="Times New Roman" w:hAnsi="Times New Roman" w:cs="Times New Roman"/>
          <w:sz w:val="24"/>
          <w:szCs w:val="24"/>
          <w:lang w:val="uk-UA"/>
        </w:rPr>
        <w:t>37</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proofErr w:type="spellStart"/>
      <w:r w:rsidR="0037358E">
        <w:rPr>
          <w:rFonts w:ascii="Times New Roman" w:eastAsia="Times New Roman" w:hAnsi="Times New Roman" w:cs="Times New Roman"/>
          <w:sz w:val="24"/>
          <w:szCs w:val="24"/>
          <w:lang w:val="uk-UA"/>
        </w:rPr>
        <w:t>Океанівська</w:t>
      </w:r>
      <w:proofErr w:type="spellEnd"/>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37358E">
        <w:rPr>
          <w:rFonts w:ascii="Times New Roman" w:eastAsia="Calibri" w:hAnsi="Times New Roman" w:cs="Times New Roman"/>
          <w:sz w:val="24"/>
          <w:szCs w:val="24"/>
          <w:lang w:val="uk-UA"/>
        </w:rPr>
        <w:t>279 997,55</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37358E">
        <w:rPr>
          <w:rFonts w:ascii="Times New Roman" w:eastAsia="Calibri" w:hAnsi="Times New Roman" w:cs="Times New Roman"/>
          <w:sz w:val="24"/>
          <w:szCs w:val="24"/>
          <w:lang w:val="uk-UA"/>
        </w:rPr>
        <w:t>3</w:t>
      </w:r>
      <w:r w:rsidR="009F6E9F" w:rsidRPr="007450CB">
        <w:rPr>
          <w:rFonts w:ascii="Times New Roman" w:eastAsia="Calibri" w:hAnsi="Times New Roman" w:cs="Times New Roman"/>
          <w:sz w:val="24"/>
          <w:szCs w:val="24"/>
          <w:lang w:val="uk-UA"/>
        </w:rPr>
        <w:t xml:space="preserve">:00, </w:t>
      </w:r>
      <w:r w:rsidR="008A37B5" w:rsidRPr="007450CB">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EC40FA">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37358E" w:rsidRDefault="0037358E" w:rsidP="00E608FD">
      <w:pPr>
        <w:pStyle w:val="a3"/>
        <w:spacing w:after="0" w:line="240" w:lineRule="auto"/>
        <w:ind w:left="284"/>
        <w:jc w:val="both"/>
        <w:rPr>
          <w:rFonts w:ascii="Times New Roman" w:hAnsi="Times New Roman" w:cs="Times New Roman"/>
          <w:sz w:val="24"/>
          <w:szCs w:val="24"/>
          <w:lang w:val="uk-UA"/>
        </w:rPr>
      </w:pPr>
    </w:p>
    <w:p w:rsidR="0037358E" w:rsidRDefault="0037358E" w:rsidP="00E608FD">
      <w:pPr>
        <w:pStyle w:val="a3"/>
        <w:spacing w:after="0" w:line="240" w:lineRule="auto"/>
        <w:ind w:left="284"/>
        <w:jc w:val="both"/>
        <w:rPr>
          <w:rFonts w:ascii="Times New Roman" w:hAnsi="Times New Roman" w:cs="Times New Roman"/>
          <w:sz w:val="24"/>
          <w:szCs w:val="24"/>
          <w:lang w:val="uk-UA"/>
        </w:rPr>
      </w:pPr>
    </w:p>
    <w:p w:rsidR="0037358E" w:rsidRDefault="0037358E" w:rsidP="00E608FD">
      <w:pPr>
        <w:pStyle w:val="a3"/>
        <w:spacing w:after="0" w:line="240" w:lineRule="auto"/>
        <w:ind w:left="284"/>
        <w:jc w:val="both"/>
        <w:rPr>
          <w:rFonts w:ascii="Times New Roman" w:hAnsi="Times New Roman" w:cs="Times New Roman"/>
          <w:sz w:val="24"/>
          <w:szCs w:val="24"/>
          <w:lang w:val="uk-UA"/>
        </w:rPr>
      </w:pPr>
    </w:p>
    <w:p w:rsidR="0037358E" w:rsidRDefault="0037358E" w:rsidP="00E608FD">
      <w:pPr>
        <w:pStyle w:val="a3"/>
        <w:spacing w:after="0" w:line="240" w:lineRule="auto"/>
        <w:ind w:left="284"/>
        <w:jc w:val="both"/>
        <w:rPr>
          <w:rFonts w:ascii="Times New Roman" w:hAnsi="Times New Roman" w:cs="Times New Roman"/>
          <w:sz w:val="24"/>
          <w:szCs w:val="24"/>
          <w:lang w:val="uk-UA"/>
        </w:rPr>
      </w:pPr>
      <w:bookmarkStart w:id="0" w:name="_GoBack"/>
      <w:bookmarkEnd w:id="0"/>
    </w:p>
    <w:p w:rsidR="00EC40FA" w:rsidRDefault="00EC40FA" w:rsidP="00E608FD">
      <w:pPr>
        <w:pStyle w:val="a3"/>
        <w:spacing w:after="0" w:line="240" w:lineRule="auto"/>
        <w:ind w:left="284"/>
        <w:jc w:val="both"/>
        <w:rPr>
          <w:rFonts w:ascii="Times New Roman" w:hAnsi="Times New Roman" w:cs="Times New Roman"/>
          <w:sz w:val="24"/>
          <w:szCs w:val="24"/>
          <w:lang w:val="uk-UA"/>
        </w:rPr>
      </w:pP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tbl>
      <w:tblPr>
        <w:tblW w:w="10260" w:type="dxa"/>
        <w:jc w:val="center"/>
        <w:tblLayout w:type="fixed"/>
        <w:tblCellMar>
          <w:left w:w="28" w:type="dxa"/>
          <w:right w:w="28" w:type="dxa"/>
        </w:tblCellMar>
        <w:tblLook w:val="04A0" w:firstRow="1" w:lastRow="0" w:firstColumn="1" w:lastColumn="0" w:noHBand="0" w:noVBand="1"/>
      </w:tblPr>
      <w:tblGrid>
        <w:gridCol w:w="58"/>
        <w:gridCol w:w="567"/>
        <w:gridCol w:w="5384"/>
        <w:gridCol w:w="1417"/>
        <w:gridCol w:w="1417"/>
        <w:gridCol w:w="1358"/>
        <w:gridCol w:w="59"/>
      </w:tblGrid>
      <w:tr w:rsidR="0037358E" w:rsidTr="0037358E">
        <w:trPr>
          <w:gridAfter w:val="1"/>
          <w:wAfter w:w="59" w:type="dxa"/>
          <w:jc w:val="center"/>
        </w:trPr>
        <w:tc>
          <w:tcPr>
            <w:tcW w:w="10206" w:type="dxa"/>
            <w:gridSpan w:val="6"/>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37358E" w:rsidTr="0037358E">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37358E" w:rsidRDefault="0037358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7" w:type="dxa"/>
            <w:tcBorders>
              <w:top w:val="single" w:sz="12" w:space="0" w:color="auto"/>
              <w:left w:val="nil"/>
              <w:bottom w:val="nil"/>
              <w:right w:val="nil"/>
            </w:tcBorders>
            <w:vAlign w:val="center"/>
          </w:tcPr>
          <w:p w:rsidR="0037358E" w:rsidRDefault="0037358E">
            <w:pPr>
              <w:keepLines/>
              <w:autoSpaceDE w:val="0"/>
              <w:autoSpaceDN w:val="0"/>
              <w:spacing w:after="0" w:line="240" w:lineRule="auto"/>
              <w:jc w:val="center"/>
              <w:rPr>
                <w:rFonts w:ascii="Arial" w:hAnsi="Arial" w:cs="Arial"/>
                <w:spacing w:val="-5"/>
                <w:sz w:val="20"/>
                <w:szCs w:val="20"/>
              </w:rPr>
            </w:pPr>
          </w:p>
          <w:p w:rsidR="0037358E" w:rsidRDefault="0037358E">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37358E" w:rsidRDefault="0037358E">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37358E" w:rsidRDefault="0037358E">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37358E" w:rsidRDefault="0037358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37358E" w:rsidTr="0037358E">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tcBorders>
              <w:top w:val="single" w:sz="4" w:space="0" w:color="auto"/>
              <w:left w:val="nil"/>
              <w:bottom w:val="single" w:sz="4" w:space="0" w:color="auto"/>
              <w:right w:val="nil"/>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r>
              <w:rPr>
                <w:rFonts w:ascii="Arial" w:hAnsi="Arial" w:cs="Arial"/>
                <w:spacing w:val="-5"/>
                <w:sz w:val="20"/>
                <w:szCs w:val="20"/>
              </w:rPr>
              <w:t>Прорізи</w:t>
            </w:r>
            <w:proofErr w:type="spellEnd"/>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в </w:t>
            </w: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з</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відбиванням</w:t>
            </w:r>
            <w:proofErr w:type="spellEnd"/>
            <w:r>
              <w:rPr>
                <w:rFonts w:ascii="Arial" w:hAnsi="Arial" w:cs="Arial"/>
                <w:spacing w:val="-5"/>
                <w:sz w:val="20"/>
                <w:szCs w:val="20"/>
              </w:rPr>
              <w:t xml:space="preserve"> штукатурки в укосах</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w:t>
            </w:r>
            <w:proofErr w:type="spellStart"/>
            <w:r>
              <w:rPr>
                <w:rFonts w:ascii="Arial" w:hAnsi="Arial" w:cs="Arial"/>
                <w:spacing w:val="-5"/>
                <w:sz w:val="20"/>
                <w:szCs w:val="20"/>
              </w:rPr>
              <w:t>із</w:t>
            </w:r>
            <w:proofErr w:type="spellEnd"/>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навішуванням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Двері</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сталеві</w:t>
            </w:r>
            <w:proofErr w:type="spellEnd"/>
            <w:r>
              <w:rPr>
                <w:rFonts w:ascii="Arial" w:hAnsi="Arial" w:cs="Arial"/>
                <w:spacing w:val="-5"/>
                <w:sz w:val="20"/>
                <w:szCs w:val="20"/>
              </w:rPr>
              <w:t xml:space="preserve"> </w:t>
            </w:r>
            <w:proofErr w:type="spellStart"/>
            <w:r>
              <w:rPr>
                <w:rFonts w:ascii="Arial" w:hAnsi="Arial" w:cs="Arial"/>
                <w:spacing w:val="-5"/>
                <w:sz w:val="20"/>
                <w:szCs w:val="20"/>
              </w:rPr>
              <w:t>протипожежні</w:t>
            </w:r>
            <w:proofErr w:type="spellEnd"/>
            <w:r>
              <w:rPr>
                <w:rFonts w:ascii="Arial" w:hAnsi="Arial" w:cs="Arial"/>
                <w:spacing w:val="-5"/>
                <w:sz w:val="20"/>
                <w:szCs w:val="20"/>
              </w:rPr>
              <w:t xml:space="preserve"> 0,98х</w:t>
            </w:r>
            <w:proofErr w:type="gramStart"/>
            <w:r>
              <w:rPr>
                <w:rFonts w:ascii="Arial" w:hAnsi="Arial" w:cs="Arial"/>
                <w:spacing w:val="-5"/>
                <w:sz w:val="20"/>
                <w:szCs w:val="20"/>
              </w:rPr>
              <w:t>2</w:t>
            </w:r>
            <w:proofErr w:type="gramEnd"/>
            <w:r>
              <w:rPr>
                <w:rFonts w:ascii="Arial" w:hAnsi="Arial" w:cs="Arial"/>
                <w:spacing w:val="-5"/>
                <w:sz w:val="20"/>
                <w:szCs w:val="20"/>
              </w:rPr>
              <w:t>,0м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в </w:t>
            </w: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з</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відбиванням</w:t>
            </w:r>
            <w:proofErr w:type="spellEnd"/>
            <w:r>
              <w:rPr>
                <w:rFonts w:ascii="Arial" w:hAnsi="Arial" w:cs="Arial"/>
                <w:spacing w:val="-5"/>
                <w:sz w:val="20"/>
                <w:szCs w:val="20"/>
              </w:rPr>
              <w:t xml:space="preserve"> штукатурки в укосах</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37358E" w:rsidRDefault="0037358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6,74</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1,248</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6,74</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олійними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за 1 раз </w:t>
            </w:r>
            <w:proofErr w:type="spellStart"/>
            <w:r>
              <w:rPr>
                <w:rFonts w:ascii="Arial" w:hAnsi="Arial" w:cs="Arial"/>
                <w:spacing w:val="-5"/>
                <w:sz w:val="20"/>
                <w:szCs w:val="20"/>
              </w:rPr>
              <w:t>раніше</w:t>
            </w:r>
            <w:proofErr w:type="spellEnd"/>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пофарбованих</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w:t>
            </w:r>
            <w:proofErr w:type="gramStart"/>
            <w:r>
              <w:rPr>
                <w:rFonts w:ascii="Arial" w:hAnsi="Arial" w:cs="Arial"/>
                <w:spacing w:val="-5"/>
                <w:sz w:val="20"/>
                <w:szCs w:val="20"/>
              </w:rPr>
              <w:t>ь</w:t>
            </w:r>
            <w:proofErr w:type="spellEnd"/>
            <w:r>
              <w:rPr>
                <w:rFonts w:ascii="Arial" w:hAnsi="Arial" w:cs="Arial"/>
                <w:spacing w:val="-5"/>
                <w:sz w:val="20"/>
                <w:szCs w:val="20"/>
              </w:rPr>
              <w:t>(</w:t>
            </w:r>
            <w:proofErr w:type="gramEnd"/>
            <w:r>
              <w:rPr>
                <w:rFonts w:ascii="Arial" w:hAnsi="Arial" w:cs="Arial"/>
                <w:spacing w:val="-5"/>
                <w:sz w:val="20"/>
                <w:szCs w:val="20"/>
              </w:rPr>
              <w:t>дверей)</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4,22</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r>
              <w:rPr>
                <w:rFonts w:ascii="Arial" w:hAnsi="Arial" w:cs="Arial"/>
                <w:spacing w:val="-5"/>
                <w:sz w:val="20"/>
                <w:szCs w:val="20"/>
              </w:rPr>
              <w:t>Санвузол</w:t>
            </w:r>
            <w:proofErr w:type="spellEnd"/>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штукатурки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та </w:t>
            </w:r>
            <w:proofErr w:type="spellStart"/>
            <w:r>
              <w:rPr>
                <w:rFonts w:ascii="Arial" w:hAnsi="Arial" w:cs="Arial"/>
                <w:spacing w:val="-5"/>
                <w:sz w:val="20"/>
                <w:szCs w:val="20"/>
              </w:rPr>
              <w:t>стель</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14,5</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14,5</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14,5</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14,645</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gridBefore w:val="1"/>
          <w:wBefore w:w="57" w:type="dxa"/>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75,4</w:t>
            </w:r>
          </w:p>
        </w:tc>
        <w:tc>
          <w:tcPr>
            <w:tcW w:w="1418" w:type="dxa"/>
            <w:gridSpan w:val="2"/>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7358E" w:rsidRDefault="0037358E" w:rsidP="0037358E">
      <w:pPr>
        <w:spacing w:after="0" w:line="240" w:lineRule="auto"/>
        <w:rPr>
          <w:sz w:val="2"/>
          <w:szCs w:val="2"/>
        </w:rPr>
        <w:sectPr w:rsidR="0037358E">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37358E" w:rsidTr="0037358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6,5685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11,44</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0,9988</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2,244</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w:t>
            </w:r>
            <w:proofErr w:type="spellStart"/>
            <w:r>
              <w:rPr>
                <w:rFonts w:ascii="Arial" w:hAnsi="Arial" w:cs="Arial"/>
                <w:spacing w:val="-5"/>
                <w:sz w:val="20"/>
                <w:szCs w:val="20"/>
              </w:rPr>
              <w:t>стінах</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w:t>
            </w:r>
            <w:proofErr w:type="spellStart"/>
            <w:r>
              <w:rPr>
                <w:rFonts w:ascii="Arial" w:hAnsi="Arial" w:cs="Arial"/>
                <w:spacing w:val="-5"/>
                <w:sz w:val="20"/>
                <w:szCs w:val="20"/>
              </w:rPr>
              <w:t>стін</w:t>
            </w:r>
            <w:proofErr w:type="spellEnd"/>
            <w:r>
              <w:rPr>
                <w:rFonts w:ascii="Arial" w:hAnsi="Arial" w:cs="Arial"/>
                <w:spacing w:val="-5"/>
                <w:sz w:val="20"/>
                <w:szCs w:val="20"/>
              </w:rPr>
              <w:t xml:space="preserve"> 0,5</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отвору</w:t>
            </w:r>
            <w:proofErr w:type="spellEnd"/>
            <w:r>
              <w:rPr>
                <w:rFonts w:ascii="Arial" w:hAnsi="Arial" w:cs="Arial"/>
                <w:spacing w:val="-5"/>
                <w:sz w:val="20"/>
                <w:szCs w:val="20"/>
              </w:rPr>
              <w:t xml:space="preserve"> до 20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r>
              <w:rPr>
                <w:rFonts w:ascii="Arial" w:hAnsi="Arial" w:cs="Arial"/>
                <w:spacing w:val="-5"/>
                <w:sz w:val="20"/>
                <w:szCs w:val="20"/>
              </w:rPr>
              <w:t xml:space="preserve">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140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діаметру</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мм </w:t>
            </w:r>
            <w:proofErr w:type="spellStart"/>
            <w:r>
              <w:rPr>
                <w:rFonts w:ascii="Arial" w:hAnsi="Arial" w:cs="Arial"/>
                <w:spacing w:val="-5"/>
                <w:sz w:val="20"/>
                <w:szCs w:val="20"/>
              </w:rPr>
              <w:t>додавати</w:t>
            </w:r>
            <w:proofErr w:type="spellEnd"/>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до 150мм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вентиляторів</w:t>
            </w:r>
            <w:proofErr w:type="spellEnd"/>
            <w:r>
              <w:rPr>
                <w:rFonts w:ascii="Arial" w:hAnsi="Arial" w:cs="Arial"/>
                <w:spacing w:val="-5"/>
                <w:sz w:val="20"/>
                <w:szCs w:val="20"/>
              </w:rPr>
              <w:t xml:space="preserve"> </w:t>
            </w:r>
            <w:proofErr w:type="spellStart"/>
            <w:r>
              <w:rPr>
                <w:rFonts w:ascii="Arial" w:hAnsi="Arial" w:cs="Arial"/>
                <w:spacing w:val="-5"/>
                <w:sz w:val="20"/>
                <w:szCs w:val="20"/>
              </w:rPr>
              <w:t>осьових</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Вентилятор </w:t>
            </w:r>
            <w:proofErr w:type="spellStart"/>
            <w:r>
              <w:rPr>
                <w:rFonts w:ascii="Arial" w:hAnsi="Arial" w:cs="Arial"/>
                <w:spacing w:val="-5"/>
                <w:sz w:val="20"/>
                <w:szCs w:val="20"/>
              </w:rPr>
              <w:t>Домовент</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ПВХ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ПВХ  45 град.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700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700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внутрішньою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w:t>
            </w:r>
            <w:proofErr w:type="spellStart"/>
            <w:r>
              <w:rPr>
                <w:rFonts w:ascii="Arial" w:hAnsi="Arial" w:cs="Arial"/>
                <w:spacing w:val="-5"/>
                <w:sz w:val="20"/>
                <w:szCs w:val="20"/>
              </w:rPr>
              <w:t>Основні</w:t>
            </w:r>
            <w:proofErr w:type="spellEnd"/>
            <w:r>
              <w:rPr>
                <w:rFonts w:ascii="Arial" w:hAnsi="Arial" w:cs="Arial"/>
                <w:spacing w:val="-5"/>
                <w:sz w:val="20"/>
                <w:szCs w:val="20"/>
              </w:rPr>
              <w:t xml:space="preserve"> </w:t>
            </w:r>
            <w:proofErr w:type="spellStart"/>
            <w:r>
              <w:rPr>
                <w:rFonts w:ascii="Arial" w:hAnsi="Arial" w:cs="Arial"/>
                <w:spacing w:val="-5"/>
                <w:sz w:val="20"/>
                <w:szCs w:val="20"/>
              </w:rPr>
              <w:t>приміщення</w:t>
            </w:r>
            <w:proofErr w:type="spellEnd"/>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Очищення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w:t>
            </w:r>
            <w:proofErr w:type="spellStart"/>
            <w:r>
              <w:rPr>
                <w:rFonts w:ascii="Arial" w:hAnsi="Arial" w:cs="Arial"/>
                <w:spacing w:val="-5"/>
                <w:sz w:val="20"/>
                <w:szCs w:val="20"/>
              </w:rPr>
              <w:t>внутрішніх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від</w:t>
            </w:r>
            <w:proofErr w:type="spellEnd"/>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шпаклівки</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42,6</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штукатурки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та </w:t>
            </w:r>
            <w:proofErr w:type="spellStart"/>
            <w:r>
              <w:rPr>
                <w:rFonts w:ascii="Arial" w:hAnsi="Arial" w:cs="Arial"/>
                <w:spacing w:val="-5"/>
                <w:sz w:val="20"/>
                <w:szCs w:val="20"/>
              </w:rPr>
              <w:t>стель</w:t>
            </w:r>
            <w:proofErr w:type="spellEnd"/>
            <w:r>
              <w:rPr>
                <w:rFonts w:ascii="Arial" w:hAnsi="Arial" w:cs="Arial"/>
                <w:spacing w:val="-5"/>
                <w:sz w:val="20"/>
                <w:szCs w:val="20"/>
              </w:rPr>
              <w:t>,</w:t>
            </w:r>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w:t>
            </w: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в одному </w:t>
            </w:r>
            <w:proofErr w:type="spellStart"/>
            <w:r>
              <w:rPr>
                <w:rFonts w:ascii="Arial" w:hAnsi="Arial" w:cs="Arial"/>
                <w:spacing w:val="-5"/>
                <w:sz w:val="20"/>
                <w:szCs w:val="20"/>
              </w:rPr>
              <w:t>місці</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120,4</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 мм</w:t>
            </w:r>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2 рази</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42,6</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1мм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42,6</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42,6</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42,6</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Ремонт штукатурки </w:t>
            </w:r>
            <w:proofErr w:type="spellStart"/>
            <w:r>
              <w:rPr>
                <w:rFonts w:ascii="Arial" w:hAnsi="Arial" w:cs="Arial"/>
                <w:spacing w:val="-5"/>
                <w:sz w:val="20"/>
                <w:szCs w:val="20"/>
              </w:rPr>
              <w:t>внутрішніх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по </w:t>
            </w: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5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шару 20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gramStart"/>
            <w:r>
              <w:rPr>
                <w:rFonts w:ascii="Arial" w:hAnsi="Arial" w:cs="Arial"/>
                <w:spacing w:val="-5"/>
                <w:sz w:val="20"/>
                <w:szCs w:val="20"/>
              </w:rPr>
              <w:t>плоских</w:t>
            </w:r>
            <w:proofErr w:type="gram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віконних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дверних</w:t>
            </w:r>
            <w:proofErr w:type="spellEnd"/>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укосі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по бетону та </w:t>
            </w:r>
            <w:proofErr w:type="spellStart"/>
            <w:r>
              <w:rPr>
                <w:rFonts w:ascii="Arial" w:hAnsi="Arial" w:cs="Arial"/>
                <w:spacing w:val="-5"/>
                <w:sz w:val="20"/>
                <w:szCs w:val="20"/>
              </w:rPr>
              <w:t>каменю</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7358E" w:rsidRDefault="0037358E" w:rsidP="0037358E">
      <w:pPr>
        <w:spacing w:after="0" w:line="240" w:lineRule="auto"/>
        <w:rPr>
          <w:sz w:val="2"/>
          <w:szCs w:val="2"/>
        </w:rPr>
        <w:sectPr w:rsidR="0037358E">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37358E" w:rsidTr="0037358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62,7</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159</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Стеля</w:t>
            </w:r>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68,4</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Ремонт штукатурки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 цементно-</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шару 20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(балок </w:t>
            </w:r>
            <w:proofErr w:type="spellStart"/>
            <w:r>
              <w:rPr>
                <w:rFonts w:ascii="Arial" w:hAnsi="Arial" w:cs="Arial"/>
                <w:spacing w:val="-5"/>
                <w:sz w:val="20"/>
                <w:szCs w:val="20"/>
              </w:rPr>
              <w:t>перекриття</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бетонній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Сходи</w:t>
            </w:r>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 мм</w:t>
            </w:r>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2 рази</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1мм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Ремонт штукатурки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 цементно-</w:t>
            </w:r>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шару 20</w:t>
            </w:r>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1,5 мм</w:t>
            </w:r>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3 рази</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1мм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вимикачі</w:t>
            </w:r>
            <w:proofErr w:type="gramStart"/>
            <w:r>
              <w:rPr>
                <w:rFonts w:ascii="Arial" w:hAnsi="Arial" w:cs="Arial"/>
                <w:spacing w:val="-5"/>
                <w:sz w:val="20"/>
                <w:szCs w:val="20"/>
              </w:rPr>
              <w:t>в</w:t>
            </w:r>
            <w:proofErr w:type="spellEnd"/>
            <w:proofErr w:type="gramEnd"/>
            <w:r>
              <w:rPr>
                <w:rFonts w:ascii="Arial" w:hAnsi="Arial" w:cs="Arial"/>
                <w:spacing w:val="-5"/>
                <w:sz w:val="20"/>
                <w:szCs w:val="20"/>
              </w:rPr>
              <w:t>, розеток</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w:t>
            </w:r>
            <w:proofErr w:type="gramStart"/>
            <w:r>
              <w:rPr>
                <w:rFonts w:ascii="Arial" w:hAnsi="Arial" w:cs="Arial"/>
                <w:spacing w:val="-5"/>
                <w:sz w:val="20"/>
                <w:szCs w:val="20"/>
              </w:rPr>
              <w:t>в</w:t>
            </w:r>
            <w:proofErr w:type="spellEnd"/>
            <w:proofErr w:type="gram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відкритої</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електропроводки</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до 25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15мм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76,76</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70х70х50мм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50х50х40мм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80,9</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54,281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3х2,5мм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29,046</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7358E" w:rsidRDefault="0037358E" w:rsidP="0037358E">
      <w:pPr>
        <w:spacing w:after="0" w:line="240" w:lineRule="auto"/>
        <w:rPr>
          <w:sz w:val="2"/>
          <w:szCs w:val="2"/>
        </w:rPr>
        <w:sectPr w:rsidR="0037358E">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78"/>
        <w:gridCol w:w="5497"/>
        <w:gridCol w:w="1447"/>
        <w:gridCol w:w="1447"/>
        <w:gridCol w:w="1447"/>
      </w:tblGrid>
      <w:tr w:rsidR="0037358E" w:rsidTr="0037358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1-клавішний</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2-клавішний</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37358E" w:rsidRDefault="0037358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ізне</w:t>
            </w:r>
            <w:proofErr w:type="spellEnd"/>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200л</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ідставки</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бак</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0,0182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hideMark/>
          </w:tcPr>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40х40х3</w:t>
            </w:r>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0,01929</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hideMark/>
          </w:tcPr>
          <w:p w:rsidR="0037358E" w:rsidRDefault="0037358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монолітних</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фундаменті</w:t>
            </w:r>
            <w:proofErr w:type="gramStart"/>
            <w:r>
              <w:rPr>
                <w:rFonts w:ascii="Arial" w:hAnsi="Arial" w:cs="Arial"/>
                <w:spacing w:val="-5"/>
                <w:sz w:val="20"/>
                <w:szCs w:val="20"/>
              </w:rPr>
              <w:t>в</w:t>
            </w:r>
            <w:proofErr w:type="spellEnd"/>
            <w:proofErr w:type="gram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0,12</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w:t>
            </w:r>
            <w:proofErr w:type="spellStart"/>
            <w:r>
              <w:rPr>
                <w:rFonts w:ascii="Arial" w:hAnsi="Arial" w:cs="Arial"/>
                <w:spacing w:val="-5"/>
                <w:sz w:val="20"/>
                <w:szCs w:val="20"/>
              </w:rPr>
              <w:t>існуючого</w:t>
            </w:r>
            <w:proofErr w:type="spellEnd"/>
            <w:r>
              <w:rPr>
                <w:rFonts w:ascii="Arial" w:hAnsi="Arial" w:cs="Arial"/>
                <w:spacing w:val="-5"/>
                <w:sz w:val="20"/>
                <w:szCs w:val="20"/>
              </w:rPr>
              <w:t xml:space="preserve"> </w:t>
            </w:r>
            <w:proofErr w:type="spellStart"/>
            <w:r>
              <w:rPr>
                <w:rFonts w:ascii="Arial" w:hAnsi="Arial" w:cs="Arial"/>
                <w:spacing w:val="-5"/>
                <w:sz w:val="20"/>
                <w:szCs w:val="20"/>
              </w:rPr>
              <w:t>цегла</w:t>
            </w:r>
            <w:proofErr w:type="spellEnd"/>
            <w:r>
              <w:rPr>
                <w:rFonts w:ascii="Arial" w:hAnsi="Arial" w:cs="Arial"/>
                <w:spacing w:val="-5"/>
                <w:sz w:val="20"/>
                <w:szCs w:val="20"/>
              </w:rPr>
              <w:t xml:space="preserve">, бут,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ісок</w:t>
            </w:r>
            <w:proofErr w:type="spellEnd"/>
            <w:r>
              <w:rPr>
                <w:rFonts w:ascii="Arial" w:hAnsi="Arial" w:cs="Arial"/>
                <w:spacing w:val="-5"/>
                <w:sz w:val="20"/>
                <w:szCs w:val="20"/>
              </w:rPr>
              <w:t xml:space="preserve"> -</w:t>
            </w:r>
          </w:p>
          <w:p w:rsidR="0037358E" w:rsidRDefault="0037358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w:t>
            </w:r>
            <w:proofErr w:type="gramStart"/>
            <w:r>
              <w:rPr>
                <w:rFonts w:ascii="Arial" w:hAnsi="Arial" w:cs="Arial"/>
                <w:spacing w:val="-5"/>
                <w:sz w:val="20"/>
                <w:szCs w:val="20"/>
              </w:rPr>
              <w:t xml:space="preserve">2м3; </w:t>
            </w:r>
            <w:proofErr w:type="spellStart"/>
            <w:r>
              <w:rPr>
                <w:rFonts w:ascii="Arial" w:hAnsi="Arial" w:cs="Arial"/>
                <w:spacing w:val="-5"/>
                <w:sz w:val="20"/>
                <w:szCs w:val="20"/>
              </w:rPr>
              <w:t>дерев'яне</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- 2,5 м3)</w:t>
            </w:r>
            <w:proofErr w:type="gram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567" w:type="dxa"/>
            <w:tcBorders>
              <w:top w:val="nil"/>
              <w:left w:val="single" w:sz="12"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hideMark/>
          </w:tcPr>
          <w:p w:rsidR="0037358E" w:rsidRDefault="0037358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 (</w:t>
            </w:r>
            <w:proofErr w:type="spellStart"/>
            <w:r>
              <w:rPr>
                <w:rFonts w:ascii="Arial" w:hAnsi="Arial" w:cs="Arial"/>
                <w:spacing w:val="-5"/>
                <w:sz w:val="20"/>
                <w:szCs w:val="20"/>
              </w:rPr>
              <w:t>існуючого</w:t>
            </w:r>
            <w:proofErr w:type="spellEnd"/>
            <w:r>
              <w:rPr>
                <w:rFonts w:ascii="Arial" w:hAnsi="Arial" w:cs="Arial"/>
                <w:spacing w:val="-5"/>
                <w:sz w:val="20"/>
                <w:szCs w:val="20"/>
              </w:rPr>
              <w:t xml:space="preserve"> </w:t>
            </w:r>
            <w:proofErr w:type="spellStart"/>
            <w:r>
              <w:rPr>
                <w:rFonts w:ascii="Arial" w:hAnsi="Arial" w:cs="Arial"/>
                <w:spacing w:val="-5"/>
                <w:sz w:val="20"/>
                <w:szCs w:val="20"/>
              </w:rPr>
              <w:t>цегла</w:t>
            </w:r>
            <w:proofErr w:type="spellEnd"/>
            <w:r>
              <w:rPr>
                <w:rFonts w:ascii="Arial" w:hAnsi="Arial" w:cs="Arial"/>
                <w:spacing w:val="-5"/>
                <w:sz w:val="20"/>
                <w:szCs w:val="20"/>
              </w:rPr>
              <w:t xml:space="preserve">, бут,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ісок</w:t>
            </w:r>
            <w:proofErr w:type="spellEnd"/>
          </w:p>
          <w:p w:rsidR="0037358E" w:rsidRDefault="0037358E">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- 2м3; </w:t>
            </w:r>
            <w:proofErr w:type="spellStart"/>
            <w:r>
              <w:rPr>
                <w:rFonts w:ascii="Arial" w:hAnsi="Arial" w:cs="Arial"/>
                <w:spacing w:val="-5"/>
                <w:sz w:val="20"/>
                <w:szCs w:val="20"/>
              </w:rPr>
              <w:t>дерев'яне</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- 2,5 м3)</w:t>
            </w:r>
            <w:proofErr w:type="gramEnd"/>
          </w:p>
        </w:tc>
        <w:tc>
          <w:tcPr>
            <w:tcW w:w="1418" w:type="dxa"/>
            <w:tcBorders>
              <w:top w:val="nil"/>
              <w:left w:val="single" w:sz="4" w:space="0" w:color="auto"/>
              <w:bottom w:val="nil"/>
              <w:right w:val="nil"/>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37358E" w:rsidRDefault="0037358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7358E" w:rsidTr="0037358E">
        <w:trPr>
          <w:jc w:val="center"/>
        </w:trPr>
        <w:tc>
          <w:tcPr>
            <w:tcW w:w="10208" w:type="dxa"/>
            <w:gridSpan w:val="5"/>
            <w:tcBorders>
              <w:top w:val="single" w:sz="12" w:space="0" w:color="auto"/>
              <w:left w:val="nil"/>
              <w:bottom w:val="nil"/>
              <w:right w:val="nil"/>
            </w:tcBorders>
            <w:vAlign w:val="center"/>
            <w:hideMark/>
          </w:tcPr>
          <w:p w:rsidR="0037358E" w:rsidRDefault="0037358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7358E" w:rsidRDefault="0037358E" w:rsidP="003B7E85">
      <w:pPr>
        <w:spacing w:line="240" w:lineRule="auto"/>
        <w:ind w:left="-142"/>
        <w:jc w:val="center"/>
        <w:rPr>
          <w:rFonts w:ascii="Times New Roman" w:hAnsi="Times New Roman" w:cs="Times New Roman"/>
          <w:b/>
          <w:sz w:val="24"/>
          <w:szCs w:val="24"/>
          <w:lang w:val="uk-UA"/>
        </w:rPr>
      </w:pPr>
    </w:p>
    <w:p w:rsidR="0037358E" w:rsidRDefault="0037358E" w:rsidP="003B7E85">
      <w:pPr>
        <w:spacing w:line="240" w:lineRule="auto"/>
        <w:ind w:left="-142"/>
        <w:jc w:val="center"/>
        <w:rPr>
          <w:rFonts w:ascii="Times New Roman" w:hAnsi="Times New Roman" w:cs="Times New Roman"/>
          <w:b/>
          <w:sz w:val="24"/>
          <w:szCs w:val="24"/>
          <w:lang w:val="uk-UA"/>
        </w:rPr>
      </w:pPr>
    </w:p>
    <w:sectPr w:rsidR="0037358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37358E">
      <w:rPr>
        <w:noProof/>
        <w:sz w:val="16"/>
        <w:szCs w:val="16"/>
      </w:rPr>
      <w:t>5</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37358E"/>
    <w:rsid w:val="003B7E85"/>
    <w:rsid w:val="004132D7"/>
    <w:rsid w:val="00495C85"/>
    <w:rsid w:val="004D371D"/>
    <w:rsid w:val="00614D8B"/>
    <w:rsid w:val="006527A3"/>
    <w:rsid w:val="006A0CD0"/>
    <w:rsid w:val="006A1D80"/>
    <w:rsid w:val="006C4685"/>
    <w:rsid w:val="00725583"/>
    <w:rsid w:val="007450CB"/>
    <w:rsid w:val="00866015"/>
    <w:rsid w:val="008A37B5"/>
    <w:rsid w:val="009A232A"/>
    <w:rsid w:val="009E34F6"/>
    <w:rsid w:val="009F6E9F"/>
    <w:rsid w:val="00AD3E7E"/>
    <w:rsid w:val="00B074BA"/>
    <w:rsid w:val="00B57FD4"/>
    <w:rsid w:val="00BE41F1"/>
    <w:rsid w:val="00C027AD"/>
    <w:rsid w:val="00C03641"/>
    <w:rsid w:val="00C13D76"/>
    <w:rsid w:val="00C32CCC"/>
    <w:rsid w:val="00C726CE"/>
    <w:rsid w:val="00C75842"/>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C40FA"/>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6556</Words>
  <Characters>3737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35</cp:revision>
  <dcterms:created xsi:type="dcterms:W3CDTF">2023-03-01T12:20:00Z</dcterms:created>
  <dcterms:modified xsi:type="dcterms:W3CDTF">2024-04-24T13:15:00Z</dcterms:modified>
</cp:coreProperties>
</file>