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w:t>
      </w:r>
      <w:r w:rsidR="002D155E">
        <w:rPr>
          <w:rFonts w:ascii="Times New Roman" w:hAnsi="Times New Roman" w:cs="Times New Roman"/>
          <w:bCs/>
          <w:sz w:val="24"/>
          <w:szCs w:val="24"/>
          <w:lang w:val="uk-UA"/>
        </w:rPr>
        <w:t xml:space="preserve">вул. </w:t>
      </w:r>
      <w:r w:rsidR="001237AD">
        <w:rPr>
          <w:rFonts w:ascii="Times New Roman" w:hAnsi="Times New Roman" w:cs="Times New Roman"/>
          <w:bCs/>
          <w:sz w:val="24"/>
          <w:szCs w:val="24"/>
          <w:lang w:val="uk-UA"/>
        </w:rPr>
        <w:t>Генерала Карпенка, 4</w:t>
      </w:r>
      <w:r w:rsidR="008712D1">
        <w:rPr>
          <w:rFonts w:ascii="Times New Roman" w:hAnsi="Times New Roman" w:cs="Times New Roman"/>
          <w:bCs/>
          <w:sz w:val="24"/>
          <w:szCs w:val="24"/>
          <w:lang w:val="uk-UA"/>
        </w:rPr>
        <w:t>0</w:t>
      </w:r>
      <w:r w:rsidR="003B7E85" w:rsidRPr="003B7E85">
        <w:rPr>
          <w:rFonts w:ascii="Times New Roman" w:hAnsi="Times New Roman" w:cs="Times New Roman"/>
          <w:bCs/>
          <w:sz w:val="24"/>
          <w:szCs w:val="24"/>
          <w:lang w:val="uk-UA"/>
        </w:rPr>
        <w:t xml:space="preserve"> </w:t>
      </w:r>
      <w:r w:rsidR="00F67F30">
        <w:rPr>
          <w:rFonts w:ascii="Times New Roman" w:hAnsi="Times New Roman" w:cs="Times New Roman"/>
          <w:bCs/>
          <w:sz w:val="24"/>
          <w:szCs w:val="24"/>
          <w:lang w:val="uk-UA"/>
        </w:rPr>
        <w:t>(під</w:t>
      </w:r>
      <w:r w:rsidR="00F67F30">
        <w:rPr>
          <w:rFonts w:ascii="Times New Roman" w:hAnsi="Times New Roman" w:cs="Times New Roman"/>
          <w:bCs/>
          <w:sz w:val="24"/>
          <w:szCs w:val="24"/>
          <w:lang w:val="en-US"/>
        </w:rPr>
        <w:t>’</w:t>
      </w:r>
      <w:r w:rsidR="00F67F30">
        <w:rPr>
          <w:rFonts w:ascii="Times New Roman" w:hAnsi="Times New Roman" w:cs="Times New Roman"/>
          <w:bCs/>
          <w:sz w:val="24"/>
          <w:szCs w:val="24"/>
          <w:lang w:val="uk-UA"/>
        </w:rPr>
        <w:t xml:space="preserve">їзди 1, 2) </w:t>
      </w:r>
      <w:r w:rsidR="003B7E85" w:rsidRPr="003B7E85">
        <w:rPr>
          <w:rFonts w:ascii="Times New Roman" w:hAnsi="Times New Roman" w:cs="Times New Roman"/>
          <w:bCs/>
          <w:sz w:val="24"/>
          <w:szCs w:val="24"/>
          <w:lang w:val="uk-UA"/>
        </w:rPr>
        <w:t>в</w:t>
      </w:r>
      <w:r w:rsidR="00EC40FA">
        <w:rPr>
          <w:rFonts w:ascii="Times New Roman" w:hAnsi="Times New Roman" w:cs="Times New Roman"/>
          <w:bCs/>
          <w:sz w:val="24"/>
          <w:szCs w:val="24"/>
          <w:lang w:val="uk-UA"/>
        </w:rPr>
        <w:t xml:space="preserve"> </w:t>
      </w:r>
      <w:bookmarkStart w:id="0" w:name="_GoBack"/>
      <w:bookmarkEnd w:id="0"/>
      <w:r w:rsidR="003B7E85" w:rsidRPr="003B7E85">
        <w:rPr>
          <w:rFonts w:ascii="Times New Roman" w:hAnsi="Times New Roman" w:cs="Times New Roman"/>
          <w:bCs/>
          <w:sz w:val="24"/>
          <w:szCs w:val="24"/>
          <w:lang w:val="uk-UA"/>
        </w:rPr>
        <w:t>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1237AD">
        <w:rPr>
          <w:rFonts w:ascii="Times New Roman" w:eastAsia="Times New Roman" w:hAnsi="Times New Roman" w:cs="Times New Roman"/>
          <w:sz w:val="24"/>
          <w:szCs w:val="24"/>
          <w:lang w:val="uk-UA"/>
        </w:rPr>
        <w:t>4</w:t>
      </w:r>
      <w:r w:rsidR="008712D1">
        <w:rPr>
          <w:rFonts w:ascii="Times New Roman" w:eastAsia="Times New Roman" w:hAnsi="Times New Roman" w:cs="Times New Roman"/>
          <w:sz w:val="24"/>
          <w:szCs w:val="24"/>
          <w:lang w:val="uk-UA"/>
        </w:rPr>
        <w:t xml:space="preserve">0 </w:t>
      </w:r>
      <w:r w:rsidR="00203F41" w:rsidRPr="007450CB">
        <w:rPr>
          <w:rFonts w:ascii="Times New Roman" w:eastAsia="Times New Roman" w:hAnsi="Times New Roman" w:cs="Times New Roman"/>
          <w:sz w:val="24"/>
          <w:szCs w:val="24"/>
          <w:lang w:val="uk-UA"/>
        </w:rPr>
        <w:t xml:space="preserve">по </w:t>
      </w:r>
      <w:r w:rsidR="002D155E">
        <w:rPr>
          <w:rFonts w:ascii="Times New Roman" w:eastAsia="Times New Roman" w:hAnsi="Times New Roman" w:cs="Times New Roman"/>
          <w:sz w:val="24"/>
          <w:szCs w:val="24"/>
          <w:lang w:val="uk-UA"/>
        </w:rPr>
        <w:t>вул</w:t>
      </w:r>
      <w:r w:rsidR="00A138F4">
        <w:rPr>
          <w:rFonts w:ascii="Times New Roman" w:eastAsia="Times New Roman" w:hAnsi="Times New Roman" w:cs="Times New Roman"/>
          <w:sz w:val="24"/>
          <w:szCs w:val="24"/>
          <w:lang w:val="uk-UA"/>
        </w:rPr>
        <w:t xml:space="preserve">. </w:t>
      </w:r>
      <w:r w:rsidR="001237AD">
        <w:rPr>
          <w:rFonts w:ascii="Times New Roman" w:eastAsia="Times New Roman" w:hAnsi="Times New Roman" w:cs="Times New Roman"/>
          <w:sz w:val="24"/>
          <w:szCs w:val="24"/>
          <w:lang w:val="uk-UA"/>
        </w:rPr>
        <w:t>Г. Карпенка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1237AD">
        <w:rPr>
          <w:rFonts w:ascii="Times New Roman" w:eastAsia="Calibri" w:hAnsi="Times New Roman" w:cs="Times New Roman"/>
          <w:sz w:val="24"/>
          <w:szCs w:val="24"/>
          <w:lang w:val="uk-UA"/>
        </w:rPr>
        <w:t>410 003,18</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1237AD">
        <w:rPr>
          <w:rFonts w:ascii="Times New Roman" w:eastAsia="Calibri" w:hAnsi="Times New Roman" w:cs="Times New Roman"/>
          <w:sz w:val="24"/>
          <w:szCs w:val="24"/>
          <w:lang w:val="uk-UA"/>
        </w:rPr>
        <w:t>31</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1237AD">
        <w:rPr>
          <w:rFonts w:ascii="Times New Roman" w:eastAsia="Calibri" w:hAnsi="Times New Roman" w:cs="Times New Roman"/>
          <w:sz w:val="24"/>
          <w:szCs w:val="24"/>
          <w:lang w:val="uk-UA"/>
        </w:rPr>
        <w:t>09</w:t>
      </w:r>
      <w:r w:rsidR="009F6E9F" w:rsidRPr="007450CB">
        <w:rPr>
          <w:rFonts w:ascii="Times New Roman" w:eastAsia="Calibri" w:hAnsi="Times New Roman" w:cs="Times New Roman"/>
          <w:sz w:val="24"/>
          <w:szCs w:val="24"/>
          <w:lang w:val="uk-UA"/>
        </w:rPr>
        <w:t xml:space="preserve">:00, </w:t>
      </w:r>
      <w:r w:rsidR="001237AD">
        <w:rPr>
          <w:rFonts w:ascii="Times New Roman" w:eastAsia="Calibri" w:hAnsi="Times New Roman" w:cs="Times New Roman"/>
          <w:sz w:val="24"/>
          <w:szCs w:val="24"/>
          <w:lang w:val="uk-UA"/>
        </w:rPr>
        <w:t>22</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1237AD">
        <w:rPr>
          <w:rFonts w:ascii="Times New Roman" w:eastAsia="Calibri" w:hAnsi="Times New Roman" w:cs="Times New Roman"/>
          <w:sz w:val="24"/>
          <w:szCs w:val="24"/>
          <w:lang w:val="uk-UA"/>
        </w:rPr>
        <w:t>12</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пропозиції/пропозиції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1E01DA" w:rsidRDefault="001E01DA"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2D155E" w:rsidRDefault="002D155E" w:rsidP="00EF1ED5">
      <w:pPr>
        <w:spacing w:after="0" w:line="240" w:lineRule="auto"/>
        <w:ind w:left="-142"/>
        <w:jc w:val="center"/>
        <w:rPr>
          <w:rFonts w:ascii="Times New Roman" w:hAnsi="Times New Roman" w:cs="Times New Roman"/>
          <w:b/>
          <w:sz w:val="24"/>
          <w:szCs w:val="24"/>
          <w:lang w:val="uk-UA"/>
        </w:rPr>
      </w:pPr>
    </w:p>
    <w:p w:rsidR="002D155E" w:rsidRDefault="002D155E" w:rsidP="002D155E">
      <w:pPr>
        <w:autoSpaceDE w:val="0"/>
        <w:autoSpaceDN w:val="0"/>
        <w:spacing w:after="0" w:line="240" w:lineRule="auto"/>
        <w:rPr>
          <w:sz w:val="2"/>
          <w:szCs w:val="2"/>
        </w:rPr>
      </w:pPr>
    </w:p>
    <w:p w:rsidR="008712D1" w:rsidRDefault="008712D1" w:rsidP="008712D1">
      <w:pPr>
        <w:autoSpaceDE w:val="0"/>
        <w:autoSpaceDN w:val="0"/>
        <w:spacing w:after="0" w:line="240" w:lineRule="auto"/>
        <w:rPr>
          <w:sz w:val="2"/>
          <w:szCs w:val="2"/>
        </w:rPr>
      </w:pPr>
    </w:p>
    <w:tbl>
      <w:tblPr>
        <w:tblW w:w="10416" w:type="dxa"/>
        <w:jc w:val="center"/>
        <w:tblLayout w:type="fixed"/>
        <w:tblCellMar>
          <w:left w:w="28" w:type="dxa"/>
          <w:right w:w="28" w:type="dxa"/>
        </w:tblCellMar>
        <w:tblLook w:val="04A0" w:firstRow="1" w:lastRow="0" w:firstColumn="1" w:lastColumn="0" w:noHBand="0" w:noVBand="1"/>
      </w:tblPr>
      <w:tblGrid>
        <w:gridCol w:w="22"/>
        <w:gridCol w:w="10"/>
        <w:gridCol w:w="570"/>
        <w:gridCol w:w="8"/>
        <w:gridCol w:w="805"/>
        <w:gridCol w:w="3321"/>
        <w:gridCol w:w="1252"/>
        <w:gridCol w:w="7"/>
        <w:gridCol w:w="159"/>
        <w:gridCol w:w="1252"/>
        <w:gridCol w:w="7"/>
        <w:gridCol w:w="159"/>
        <w:gridCol w:w="1251"/>
        <w:gridCol w:w="7"/>
        <w:gridCol w:w="160"/>
        <w:gridCol w:w="1251"/>
        <w:gridCol w:w="10"/>
        <w:gridCol w:w="165"/>
      </w:tblGrid>
      <w:tr w:rsidR="0018247D" w:rsidRPr="0018247D" w:rsidTr="00D54A2E">
        <w:trPr>
          <w:gridBefore w:val="1"/>
          <w:gridAfter w:val="1"/>
          <w:wBefore w:w="23" w:type="dxa"/>
          <w:wAfter w:w="164" w:type="dxa"/>
          <w:jc w:val="center"/>
        </w:trPr>
        <w:tc>
          <w:tcPr>
            <w:tcW w:w="10229" w:type="dxa"/>
            <w:gridSpan w:val="16"/>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Об'єми робіт</w:t>
            </w:r>
          </w:p>
        </w:tc>
      </w:tr>
      <w:tr w:rsidR="0018247D" w:rsidRPr="0018247D" w:rsidTr="00D54A2E">
        <w:trPr>
          <w:gridBefore w:val="1"/>
          <w:gridAfter w:val="1"/>
          <w:wBefore w:w="23" w:type="dxa"/>
          <w:wAfter w:w="164" w:type="dxa"/>
          <w:jc w:val="center"/>
        </w:trPr>
        <w:tc>
          <w:tcPr>
            <w:tcW w:w="588" w:type="dxa"/>
            <w:gridSpan w:val="3"/>
            <w:tcBorders>
              <w:top w:val="single" w:sz="12" w:space="0" w:color="auto"/>
              <w:left w:val="single" w:sz="12"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w:t>
            </w:r>
          </w:p>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Ч.ч.</w:t>
            </w:r>
          </w:p>
        </w:tc>
        <w:tc>
          <w:tcPr>
            <w:tcW w:w="5385" w:type="dxa"/>
            <w:gridSpan w:val="4"/>
            <w:tcBorders>
              <w:top w:val="single" w:sz="12" w:space="0" w:color="auto"/>
              <w:left w:val="nil"/>
              <w:bottom w:val="nil"/>
              <w:right w:val="nil"/>
            </w:tcBorders>
            <w:vAlign w:val="center"/>
          </w:tcPr>
          <w:p w:rsidR="0018247D" w:rsidRPr="0018247D" w:rsidRDefault="0018247D" w:rsidP="0018247D">
            <w:pPr>
              <w:keepLines/>
              <w:autoSpaceDE w:val="0"/>
              <w:autoSpaceDN w:val="0"/>
              <w:spacing w:after="0" w:line="240" w:lineRule="auto"/>
              <w:jc w:val="center"/>
              <w:rPr>
                <w:rFonts w:ascii="Arial" w:eastAsia="Arial" w:hAnsi="Arial" w:cs="Arial"/>
                <w:color w:val="000000"/>
                <w:spacing w:val="-5"/>
                <w:sz w:val="20"/>
                <w:szCs w:val="20"/>
                <w:lang w:eastAsia="ru-RU"/>
              </w:rPr>
            </w:pPr>
          </w:p>
          <w:p w:rsidR="0018247D" w:rsidRPr="0018247D" w:rsidRDefault="0018247D" w:rsidP="0018247D">
            <w:pPr>
              <w:keepLines/>
              <w:autoSpaceDE w:val="0"/>
              <w:autoSpaceDN w:val="0"/>
              <w:spacing w:after="0" w:line="240" w:lineRule="auto"/>
              <w:jc w:val="center"/>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Найменування робіт і витрат</w:t>
            </w:r>
          </w:p>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p>
        </w:tc>
        <w:tc>
          <w:tcPr>
            <w:tcW w:w="1418" w:type="dxa"/>
            <w:gridSpan w:val="3"/>
            <w:tcBorders>
              <w:top w:val="single" w:sz="12" w:space="0" w:color="auto"/>
              <w:left w:val="single" w:sz="4" w:space="0" w:color="auto"/>
              <w:bottom w:val="nil"/>
              <w:right w:val="nil"/>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Одиниця</w:t>
            </w:r>
          </w:p>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виміру</w:t>
            </w:r>
          </w:p>
        </w:tc>
        <w:tc>
          <w:tcPr>
            <w:tcW w:w="1417" w:type="dxa"/>
            <w:gridSpan w:val="3"/>
            <w:tcBorders>
              <w:top w:val="single" w:sz="12" w:space="0" w:color="auto"/>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Кількість</w:t>
            </w:r>
          </w:p>
        </w:tc>
        <w:tc>
          <w:tcPr>
            <w:tcW w:w="1421" w:type="dxa"/>
            <w:gridSpan w:val="3"/>
            <w:tcBorders>
              <w:top w:val="single" w:sz="12" w:space="0" w:color="auto"/>
              <w:left w:val="single" w:sz="4" w:space="0" w:color="auto"/>
              <w:bottom w:val="nil"/>
              <w:right w:val="single" w:sz="12"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Примітка</w:t>
            </w:r>
          </w:p>
        </w:tc>
      </w:tr>
      <w:tr w:rsidR="0018247D" w:rsidRPr="0018247D" w:rsidTr="00D54A2E">
        <w:trPr>
          <w:gridBefore w:val="1"/>
          <w:gridAfter w:val="1"/>
          <w:wBefore w:w="23" w:type="dxa"/>
          <w:wAfter w:w="164" w:type="dxa"/>
          <w:jc w:val="center"/>
        </w:trPr>
        <w:tc>
          <w:tcPr>
            <w:tcW w:w="588" w:type="dxa"/>
            <w:gridSpan w:val="3"/>
            <w:tcBorders>
              <w:top w:val="single" w:sz="4" w:space="0" w:color="auto"/>
              <w:left w:val="single" w:sz="12" w:space="0" w:color="auto"/>
              <w:bottom w:val="single" w:sz="4" w:space="0" w:color="auto"/>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5385" w:type="dxa"/>
            <w:gridSpan w:val="4"/>
            <w:tcBorders>
              <w:top w:val="single" w:sz="4" w:space="0" w:color="auto"/>
              <w:left w:val="nil"/>
              <w:bottom w:val="single" w:sz="4" w:space="0" w:color="auto"/>
              <w:right w:val="nil"/>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single" w:sz="4" w:space="0" w:color="auto"/>
              <w:left w:val="single" w:sz="4" w:space="0" w:color="auto"/>
              <w:bottom w:val="single" w:sz="4" w:space="0" w:color="auto"/>
              <w:right w:val="nil"/>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w:t>
            </w:r>
          </w:p>
        </w:tc>
        <w:tc>
          <w:tcPr>
            <w:tcW w:w="1421" w:type="dxa"/>
            <w:gridSpan w:val="3"/>
            <w:tcBorders>
              <w:top w:val="single" w:sz="4" w:space="0" w:color="auto"/>
              <w:left w:val="single" w:sz="4" w:space="0" w:color="auto"/>
              <w:bottom w:val="single" w:sz="4" w:space="0" w:color="auto"/>
              <w:right w:val="single" w:sz="12"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Відділ №1.  під'їзд №1</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21"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Розділ №1.  Підлога</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21"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Розробка ґрунту вручну з переміщенням ручними візками</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на 20 м, група ґрунту 2</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м3</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Улаштування підстильного шару піщаного</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м3</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2,945</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Улаштування гідроізоляційного шару з плівки</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поліетиленової</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58,9</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Улаштування цементної стяжки товщиною 20 мм по</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щебеневій та піщаній основі площею понад 20 м2</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58,9</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На кожні 5 мм зміни товщини шару цементної стяжки</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додавати до 50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58,9</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Розділ №2.  Стіни</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21"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Улаштування неармованих глухих цегляних перегородок</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товщиною 0,5 цеглини в приміщеннях площею більше 5</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Просте штукатурення поверхонь стін всередені будівлі</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цементно-вапняним або цементним розчином по</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каменю та бетону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72</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Вапняне фарбування нових поверхонь стін всередині</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будівлі по штукатурці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72</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Розділ №3.  Стеля</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21"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Промазування і розшивання швів панелей перекриття</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розчином знизу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 шва</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46</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Вапняне фарбування стелі всередині будівлі по цеглі та</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бетону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55,9</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Розділ №4.  Прорізи</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21"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Знімання дверних полотен</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1,33</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Демонтаж дверних коробок в кам'яних стінах з</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відбиванням штукатурки в укосах</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Установлення металевих дверних коробок із</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навішуванням дверних полотен</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1,33</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Двері сталеві протипожежні 0,82х1,62 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Заповнення дверних прорізів готовими дверними</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блоками площею до 2 м2 з металопластику у кам'яних</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стінах</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1,47</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Піна монтажна  750мл </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л</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0,27</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Дюбель-шуруп</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7</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Блоки дверні металопластикові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1,47</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Установлення грат жалюзійних сталевих розміром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300х300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грати</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Грати вентиляційні ВЕНТС 300х300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Розділ №5.  Санвузол</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21"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Улаштування неармованих глухих цегляних перегородок</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товщиною 0,5 цеглини в приміщеннях площею більше 5</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15,5</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Просте штукатурення поверхонь стін всередені будівлі</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цементно-вапняним або цементним розчином по</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каменю та бетону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31</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Вапняне фарбування нових поверхонь стін всередині</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будівлі по штукатурці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16,1</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Облицювання поверхонь стін керамічними плитками на</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розчині із сухої клеючої суміші, число плиток в 1 м2</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понад 7 до 12 шт</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14,9</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Плитки керамічні </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15,049</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lastRenderedPageBreak/>
              <w:t>26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Клеюча суміш для керамічної плитки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кг</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77,48</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Кольоровий шов </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кг</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6,7497</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Улаштування покриттів з керамічних плиток на розчині із</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сухої клеючої суміші, кількість плиток в 1 м2 понад 7 до</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12 шт</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2,6</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Клеюча суміш для керамічної плитки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кг</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13,52</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Кольоровий шов </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кг</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1,1804</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Плитки керамічні для підлог</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2,652</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Безпіщане накриття поверхонь стель розчином із</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клейового гіпсу [типу "сатенгіпс"] товщиною шару 1,5 мм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при нанесенні за 3 рази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2,6</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Безпіщане накриття поверхонь стель розчином із</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клейового гіпсу [типу "сатенгіпс"], на кожний шар</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товщиною 0,5 мм додавати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2,6</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Гіпсова шпаклівка стартова</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кг</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2,6</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Гіпсова шпаклівка фінішна</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кг</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2,6</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Просте фарбування полівінілацетатними</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водоемульсійними сумішами стель по штукатурці та</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збірних конструкціях, підготовлених під фарбування</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2,6</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Заповнення дверних прорізів готовими дверними</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блоками площею до 2 м2 з металопластику у кам'яних</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стінах</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Піна монтажна  750мл </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л</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0,259</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Дюбель-шуруп</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Блоки дверні металопластикові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Прокладання трубопроводів водопостачання з труб</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поліетиленових [поліпропіленових] напірних діаметром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Труби поліпропіленові діам. 20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Трійник із поліпропілену діам. 32х20х32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Коліно 90 град. із поліпропілену діам. 20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Трійник із поліпропілену діам. 20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Муфта із зовнішньою різьбою діам. 20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Кран кульовий із поліпропілену діам. 20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Прокладання трубопроводів каналізації з</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поліетиленових труб діаметром 50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1"/>
          <w:wBefore w:w="23" w:type="dxa"/>
          <w:wAfter w:w="164" w:type="dxa"/>
          <w:jc w:val="center"/>
        </w:trPr>
        <w:tc>
          <w:tcPr>
            <w:tcW w:w="588" w:type="dxa"/>
            <w:gridSpan w:val="3"/>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Труби поліпропіленові для внутрішньої каналізації діам.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w:t>
            </w:r>
          </w:p>
        </w:tc>
        <w:tc>
          <w:tcPr>
            <w:tcW w:w="1421"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Редукції /перехідники/ до каналізаційних труб із</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поліпропілену діам. 100х50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Коліна каналізаційні 45 град. із поліпропілену діам. 50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Прокладання трубопроводів каналізації з</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поліетиленових труб діаметром 100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0,5</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Труби поліпропіленові для внутрішньої каналізації діам.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0,5</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Трійники каналізаційні із поліпропілену діам. 110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Коліна каналізаційні 45 град. із поліпропілену діам. 110</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Прокладання трубопроводів каналізації з</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поліетиленових труб діаметром 50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Труби поліпропіленові для внутрішньої каналізації діам.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Коліна каналізаційні 90 град. із поліпропілену діам. 40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Коліна каналізаційні 45 град. із поліпропілену діам. 40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Трійники каналізаційні 45 град. із поліпропілену діам.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110х50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Хомут із шурупом діам. 40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Установлення унітазів з безпосередньо приєднаним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бачком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Унітаз-компакт</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Труба гофрована для унітазу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Гнучкий шланг для підведення води довж. 600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lastRenderedPageBreak/>
              <w:t>66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Дюбілі розпірні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Установлення умивальників одиночних з підведенням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холодної води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Умивальник керамічний</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комплект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Змішувач для умивальника</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комплект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70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Гнучкий шланг для підведення води довж. 600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71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Сифон для раковини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72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Монтаж насоса перекачування</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73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Насос Sololift</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Розділ №6.  Електротехнічні роботи</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74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Монтаж світильників для люмінесцентних ламп, які</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встановлюються на штирах, кількість ламп 1 шт</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75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Світильники LED</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76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Монтаж світильників для люмінесцентних ламп, які</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встановлюються на штирах, кількість ламп 1 шт</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77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Світильники LED аварійного освітлення  IP-65р з</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акумуляром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78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Монтаж вініпластових труб для електропроводки</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діаметром до 25 мм, укладених в борознах під заливку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27</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79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Захисна трубка /гофрована/ 15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27,27</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80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Дюбелі розпірні поліетиленові [комплект]</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81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Коробка розподільча 70х70х50мм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82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Коробка розподільча 50х50х40мм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83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Затягування першого проводу перерізом до 2,5 мм2 в</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труби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29,8</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84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Кабель ВВГ НГ 3х1,5мм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30,694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85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Установлення вимикачів неутопленого типу при відкритій</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проводці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86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Вимикач 1-клавішний</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87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Установлення штепсельних розеток неутопленого типу</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при відкритій проводці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88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Розетка </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89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Установлення щитків освітлювальних групових масою до</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 кг у готовій ніші або на стіні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90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Щиток освітлювальний </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91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Вимикач 10А</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Розділ №7.  Вхід</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92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(Демонтаж) Установлення окремих кам'яних і</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залізобетонних східців</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93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Розбирання цементних покриттів підлог</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94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Відбивання штукатурки по цеглі та бетону зі стін та стель,</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площа відбивання в одному місці більше 5 м2</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95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Демонтаж покриття з полікарбонату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96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Улаштування цементної стяжки товщиною 20 мм по</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щебеневій та піщаній основі площею понад 20 м2</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97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На кожні 5 мм зміни товщини шару цементної стяжки</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додавати до 50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98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Поліпшене штукатурення цементно-вапняним розчином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по каменю стін фасадів</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99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Вапняне фарбування нових фасадів з риштувань по</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підготовленій поверхні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100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Улаштування лат [решетування] з прозорами із дощок і</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брусків під покрівлю з листової сталі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101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Дошки обрізні з хвойних порід, довжина 4-6,5 м, ширина</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120 мм, товщина 30 мм, ІІ сорт</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м3</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0,06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102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Монтаж покрівельного покриття з профільованого листа</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при висоті будівлі до 25 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103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Вартість профлисту Н35-40 толщ.0,5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4,83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104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Гвинти самонарiзнi покрівельні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37</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Розділ №8.  Вода</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105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Установлення баків для води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106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Бак для води 100л</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107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Установлення муфтових кранів водорозбірних</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lastRenderedPageBreak/>
              <w:t>108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Кран кульовий діам. 20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109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Виготовлення підставки під бак</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0,0097</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Труба профільована 20х20х2</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0,01028</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Розділ №9.  ІНШЕ</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Розбирання цегляних східців</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м3</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0,324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Улаштування бетонних східців</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м3</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0,324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Виготовлення поручня</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0,00641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Труби сталеві електрозварні прямошовні із сталі марки</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20, зовнішній діаметр 32 мм, товщина стінки 2,5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2,8</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Сталь листова б=3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0,00069</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Відводи гнуті під кутом 90 град.,зовнішній діаметр 32 мм,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товщина стінки 2,5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Монтаж металоконструкцій огороджень - поручня</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0,00641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Фарбування металевих грат, рам, труб діаметром менше</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50 мм тощо білилом з додаванням колера за 2 рази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Фарбування нових металевих поверхонь [крім покрівель]</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білилом з додаванням колера за 2 рази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120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Підвішування трубопроводів на шпильку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121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Хомут із шурупом діам. 32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122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Шпильки оцинковані, діаметр 8 мм, довжина 300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123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Навантаження сміття вручну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1,423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124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Перевезення сміття до 15 км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1,423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Відділ №2.  Під'їзд №2</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Розділ №1.  Підлога</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125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Улаштування підстильного шару піщаного</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м3</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2,95</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126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Улаштування гідроізоляційного шару з плівки</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поліетиленової</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59</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127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Розбирання цементних покриттів підлог</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1,8</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128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Улаштування цементної стяжки товщиною 20 мм по</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щебеневій та піщаній основі площею понад 20 м2</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60,8</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129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На кожні 5 мм зміни товщини шару цементної стяжки</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додавати до 50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60,8</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Розділ №2.  Стіни</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130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Улаштування неармованих глухих цегляних перегородок</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товщиною 0,5 цеглини в приміщеннях площею більше 5</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131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Просте штукатурення поверхонь стін всередені будівлі</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цементно-вапняним або цементним розчином по</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каменю та бетону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92,6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132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Вапняне фарбування нових поверхонь стін всередині</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будівлі по штукатурці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Розділ №3.  Стеля</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133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Промазування і розшивання швів панелей перекриття</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розчином знизу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 шва</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28,6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134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Вапняне фарбування стелі всередині будівлі по цеглі та</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бетону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Розділ №4.  Прорізи</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135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Знімання дверних полотен</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136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Демонтаж дверних коробок в кам'яних стінах з</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відбиванням штукатурки в укосах</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137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Установлення металевих дверних коробок із</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навішуванням дверних полотен</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138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Двері сталеві протипожежні 1х2,0 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Розділ №5.  Санвузол</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139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Улаштування армованих глухих цегляних перегородок</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товщиною 0,25 цеглини в приміщеннях площею більше 5</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Просте штукатурення поверхонь стін всередені будівлі</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цементно-вапняним або цементним розчином по</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каменю та бетону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26,5</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Вапняне фарбування нових поверхонь стін всередині</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будівлі по штукатурці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13,8</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Облицювання поверхонь стін керамічними плитками на</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lastRenderedPageBreak/>
              <w:t>розчині із сухої клеючої суміші, число плиток в 1 м2</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понад 7 до 12 шт</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lastRenderedPageBreak/>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12,7</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lastRenderedPageBreak/>
              <w:t>143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Плитки керамічні </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12,827</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Клеюча суміш для керамічної плитки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кг</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66,04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Кольоровий шов </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кг</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5,75</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Улаштування покриттів з керамічних плиток на розчині із</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сухої клеючої суміші, кількість плиток в 1 м2 понад 7 до</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12 шт</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Клеюча суміш для керамічної плитки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кг</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13,52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Кольоровий шов </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кг</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1,1804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Плитки керамічні для підлог</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2,652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Улаштування каркасу підвісних стель</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Підвіси в комплекті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Тяга підвісу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Т-профілі металеві основні напрямні довжиною 3,7 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2,47</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Т-профілі металеві поперечні довжиною 1,2 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4,94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Т-профілі металеві поперечні довжиною 0,6 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2,47</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Кутик металевий пристінний</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2,808</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Дюбелі 6х40 мм в комплекті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8</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Укладання плит стельових в каркас стелі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val="en-US" w:eastAsia="ru-RU"/>
              </w:rPr>
            </w:pPr>
            <w:r w:rsidRPr="0018247D">
              <w:rPr>
                <w:rFonts w:ascii="Arial" w:eastAsia="Arial" w:hAnsi="Arial" w:cs="Arial"/>
                <w:color w:val="000000"/>
                <w:spacing w:val="-5"/>
                <w:sz w:val="20"/>
                <w:szCs w:val="20"/>
                <w:lang w:eastAsia="ru-RU"/>
              </w:rPr>
              <w:t>Плита</w:t>
            </w:r>
            <w:r w:rsidRPr="0018247D">
              <w:rPr>
                <w:rFonts w:ascii="Arial" w:eastAsia="Arial" w:hAnsi="Arial" w:cs="Arial"/>
                <w:color w:val="000000"/>
                <w:spacing w:val="-5"/>
                <w:sz w:val="20"/>
                <w:szCs w:val="20"/>
                <w:lang w:val="en-US" w:eastAsia="ru-RU"/>
              </w:rPr>
              <w:t xml:space="preserve"> </w:t>
            </w:r>
            <w:r w:rsidRPr="0018247D">
              <w:rPr>
                <w:rFonts w:ascii="Arial" w:eastAsia="Arial" w:hAnsi="Arial" w:cs="Arial"/>
                <w:color w:val="000000"/>
                <w:spacing w:val="-5"/>
                <w:sz w:val="20"/>
                <w:szCs w:val="20"/>
                <w:lang w:eastAsia="ru-RU"/>
              </w:rPr>
              <w:t>підвісної</w:t>
            </w:r>
            <w:r w:rsidRPr="0018247D">
              <w:rPr>
                <w:rFonts w:ascii="Arial" w:eastAsia="Arial" w:hAnsi="Arial" w:cs="Arial"/>
                <w:color w:val="000000"/>
                <w:spacing w:val="-5"/>
                <w:sz w:val="20"/>
                <w:szCs w:val="20"/>
                <w:lang w:val="en-US" w:eastAsia="ru-RU"/>
              </w:rPr>
              <w:t xml:space="preserve"> </w:t>
            </w:r>
            <w:r w:rsidRPr="0018247D">
              <w:rPr>
                <w:rFonts w:ascii="Arial" w:eastAsia="Arial" w:hAnsi="Arial" w:cs="Arial"/>
                <w:color w:val="000000"/>
                <w:spacing w:val="-5"/>
                <w:sz w:val="20"/>
                <w:szCs w:val="20"/>
                <w:lang w:eastAsia="ru-RU"/>
              </w:rPr>
              <w:t>стелі</w:t>
            </w:r>
            <w:r w:rsidRPr="0018247D">
              <w:rPr>
                <w:rFonts w:ascii="Arial" w:eastAsia="Arial" w:hAnsi="Arial" w:cs="Arial"/>
                <w:color w:val="000000"/>
                <w:spacing w:val="-5"/>
                <w:sz w:val="20"/>
                <w:szCs w:val="20"/>
                <w:lang w:val="en-US" w:eastAsia="ru-RU"/>
              </w:rPr>
              <w:t xml:space="preserve"> Armstrong Ecomin Retail Board KCS</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600х600</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8</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160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Заповнення дверних прорізів готовими дверними</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блоками площею до 2 м2 з металопластику у кам'яних</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стінах</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161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Піна монтажна  750мл </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л</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0,259</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162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Дюбель-шуруп</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163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Блоки дверні металопластикові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164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Прокладання трубопроводів водопостачання з труб</w:t>
            </w:r>
          </w:p>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поліетиленових [поліпропіленових] напірних діаметром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165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Труби поліпропіленові діам. 20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166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Трійник із поліпропілену діам. 32х20х32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167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Коліно 90 град. із поліпропілену діам. 20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168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Трійник із поліпропілену діам. 20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169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Муфта із зовнішньою різьбою діам. 20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170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Кран кульовий із поліпропілену діам. 20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171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Прокладання трубопроводів каналізації з</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поліетиленових труб діаметром 50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172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Труби поліпропіленові для внутрішньої каналізації діам.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1,5</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173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Редукції /перехідники/ до каналізаційних труб із</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поліпропілену діам. 100х50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174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Коліна каналізаційні 45 град. із поліпропілену діам. 50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175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Прокладання трубопроводів каналізації з</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поліетиленових труб діаметром 100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0,5</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176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Труби поліпропіленові для внутрішньої каналізації діам.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0,5</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177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Трійники каналізаційні із поліпропілену діам. 110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178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Коліна каналізаційні 45 град. із поліпропілену діам. 110</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179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Прокладання трубопроводів каналізації з</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поліетиленових труб діаметром 50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180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Труби поліпропіленові для внутрішньої каналізації діам.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181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Коліна каналізаційні 90 град. із поліпропілену діам. 40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182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Коліна каналізаційні 45 град. із поліпропілену діам. 40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183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Трійники каналізаційні 45 град. із поліпропілену діам.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110х50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184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Установлення унітазів з безпосередньо приєднаним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бачком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185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Унітаз-компакт</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lastRenderedPageBreak/>
              <w:t>186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Труба гофрована для унітазу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187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Гнучкий шланг для підведення води довж. 600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188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Дюбілі розпірні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189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Установлення умивальників одиночних з підведенням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холодної води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190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Умивальник керамічний</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комплект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191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Змішувач для умивальника</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комплект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192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Гнучкий шланг для підведення води довж. 600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193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Сифон для раковини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194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Монтаж насоса перекачування</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195</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Насос Sololift</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Розділ №6.  Електротехнічні роботи</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196</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Монтаж світильників для люмінесцентних ламп, які</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встановлюються на штирах, кількість ламп 1 шт</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197</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Світильники LED</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198</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Монтаж світильників для люмінесцентних ламп, які</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встановлюються на штирах, кількість ламп 1 шт</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199</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Світильники LED аварійного освітлення  IP-65р з</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акумуляром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200</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Монтаж вініпластових труб для електропроводки</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діаметром до 25 мм, укладених в борознах під заливку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27</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201</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Захисна трубка /гофрована/ 15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27,27</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202</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Дюбелі розпірні поліетиленові [комплект]</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203</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Коробка розподільча 70х70х50мм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1"/>
          <w:gridAfter w:val="2"/>
          <w:wBefore w:w="23" w:type="dxa"/>
          <w:wAfter w:w="175" w:type="dxa"/>
          <w:jc w:val="center"/>
        </w:trPr>
        <w:tc>
          <w:tcPr>
            <w:tcW w:w="580" w:type="dxa"/>
            <w:gridSpan w:val="2"/>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204</w:t>
            </w:r>
          </w:p>
        </w:tc>
        <w:tc>
          <w:tcPr>
            <w:tcW w:w="5385"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Коробка розподільча 50х50х40мм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205</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Затягування першого проводу перерізом до 2,5 мм2 в</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труби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29,8</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206</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Кабель ВВГ НГ 3х1,5мм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30,694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207</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Установлення вимикачів неутопленого типу при відкритій</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проводці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208</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Вимикач 1-клавішний</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209</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Установлення штепсельних розеток неутопленого типу</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при відкритій проводці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210</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Розетка </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211</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Установлення щитків освітлювальних групових масою до</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 кг у готовій ніші або на стіні</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212</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Щиток освітлювальний </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213</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Вимикач 10А</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6"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Розділ №7.  Вода</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214</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Установлення баків для води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215</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Бак для води 100л</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216</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Установлення муфтових кранів водорозбірних</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217</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Кран кульовий діам. 20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218</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Виготовлення підставки під бак</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0,0097</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219</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Труба профільована 20х20х2</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0,01028</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5386" w:type="dxa"/>
            <w:gridSpan w:val="4"/>
            <w:tcBorders>
              <w:top w:val="nil"/>
              <w:left w:val="single" w:sz="4" w:space="0" w:color="auto"/>
              <w:bottom w:val="nil"/>
              <w:right w:val="single" w:sz="4" w:space="0" w:color="auto"/>
            </w:tcBorders>
            <w:vAlign w:val="center"/>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Розділ №8.  ІНШЕ</w:t>
            </w:r>
          </w:p>
        </w:tc>
        <w:tc>
          <w:tcPr>
            <w:tcW w:w="1418"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7" w:type="dxa"/>
            <w:gridSpan w:val="3"/>
            <w:tcBorders>
              <w:top w:val="nil"/>
              <w:left w:val="single" w:sz="4" w:space="0" w:color="auto"/>
              <w:bottom w:val="nil"/>
              <w:right w:val="single" w:sz="4"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12" w:space="0" w:color="auto"/>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220</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Очищення металевих конструкцій від корозії</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металевими щітками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11,8</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221</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Фарбування металевих поверхонь [крім покрівель]</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білилом з додаванням колера за 2 рази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11,8</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222</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Виготовлення поручня</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0,00641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223</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Труби сталеві електрозварні прямошовні із сталі марки</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20, зовнішній діаметр 32 мм, товщина стінки 2,5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2,8</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224</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Сталь листова б=3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0,00069</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225</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Відводи гнуті під кутом 90 град.,зовнішній діаметр 32 мм,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товщина стінки 2,5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226</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Монтаж металоконструкцій огороджень- поручня</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0,00641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227</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Фарбування металевих грат, рам, труб діаметром менше</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50 мм тощо білилом з додаванням колера за 2 рази</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м2</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0,3</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228</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Установлення грат жалюзійних сталевих розміром</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300х300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грати</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229</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Грати вентиляційні ВЕНТС 300х300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230</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Підвішування трубопроводів на шпильку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10</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lastRenderedPageBreak/>
              <w:t>231</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Хомут із шурупом діам. 32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232</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Шпильки оцинковані, діаметр 8 мм, довжина 300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233</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Хомут із шурупом діам. 100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6</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234</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Шпильки оцинковані, діаметр 8 мм, довжина 1000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235</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pacing w:val="-5"/>
                <w:sz w:val="20"/>
                <w:szCs w:val="20"/>
                <w:lang w:eastAsia="ru-RU"/>
              </w:rPr>
            </w:pPr>
            <w:r w:rsidRPr="0018247D">
              <w:rPr>
                <w:rFonts w:ascii="Arial" w:eastAsia="Arial" w:hAnsi="Arial" w:cs="Arial"/>
                <w:color w:val="000000"/>
                <w:spacing w:val="-5"/>
                <w:sz w:val="20"/>
                <w:szCs w:val="20"/>
                <w:lang w:eastAsia="ru-RU"/>
              </w:rPr>
              <w:t>(Демонтаж) Шафа [пульт] керування навісна, висота,</w:t>
            </w:r>
          </w:p>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ширина і глибина 1500х800х600 мм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236</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Демонтаж електричних щитків</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шт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4</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237</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Навантаження сміття вручну</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 xml:space="preserve"> 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0,191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569" w:type="dxa"/>
            <w:tcBorders>
              <w:top w:val="nil"/>
              <w:left w:val="single" w:sz="12"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238</w:t>
            </w:r>
          </w:p>
        </w:tc>
        <w:tc>
          <w:tcPr>
            <w:tcW w:w="5386" w:type="dxa"/>
            <w:gridSpan w:val="4"/>
            <w:hideMark/>
          </w:tcPr>
          <w:p w:rsidR="0018247D" w:rsidRPr="0018247D" w:rsidRDefault="0018247D" w:rsidP="0018247D">
            <w:pPr>
              <w:keepLines/>
              <w:autoSpaceDE w:val="0"/>
              <w:autoSpaceDN w:val="0"/>
              <w:spacing w:after="0" w:line="240" w:lineRule="auto"/>
              <w:rPr>
                <w:rFonts w:ascii="Arial" w:eastAsia="Arial" w:hAnsi="Arial" w:cs="Arial"/>
                <w:color w:val="000000"/>
                <w:sz w:val="20"/>
                <w:szCs w:val="20"/>
              </w:rPr>
            </w:pPr>
            <w:r w:rsidRPr="0018247D">
              <w:rPr>
                <w:rFonts w:ascii="Arial" w:eastAsia="Arial" w:hAnsi="Arial" w:cs="Arial"/>
                <w:color w:val="000000"/>
                <w:spacing w:val="-5"/>
                <w:sz w:val="20"/>
                <w:szCs w:val="20"/>
                <w:lang w:eastAsia="ru-RU"/>
              </w:rPr>
              <w:t>Перевезення сміття до 15 км</w:t>
            </w:r>
          </w:p>
        </w:tc>
        <w:tc>
          <w:tcPr>
            <w:tcW w:w="1418" w:type="dxa"/>
            <w:gridSpan w:val="3"/>
            <w:tcBorders>
              <w:top w:val="nil"/>
              <w:left w:val="single" w:sz="4" w:space="0" w:color="auto"/>
              <w:bottom w:val="nil"/>
              <w:right w:val="nil"/>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т</w:t>
            </w:r>
          </w:p>
        </w:tc>
        <w:tc>
          <w:tcPr>
            <w:tcW w:w="1417" w:type="dxa"/>
            <w:gridSpan w:val="3"/>
            <w:tcBorders>
              <w:top w:val="nil"/>
              <w:left w:val="single" w:sz="4" w:space="0" w:color="auto"/>
              <w:bottom w:val="nil"/>
              <w:right w:val="single" w:sz="4" w:space="0" w:color="auto"/>
            </w:tcBorders>
            <w:hideMark/>
          </w:tcPr>
          <w:p w:rsidR="0018247D" w:rsidRPr="0018247D" w:rsidRDefault="0018247D" w:rsidP="0018247D">
            <w:pPr>
              <w:keepLines/>
              <w:autoSpaceDE w:val="0"/>
              <w:autoSpaceDN w:val="0"/>
              <w:spacing w:after="0" w:line="240" w:lineRule="auto"/>
              <w:jc w:val="center"/>
              <w:rPr>
                <w:rFonts w:ascii="Arial" w:eastAsia="Arial" w:hAnsi="Arial" w:cs="Arial"/>
                <w:color w:val="000000"/>
                <w:sz w:val="20"/>
                <w:szCs w:val="20"/>
              </w:rPr>
            </w:pPr>
            <w:r w:rsidRPr="0018247D">
              <w:rPr>
                <w:rFonts w:ascii="Arial" w:eastAsia="Arial" w:hAnsi="Arial" w:cs="Arial"/>
                <w:color w:val="000000"/>
                <w:spacing w:val="-5"/>
                <w:sz w:val="20"/>
                <w:szCs w:val="20"/>
                <w:lang w:eastAsia="ru-RU"/>
              </w:rPr>
              <w:t>0,191</w:t>
            </w:r>
          </w:p>
        </w:tc>
        <w:tc>
          <w:tcPr>
            <w:tcW w:w="1418" w:type="dxa"/>
            <w:gridSpan w:val="3"/>
            <w:tcBorders>
              <w:top w:val="nil"/>
              <w:left w:val="single" w:sz="4" w:space="0" w:color="auto"/>
              <w:bottom w:val="nil"/>
              <w:right w:val="single" w:sz="12" w:space="0" w:color="auto"/>
            </w:tcBorders>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gridBefore w:val="2"/>
          <w:gridAfter w:val="2"/>
          <w:wBefore w:w="33" w:type="dxa"/>
          <w:wAfter w:w="175" w:type="dxa"/>
          <w:jc w:val="center"/>
        </w:trPr>
        <w:tc>
          <w:tcPr>
            <w:tcW w:w="10208" w:type="dxa"/>
            <w:gridSpan w:val="14"/>
            <w:tcBorders>
              <w:top w:val="single" w:sz="12" w:space="0" w:color="auto"/>
              <w:left w:val="nil"/>
              <w:bottom w:val="nil"/>
              <w:right w:val="nil"/>
            </w:tcBorders>
            <w:vAlign w:val="center"/>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r w:rsidR="0018247D" w:rsidRPr="0018247D" w:rsidTr="00D54A2E">
        <w:trPr>
          <w:jc w:val="center"/>
        </w:trPr>
        <w:tc>
          <w:tcPr>
            <w:tcW w:w="1416" w:type="dxa"/>
            <w:gridSpan w:val="5"/>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3321" w:type="dxa"/>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18" w:type="dxa"/>
            <w:gridSpan w:val="3"/>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c>
          <w:tcPr>
            <w:tcW w:w="1425" w:type="dxa"/>
            <w:gridSpan w:val="3"/>
            <w:hideMark/>
          </w:tcPr>
          <w:p w:rsidR="0018247D" w:rsidRPr="0018247D" w:rsidRDefault="0018247D" w:rsidP="0018247D">
            <w:pPr>
              <w:autoSpaceDE w:val="0"/>
              <w:autoSpaceDN w:val="0"/>
              <w:adjustRightInd w:val="0"/>
              <w:spacing w:after="0" w:line="240" w:lineRule="auto"/>
              <w:rPr>
                <w:rFonts w:ascii="Arial" w:eastAsia="Arial" w:hAnsi="Arial" w:cs="Arial"/>
                <w:color w:val="000000"/>
                <w:sz w:val="16"/>
                <w:szCs w:val="16"/>
              </w:rPr>
            </w:pPr>
            <w:r w:rsidRPr="0018247D">
              <w:rPr>
                <w:rFonts w:ascii="Arial" w:eastAsia="Arial" w:hAnsi="Arial" w:cs="Arial"/>
                <w:color w:val="000000"/>
                <w:sz w:val="16"/>
                <w:szCs w:val="16"/>
                <w:lang w:eastAsia="ru-RU"/>
              </w:rPr>
              <w:t xml:space="preserve"> </w:t>
            </w:r>
          </w:p>
        </w:tc>
      </w:tr>
    </w:tbl>
    <w:p w:rsidR="0018247D" w:rsidRPr="0018247D" w:rsidRDefault="0018247D" w:rsidP="0018247D">
      <w:pPr>
        <w:tabs>
          <w:tab w:val="left" w:pos="7980"/>
        </w:tabs>
        <w:spacing w:after="0" w:line="240" w:lineRule="auto"/>
        <w:ind w:firstLine="5670"/>
        <w:jc w:val="right"/>
        <w:rPr>
          <w:rFonts w:ascii="Times New Roman" w:eastAsia="Times New Roman" w:hAnsi="Times New Roman" w:cs="Times New Roman"/>
          <w:i/>
          <w:sz w:val="24"/>
          <w:szCs w:val="24"/>
          <w:lang w:val="uk-UA" w:eastAsia="ru-RU"/>
        </w:rPr>
      </w:pPr>
    </w:p>
    <w:p w:rsidR="0018247D" w:rsidRPr="0018247D" w:rsidRDefault="0018247D" w:rsidP="0018247D">
      <w:pPr>
        <w:tabs>
          <w:tab w:val="left" w:pos="7980"/>
        </w:tabs>
        <w:spacing w:after="0" w:line="240" w:lineRule="auto"/>
        <w:ind w:firstLine="5670"/>
        <w:jc w:val="right"/>
        <w:rPr>
          <w:rFonts w:ascii="Times New Roman" w:eastAsia="Times New Roman" w:hAnsi="Times New Roman" w:cs="Times New Roman"/>
          <w:i/>
          <w:sz w:val="24"/>
          <w:szCs w:val="24"/>
          <w:lang w:val="uk-UA" w:eastAsia="ru-RU"/>
        </w:rPr>
      </w:pPr>
    </w:p>
    <w:p w:rsidR="0018247D" w:rsidRPr="0018247D" w:rsidRDefault="0018247D" w:rsidP="0018247D">
      <w:pPr>
        <w:tabs>
          <w:tab w:val="left" w:pos="7980"/>
        </w:tabs>
        <w:spacing w:after="0" w:line="240" w:lineRule="auto"/>
        <w:ind w:firstLine="5670"/>
        <w:jc w:val="right"/>
        <w:rPr>
          <w:rFonts w:ascii="Times New Roman" w:eastAsia="Times New Roman" w:hAnsi="Times New Roman" w:cs="Times New Roman"/>
          <w:i/>
          <w:sz w:val="24"/>
          <w:szCs w:val="24"/>
          <w:lang w:val="uk-UA" w:eastAsia="ru-RU"/>
        </w:rPr>
      </w:pPr>
    </w:p>
    <w:p w:rsidR="0018247D" w:rsidRPr="0018247D" w:rsidRDefault="0018247D" w:rsidP="0018247D">
      <w:pPr>
        <w:tabs>
          <w:tab w:val="left" w:pos="7980"/>
        </w:tabs>
        <w:spacing w:after="0" w:line="240" w:lineRule="auto"/>
        <w:ind w:firstLine="5670"/>
        <w:jc w:val="right"/>
        <w:rPr>
          <w:rFonts w:ascii="Times New Roman" w:eastAsia="Times New Roman" w:hAnsi="Times New Roman" w:cs="Times New Roman"/>
          <w:i/>
          <w:sz w:val="24"/>
          <w:szCs w:val="24"/>
          <w:lang w:val="uk-UA" w:eastAsia="ru-RU"/>
        </w:rPr>
      </w:pPr>
    </w:p>
    <w:p w:rsidR="0018247D" w:rsidRPr="0018247D" w:rsidRDefault="0018247D" w:rsidP="0018247D">
      <w:pPr>
        <w:tabs>
          <w:tab w:val="left" w:pos="7980"/>
        </w:tabs>
        <w:spacing w:after="0" w:line="240" w:lineRule="auto"/>
        <w:ind w:firstLine="5670"/>
        <w:jc w:val="right"/>
        <w:rPr>
          <w:rFonts w:ascii="Times New Roman" w:eastAsia="Times New Roman" w:hAnsi="Times New Roman" w:cs="Times New Roman"/>
          <w:i/>
          <w:sz w:val="24"/>
          <w:szCs w:val="24"/>
          <w:lang w:val="uk-UA" w:eastAsia="ru-RU"/>
        </w:rPr>
      </w:pPr>
    </w:p>
    <w:p w:rsidR="0018247D" w:rsidRPr="0018247D" w:rsidRDefault="0018247D" w:rsidP="0018247D">
      <w:pPr>
        <w:tabs>
          <w:tab w:val="left" w:pos="7980"/>
        </w:tabs>
        <w:spacing w:after="0" w:line="240" w:lineRule="auto"/>
        <w:ind w:firstLine="5670"/>
        <w:jc w:val="right"/>
        <w:rPr>
          <w:rFonts w:ascii="Times New Roman" w:eastAsia="Times New Roman" w:hAnsi="Times New Roman" w:cs="Times New Roman"/>
          <w:i/>
          <w:sz w:val="24"/>
          <w:szCs w:val="24"/>
          <w:lang w:val="uk-UA" w:eastAsia="ru-RU"/>
        </w:rPr>
      </w:pPr>
    </w:p>
    <w:p w:rsidR="0018247D" w:rsidRPr="0018247D" w:rsidRDefault="0018247D" w:rsidP="0018247D">
      <w:pPr>
        <w:tabs>
          <w:tab w:val="left" w:pos="7980"/>
        </w:tabs>
        <w:spacing w:after="0" w:line="240" w:lineRule="auto"/>
        <w:ind w:firstLine="5670"/>
        <w:jc w:val="right"/>
        <w:rPr>
          <w:rFonts w:ascii="Times New Roman" w:eastAsia="Times New Roman" w:hAnsi="Times New Roman" w:cs="Times New Roman"/>
          <w:i/>
          <w:sz w:val="24"/>
          <w:szCs w:val="24"/>
          <w:lang w:val="uk-UA" w:eastAsia="ru-RU"/>
        </w:rPr>
      </w:pPr>
    </w:p>
    <w:p w:rsidR="0018247D" w:rsidRPr="0018247D" w:rsidRDefault="0018247D" w:rsidP="0018247D">
      <w:pPr>
        <w:tabs>
          <w:tab w:val="left" w:pos="7980"/>
        </w:tabs>
        <w:spacing w:after="0" w:line="240" w:lineRule="auto"/>
        <w:ind w:firstLine="5670"/>
        <w:jc w:val="right"/>
        <w:rPr>
          <w:rFonts w:ascii="Times New Roman" w:eastAsia="Times New Roman" w:hAnsi="Times New Roman" w:cs="Times New Roman"/>
          <w:i/>
          <w:sz w:val="24"/>
          <w:szCs w:val="24"/>
          <w:lang w:val="uk-UA" w:eastAsia="ru-RU"/>
        </w:rPr>
      </w:pPr>
    </w:p>
    <w:p w:rsidR="0018247D" w:rsidRPr="0018247D" w:rsidRDefault="0018247D" w:rsidP="0018247D">
      <w:pPr>
        <w:tabs>
          <w:tab w:val="left" w:pos="7980"/>
        </w:tabs>
        <w:spacing w:after="0" w:line="240" w:lineRule="auto"/>
        <w:ind w:firstLine="5670"/>
        <w:jc w:val="right"/>
        <w:rPr>
          <w:rFonts w:ascii="Times New Roman" w:eastAsia="Times New Roman" w:hAnsi="Times New Roman" w:cs="Times New Roman"/>
          <w:i/>
          <w:sz w:val="24"/>
          <w:szCs w:val="24"/>
          <w:lang w:val="uk-UA" w:eastAsia="ru-RU"/>
        </w:rPr>
      </w:pPr>
    </w:p>
    <w:p w:rsidR="0018247D" w:rsidRPr="0018247D" w:rsidRDefault="0018247D" w:rsidP="0018247D">
      <w:pPr>
        <w:tabs>
          <w:tab w:val="left" w:pos="7980"/>
        </w:tabs>
        <w:spacing w:after="0" w:line="240" w:lineRule="auto"/>
        <w:ind w:firstLine="5670"/>
        <w:jc w:val="right"/>
        <w:rPr>
          <w:rFonts w:ascii="Times New Roman" w:eastAsia="Times New Roman" w:hAnsi="Times New Roman" w:cs="Times New Roman"/>
          <w:i/>
          <w:sz w:val="24"/>
          <w:szCs w:val="24"/>
          <w:lang w:val="uk-UA" w:eastAsia="ru-RU"/>
        </w:rPr>
      </w:pPr>
    </w:p>
    <w:p w:rsidR="0018247D" w:rsidRPr="0018247D" w:rsidRDefault="0018247D" w:rsidP="0018247D">
      <w:pPr>
        <w:tabs>
          <w:tab w:val="left" w:pos="7980"/>
        </w:tabs>
        <w:spacing w:after="0" w:line="240" w:lineRule="auto"/>
        <w:ind w:firstLine="5670"/>
        <w:jc w:val="right"/>
        <w:rPr>
          <w:rFonts w:ascii="Times New Roman" w:eastAsia="Times New Roman" w:hAnsi="Times New Roman" w:cs="Times New Roman"/>
          <w:i/>
          <w:sz w:val="24"/>
          <w:szCs w:val="24"/>
          <w:lang w:val="uk-UA" w:eastAsia="ru-RU"/>
        </w:rPr>
      </w:pPr>
    </w:p>
    <w:p w:rsidR="0018247D" w:rsidRPr="0018247D" w:rsidRDefault="0018247D" w:rsidP="0018247D">
      <w:pPr>
        <w:tabs>
          <w:tab w:val="left" w:pos="7980"/>
        </w:tabs>
        <w:spacing w:after="0" w:line="240" w:lineRule="auto"/>
        <w:ind w:firstLine="5670"/>
        <w:jc w:val="right"/>
        <w:rPr>
          <w:rFonts w:ascii="Times New Roman" w:eastAsia="Times New Roman" w:hAnsi="Times New Roman" w:cs="Times New Roman"/>
          <w:i/>
          <w:sz w:val="24"/>
          <w:szCs w:val="24"/>
          <w:lang w:val="uk-UA" w:eastAsia="ru-RU"/>
        </w:rPr>
      </w:pPr>
    </w:p>
    <w:p w:rsidR="0018247D" w:rsidRPr="0018247D" w:rsidRDefault="0018247D" w:rsidP="0018247D">
      <w:pPr>
        <w:tabs>
          <w:tab w:val="left" w:pos="7980"/>
        </w:tabs>
        <w:spacing w:after="0" w:line="240" w:lineRule="auto"/>
        <w:ind w:firstLine="5670"/>
        <w:jc w:val="right"/>
        <w:rPr>
          <w:rFonts w:ascii="Times New Roman" w:eastAsia="Times New Roman" w:hAnsi="Times New Roman" w:cs="Times New Roman"/>
          <w:i/>
          <w:sz w:val="24"/>
          <w:szCs w:val="24"/>
          <w:lang w:val="uk-UA" w:eastAsia="ru-RU"/>
        </w:rPr>
      </w:pPr>
    </w:p>
    <w:p w:rsidR="002D155E" w:rsidRDefault="002D155E" w:rsidP="00EF1ED5">
      <w:pPr>
        <w:spacing w:after="0" w:line="240" w:lineRule="auto"/>
        <w:ind w:left="-142"/>
        <w:jc w:val="center"/>
        <w:rPr>
          <w:rFonts w:ascii="Times New Roman" w:hAnsi="Times New Roman" w:cs="Times New Roman"/>
          <w:b/>
          <w:sz w:val="24"/>
          <w:szCs w:val="24"/>
          <w:lang w:val="uk-UA"/>
        </w:rPr>
      </w:pPr>
    </w:p>
    <w:sectPr w:rsidR="002D155E"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F67F30">
      <w:rPr>
        <w:noProof/>
        <w:sz w:val="16"/>
        <w:szCs w:val="16"/>
      </w:rPr>
      <w:t>2</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237AD"/>
    <w:rsid w:val="00157940"/>
    <w:rsid w:val="0018247D"/>
    <w:rsid w:val="001E01DA"/>
    <w:rsid w:val="00203F41"/>
    <w:rsid w:val="0022007A"/>
    <w:rsid w:val="00230023"/>
    <w:rsid w:val="002911CD"/>
    <w:rsid w:val="002B07E4"/>
    <w:rsid w:val="002D155E"/>
    <w:rsid w:val="0031577C"/>
    <w:rsid w:val="00340160"/>
    <w:rsid w:val="0037358E"/>
    <w:rsid w:val="003B7E85"/>
    <w:rsid w:val="004132D7"/>
    <w:rsid w:val="00495C85"/>
    <w:rsid w:val="004D371D"/>
    <w:rsid w:val="00614D8B"/>
    <w:rsid w:val="006527A3"/>
    <w:rsid w:val="006A0CD0"/>
    <w:rsid w:val="006A1D80"/>
    <w:rsid w:val="006C4685"/>
    <w:rsid w:val="00725583"/>
    <w:rsid w:val="007450CB"/>
    <w:rsid w:val="008131AD"/>
    <w:rsid w:val="00866015"/>
    <w:rsid w:val="008712D1"/>
    <w:rsid w:val="008A37B5"/>
    <w:rsid w:val="009A232A"/>
    <w:rsid w:val="009E34F6"/>
    <w:rsid w:val="009F6E9F"/>
    <w:rsid w:val="00A138F4"/>
    <w:rsid w:val="00AD3E7E"/>
    <w:rsid w:val="00B074BA"/>
    <w:rsid w:val="00B57FD4"/>
    <w:rsid w:val="00BE41F1"/>
    <w:rsid w:val="00C027AD"/>
    <w:rsid w:val="00C03641"/>
    <w:rsid w:val="00C0731B"/>
    <w:rsid w:val="00C13D76"/>
    <w:rsid w:val="00C32CCC"/>
    <w:rsid w:val="00C455B5"/>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F5068D"/>
    <w:rsid w:val="00F67F30"/>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 w:type="numbering" w:customStyle="1" w:styleId="90">
    <w:name w:val="Нет списка9"/>
    <w:next w:val="a2"/>
    <w:uiPriority w:val="99"/>
    <w:semiHidden/>
    <w:unhideWhenUsed/>
    <w:rsid w:val="0018247D"/>
  </w:style>
  <w:style w:type="paragraph" w:customStyle="1" w:styleId="100">
    <w:name w:val="Обычный10"/>
    <w:uiPriority w:val="99"/>
    <w:qFormat/>
    <w:rsid w:val="0018247D"/>
    <w:pPr>
      <w:spacing w:after="0"/>
    </w:pPr>
    <w:rPr>
      <w:rFonts w:ascii="Arial" w:eastAsia="Arial" w:hAnsi="Arial" w:cs="Arial"/>
      <w:color w:val="000000"/>
      <w:lang w:eastAsia="ru-RU"/>
    </w:rPr>
  </w:style>
  <w:style w:type="table" w:customStyle="1" w:styleId="TableNormal15">
    <w:name w:val="Table Normal15"/>
    <w:rsid w:val="0018247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50">
    <w:name w:val="25"/>
    <w:basedOn w:val="TableNormal1"/>
    <w:rsid w:val="0018247D"/>
    <w:tblPr>
      <w:tblStyleRowBandSize w:val="1"/>
      <w:tblStyleColBandSize w:val="1"/>
      <w:tblCellMar>
        <w:top w:w="0" w:type="dxa"/>
        <w:left w:w="108" w:type="dxa"/>
        <w:bottom w:w="0" w:type="dxa"/>
        <w:right w:w="108" w:type="dxa"/>
      </w:tblCellMar>
    </w:tblPr>
  </w:style>
  <w:style w:type="table" w:customStyle="1" w:styleId="151">
    <w:name w:val="15"/>
    <w:basedOn w:val="TableNormal1"/>
    <w:rsid w:val="0018247D"/>
    <w:tblPr>
      <w:tblStyleRowBandSize w:val="1"/>
      <w:tblStyleColBandSize w:val="1"/>
      <w:tblCellMar>
        <w:top w:w="0" w:type="dxa"/>
        <w:left w:w="108" w:type="dxa"/>
        <w:bottom w:w="0" w:type="dxa"/>
        <w:right w:w="108" w:type="dxa"/>
      </w:tblCellMar>
    </w:tblPr>
  </w:style>
  <w:style w:type="table" w:customStyle="1" w:styleId="54">
    <w:name w:val="Сетка таблицы5"/>
    <w:basedOn w:val="a1"/>
    <w:next w:val="af0"/>
    <w:uiPriority w:val="59"/>
    <w:rsid w:val="0018247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18247D"/>
  </w:style>
  <w:style w:type="table" w:customStyle="1" w:styleId="TableNormal6">
    <w:name w:val="Table Normal6"/>
    <w:uiPriority w:val="2"/>
    <w:semiHidden/>
    <w:unhideWhenUsed/>
    <w:qFormat/>
    <w:rsid w:val="001824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91">
    <w:name w:val="Абзац списка9"/>
    <w:basedOn w:val="a"/>
    <w:rsid w:val="0018247D"/>
    <w:pPr>
      <w:ind w:left="720"/>
      <w:contextualSpacing/>
    </w:pPr>
    <w:rPr>
      <w:rFonts w:ascii="Calibri" w:eastAsia="Calibri" w:hAnsi="Calibri" w:cs="Times New Roman"/>
      <w:lang w:eastAsia="ru-RU"/>
    </w:rPr>
  </w:style>
  <w:style w:type="numbering" w:customStyle="1" w:styleId="231">
    <w:name w:val="Нет списка23"/>
    <w:next w:val="a2"/>
    <w:uiPriority w:val="99"/>
    <w:semiHidden/>
    <w:unhideWhenUsed/>
    <w:rsid w:val="0018247D"/>
  </w:style>
  <w:style w:type="numbering" w:customStyle="1" w:styleId="320">
    <w:name w:val="Нет списка32"/>
    <w:next w:val="a2"/>
    <w:uiPriority w:val="99"/>
    <w:semiHidden/>
    <w:unhideWhenUsed/>
    <w:rsid w:val="00182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 w:type="numbering" w:customStyle="1" w:styleId="90">
    <w:name w:val="Нет списка9"/>
    <w:next w:val="a2"/>
    <w:uiPriority w:val="99"/>
    <w:semiHidden/>
    <w:unhideWhenUsed/>
    <w:rsid w:val="0018247D"/>
  </w:style>
  <w:style w:type="paragraph" w:customStyle="1" w:styleId="100">
    <w:name w:val="Обычный10"/>
    <w:uiPriority w:val="99"/>
    <w:qFormat/>
    <w:rsid w:val="0018247D"/>
    <w:pPr>
      <w:spacing w:after="0"/>
    </w:pPr>
    <w:rPr>
      <w:rFonts w:ascii="Arial" w:eastAsia="Arial" w:hAnsi="Arial" w:cs="Arial"/>
      <w:color w:val="000000"/>
      <w:lang w:eastAsia="ru-RU"/>
    </w:rPr>
  </w:style>
  <w:style w:type="table" w:customStyle="1" w:styleId="TableNormal15">
    <w:name w:val="Table Normal15"/>
    <w:rsid w:val="0018247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50">
    <w:name w:val="25"/>
    <w:basedOn w:val="TableNormal1"/>
    <w:rsid w:val="0018247D"/>
    <w:tblPr>
      <w:tblStyleRowBandSize w:val="1"/>
      <w:tblStyleColBandSize w:val="1"/>
      <w:tblCellMar>
        <w:top w:w="0" w:type="dxa"/>
        <w:left w:w="108" w:type="dxa"/>
        <w:bottom w:w="0" w:type="dxa"/>
        <w:right w:w="108" w:type="dxa"/>
      </w:tblCellMar>
    </w:tblPr>
  </w:style>
  <w:style w:type="table" w:customStyle="1" w:styleId="151">
    <w:name w:val="15"/>
    <w:basedOn w:val="TableNormal1"/>
    <w:rsid w:val="0018247D"/>
    <w:tblPr>
      <w:tblStyleRowBandSize w:val="1"/>
      <w:tblStyleColBandSize w:val="1"/>
      <w:tblCellMar>
        <w:top w:w="0" w:type="dxa"/>
        <w:left w:w="108" w:type="dxa"/>
        <w:bottom w:w="0" w:type="dxa"/>
        <w:right w:w="108" w:type="dxa"/>
      </w:tblCellMar>
    </w:tblPr>
  </w:style>
  <w:style w:type="table" w:customStyle="1" w:styleId="54">
    <w:name w:val="Сетка таблицы5"/>
    <w:basedOn w:val="a1"/>
    <w:next w:val="af0"/>
    <w:uiPriority w:val="59"/>
    <w:rsid w:val="0018247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18247D"/>
  </w:style>
  <w:style w:type="table" w:customStyle="1" w:styleId="TableNormal6">
    <w:name w:val="Table Normal6"/>
    <w:uiPriority w:val="2"/>
    <w:semiHidden/>
    <w:unhideWhenUsed/>
    <w:qFormat/>
    <w:rsid w:val="001824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91">
    <w:name w:val="Абзац списка9"/>
    <w:basedOn w:val="a"/>
    <w:rsid w:val="0018247D"/>
    <w:pPr>
      <w:ind w:left="720"/>
      <w:contextualSpacing/>
    </w:pPr>
    <w:rPr>
      <w:rFonts w:ascii="Calibri" w:eastAsia="Calibri" w:hAnsi="Calibri" w:cs="Times New Roman"/>
      <w:lang w:eastAsia="ru-RU"/>
    </w:rPr>
  </w:style>
  <w:style w:type="numbering" w:customStyle="1" w:styleId="231">
    <w:name w:val="Нет списка23"/>
    <w:next w:val="a2"/>
    <w:uiPriority w:val="99"/>
    <w:semiHidden/>
    <w:unhideWhenUsed/>
    <w:rsid w:val="0018247D"/>
  </w:style>
  <w:style w:type="numbering" w:customStyle="1" w:styleId="320">
    <w:name w:val="Нет списка32"/>
    <w:next w:val="a2"/>
    <w:uiPriority w:val="99"/>
    <w:semiHidden/>
    <w:unhideWhenUsed/>
    <w:rsid w:val="0018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1976982743">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12254</Words>
  <Characters>6986</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49</cp:revision>
  <dcterms:created xsi:type="dcterms:W3CDTF">2023-03-01T12:20:00Z</dcterms:created>
  <dcterms:modified xsi:type="dcterms:W3CDTF">2024-05-14T09:23:00Z</dcterms:modified>
</cp:coreProperties>
</file>