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E0486A" w:rsidRPr="00E0486A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Поточний ремонт дороги по 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вул.. Троїцька від вул. Електронна до вул. Космонавтів в м. Миколаєві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(ДК 021:2015 (50230000-6) – Послуги з ремонту, технічного обслуговування дорожньої інфраструктури і пов’язаного обладнання та супутні послуги)</w:t>
      </w:r>
    </w:p>
    <w:p w:rsid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18 660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Pr="00E0486A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015098">
      <w:pPr>
        <w:pStyle w:val="1"/>
        <w:widowControl w:val="0"/>
        <w:numPr>
          <w:ilvl w:val="0"/>
          <w:numId w:val="1"/>
        </w:numPr>
        <w:spacing w:line="240" w:lineRule="auto"/>
        <w:ind w:left="284" w:right="113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9B56EF">
        <w:rPr>
          <w:rFonts w:ascii="Times New Roman" w:eastAsia="Times New Roman" w:hAnsi="Times New Roman" w:cs="Times New Roman"/>
          <w:sz w:val="24"/>
          <w:szCs w:val="24"/>
          <w:lang w:val="uk-UA"/>
        </w:rPr>
        <w:t>вул. Троїцька від вул. Електронна до вул. Космонавтів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26 154 084,49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02.05.2023 о 10 год. 00 хв.</w:t>
      </w:r>
    </w:p>
    <w:p w:rsidR="009B56EF" w:rsidRPr="009B56EF" w:rsidRDefault="00015098" w:rsidP="009B56EF">
      <w:pPr>
        <w:spacing w:line="240" w:lineRule="auto"/>
        <w:ind w:right="-7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9B56EF" w:rsidRPr="009B56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B56EF" w:rsidRPr="009B56EF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56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9B56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9B56EF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56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9B56EF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9B56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260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за допомогою програмного комплексу АВК -5 (3.8.0).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C85" w:rsidRDefault="00495C85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C85" w:rsidRDefault="00495C85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C85" w:rsidRDefault="00495C85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22" w:type="dxa"/>
        <w:jc w:val="center"/>
        <w:tblInd w:w="-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"/>
        <w:gridCol w:w="57"/>
        <w:gridCol w:w="510"/>
        <w:gridCol w:w="57"/>
        <w:gridCol w:w="5329"/>
        <w:gridCol w:w="57"/>
        <w:gridCol w:w="1361"/>
        <w:gridCol w:w="57"/>
        <w:gridCol w:w="1361"/>
        <w:gridCol w:w="57"/>
        <w:gridCol w:w="1304"/>
        <w:gridCol w:w="59"/>
        <w:gridCol w:w="57"/>
      </w:tblGrid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102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C22A0C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 w:eastAsia="ru-RU"/>
              </w:rPr>
              <w:lastRenderedPageBreak/>
              <w:t>ТЕХНІЧНЕ ЗАВДАННЯ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102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2A0C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 w:eastAsia="ru-RU"/>
              </w:rPr>
              <w:t>Поточний ремонт дороги по вул. Троїцька від вул. Електронна до вул. Космонавтів в                           м. Миколаєві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№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Одиниця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 Кількість</w:t>
            </w: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дорожнього покриття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Холодне фрезерування асфальтобетонного покриття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фрезою шириною фрезерування 2,1 м при глибині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фрезерування 5 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17510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 кожен 1 см зміни глибини фрезерування додавати за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РВР 2-32-4 до 7см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17510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Перевезення  будівельного сміття самоскидами на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вiдстань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5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1801,779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Розбирання бортових каменів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600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Установлення бортових каменів природних (камені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після </w:t>
            </w: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робирання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та (нові - камені замовника)) при інших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видах покриттів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650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Камені бортові природні, БР100.30.15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Ремонт оглядових каналізаційних колодязів зі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встановлення люка, плити перекриття колодязя.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кільце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Люк чавунний для колодязів важкий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Кільця опорні  КО6 залізобетонні серія 3.900.1-14 випуск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Плити покриття  2ПП15-2 залізобетонні серія 3.900.1-14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випуск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Розливання в'яжучих матеріалів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7,004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Улаштування </w:t>
            </w: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вирівнювального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шару з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асфальтобетонної суміші (тип А марка 1)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833,48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покриття з гарячих асфальтобетонних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сумішей асфальтоукладальником [верхнього шару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товщиною 50 мм].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17510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На кожні 5 мм змінення товщини шару </w:t>
            </w: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додаваті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до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норми 18-44-3 до 70мм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17510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Суміші асфальтобетонні гарячі і теплі [асфальтобетон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щільний] (дорожні)(аеродромні), що застосовуються у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верхніх шарах  покриттів, дрібнозернисті, тип А, марка 1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(на бітумі БМПА)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2962,692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технічної полоси та пандусів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Розбирання асфальтобетонних покриттів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Улаштування дорожніх корит </w:t>
            </w: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напівкоритного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профілю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вручну, глибина корита до 250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1150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2"/>
          <w:wBefore w:w="11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274,75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Перевезення  будівельного сміття самоскидами на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вiдстань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25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274,75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Установлення бетонних </w:t>
            </w: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поребриків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на бетонну основу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1950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Поребрик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500х200х60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3900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Укладання геотекстильного матеріалу (щільність не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меньше</w:t>
            </w:r>
            <w:proofErr w:type="spellEnd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200г/м2)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1150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основи тротуарів із щебенево-піщаної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суміші С7 за товщини шару 12 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1150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покриття з фігурних елементів мощення з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приготуванням піщано-цементної суміші тротуарів,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товщина плитки 40-50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1135,96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Укладання тактильної плитки при улаштування з'їздів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для мало-мобільних груп населення (13шт. на один</w:t>
            </w:r>
          </w:p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пандус) з приготуванням піщано-цементної суміші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14,04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Before w:val="1"/>
          <w:gridAfter w:val="1"/>
          <w:wBefore w:w="56" w:type="dxa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Плити зі спеціальними тактильними індикаторами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C22A0C" w:rsidRPr="00C22A0C" w:rsidTr="00153143">
        <w:trPr>
          <w:gridAfter w:val="2"/>
          <w:wAfter w:w="116" w:type="dxa"/>
          <w:jc w:val="center"/>
        </w:trPr>
        <w:tc>
          <w:tcPr>
            <w:tcW w:w="1020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22A0C" w:rsidRPr="00C22A0C" w:rsidRDefault="00C22A0C" w:rsidP="00C22A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</w:pPr>
            <w:r w:rsidRPr="00C22A0C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</w:tr>
    </w:tbl>
    <w:p w:rsidR="00015098" w:rsidRDefault="00015098" w:rsidP="00C22A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15098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911CD"/>
    <w:rsid w:val="00340160"/>
    <w:rsid w:val="00495C85"/>
    <w:rsid w:val="004D371D"/>
    <w:rsid w:val="00614D8B"/>
    <w:rsid w:val="006527A3"/>
    <w:rsid w:val="006A0CD0"/>
    <w:rsid w:val="006A1D80"/>
    <w:rsid w:val="006C4685"/>
    <w:rsid w:val="00725583"/>
    <w:rsid w:val="009A232A"/>
    <w:rsid w:val="009B56EF"/>
    <w:rsid w:val="00AD3E7E"/>
    <w:rsid w:val="00B57FD4"/>
    <w:rsid w:val="00BE41F1"/>
    <w:rsid w:val="00C13D76"/>
    <w:rsid w:val="00C22A0C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3298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8</cp:revision>
  <dcterms:created xsi:type="dcterms:W3CDTF">2023-03-01T12:20:00Z</dcterms:created>
  <dcterms:modified xsi:type="dcterms:W3CDTF">2023-04-24T11:56:00Z</dcterms:modified>
</cp:coreProperties>
</file>