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F4114E" w:rsidRPr="00F4114E" w:rsidRDefault="00015098" w:rsidP="00F411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4114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F4114E"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Поточний ремонт дороги по пр. </w:t>
      </w:r>
      <w:proofErr w:type="spellStart"/>
      <w:r w:rsidR="00F4114E"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Богоявленському</w:t>
      </w:r>
      <w:proofErr w:type="spellEnd"/>
      <w:r w:rsidR="00F4114E"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(ДК 021:2015 (50230000-6) – Послуги з ремонту, технічного обслуговування дорожньої інфраструктури і пов’язаного обладнання та супутні послуги): </w:t>
      </w:r>
    </w:p>
    <w:p w:rsidR="00F4114E" w:rsidRPr="00F4114E" w:rsidRDefault="00F4114E" w:rsidP="00F41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</w:t>
      </w:r>
      <w:r w:rsidRPr="00F4114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ЛОТ 1:</w:t>
      </w:r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поточний ремонт дороги по пр. </w:t>
      </w:r>
      <w:proofErr w:type="spellStart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Богоявленському</w:t>
      </w:r>
      <w:proofErr w:type="spellEnd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 в’їзду в місто до                              вул. </w:t>
      </w:r>
      <w:proofErr w:type="spellStart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Новобудівна</w:t>
      </w:r>
      <w:proofErr w:type="spellEnd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м. Миколаєві (ДК 021:2015 (50230000-6) – Послуги з ремонту, технічного обслуговування дорожньої інфраструктури і пов’язаного обладнання та супутні послуги); </w:t>
      </w:r>
    </w:p>
    <w:p w:rsidR="00F4114E" w:rsidRPr="00F4114E" w:rsidRDefault="00F4114E" w:rsidP="00F41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</w:t>
      </w:r>
      <w:r w:rsidRPr="00F4114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ЛОТ 2:</w:t>
      </w:r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поточний ремонт дороги по пр. </w:t>
      </w:r>
      <w:proofErr w:type="spellStart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Богоявленському</w:t>
      </w:r>
      <w:proofErr w:type="spellEnd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 вул. </w:t>
      </w:r>
      <w:proofErr w:type="spellStart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Ольшанців</w:t>
      </w:r>
      <w:proofErr w:type="spellEnd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автомобільного мосту через р. </w:t>
      </w:r>
      <w:proofErr w:type="spellStart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Вітовка</w:t>
      </w:r>
      <w:proofErr w:type="spellEnd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м. Миколаєві (ДК 021:2015 (50230000-6) – Послуги з ремонту, технічного обслуговування дорожньої інфраструктури і пов’язаного обладнання та супутні послуги);</w:t>
      </w:r>
    </w:p>
    <w:p w:rsidR="00F4114E" w:rsidRPr="00F4114E" w:rsidRDefault="00F4114E" w:rsidP="00F411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Pr="00F4114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  <w:t>ЛОТ 3:</w:t>
      </w:r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поточний ремонт дороги по пр. </w:t>
      </w:r>
      <w:proofErr w:type="spellStart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Богоявленському</w:t>
      </w:r>
      <w:proofErr w:type="spellEnd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від вул. 295-ї Стрілецької Дивізії до шляхопроводу у </w:t>
      </w:r>
      <w:proofErr w:type="spellStart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мкр</w:t>
      </w:r>
      <w:proofErr w:type="spellEnd"/>
      <w:r w:rsidRPr="00F4114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Широка балка в м. Миколаєві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114E">
        <w:rPr>
          <w:rFonts w:ascii="Times New Roman" w:eastAsia="Calibri" w:hAnsi="Times New Roman" w:cs="Times New Roman"/>
          <w:sz w:val="24"/>
          <w:szCs w:val="24"/>
          <w:lang w:val="uk-UA"/>
        </w:rPr>
        <w:t>ЛОТ 1: 46 400 м</w:t>
      </w:r>
      <w:r w:rsidR="00F4114E" w:rsidRPr="00F4114E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="00F4114E">
        <w:rPr>
          <w:rFonts w:ascii="Times New Roman" w:eastAsia="Calibri" w:hAnsi="Times New Roman" w:cs="Times New Roman"/>
          <w:sz w:val="24"/>
          <w:szCs w:val="24"/>
          <w:lang w:val="uk-UA"/>
        </w:rPr>
        <w:t>; ЛОТ 2: 8 207 м</w:t>
      </w:r>
      <w:r w:rsidR="00F4114E" w:rsidRPr="00F4114E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="00F4114E">
        <w:rPr>
          <w:rFonts w:ascii="Times New Roman" w:eastAsia="Calibri" w:hAnsi="Times New Roman" w:cs="Times New Roman"/>
          <w:sz w:val="24"/>
          <w:szCs w:val="24"/>
          <w:lang w:val="uk-UA"/>
        </w:rPr>
        <w:t>; ЛОТ 3: 18 066 м</w:t>
      </w:r>
      <w:r w:rsidR="00F4114E" w:rsidRPr="00F4114E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="00F4114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="00F4114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ЛОТ 1: </w:t>
      </w:r>
      <w:r w:rsidR="00F4114E" w:rsidRPr="00766FE8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Україна, Миколаївська область, 54001, м. Миколаїв,</w:t>
      </w:r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4114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пр. </w:t>
      </w:r>
      <w:proofErr w:type="spellStart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Богоявленський</w:t>
      </w:r>
      <w:proofErr w:type="spellEnd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 в’їзду в місто до вул. </w:t>
      </w:r>
      <w:proofErr w:type="spellStart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Новобудівна</w:t>
      </w:r>
      <w:proofErr w:type="spellEnd"/>
      <w:r w:rsidR="00F4114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; ЛОТ 2: </w:t>
      </w:r>
      <w:r w:rsidR="00F4114E" w:rsidRPr="00766FE8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Україна, Миколаївська область, 54001, м. Миколаїв,</w:t>
      </w:r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пр. </w:t>
      </w:r>
      <w:proofErr w:type="spellStart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Богоявленський</w:t>
      </w:r>
      <w:proofErr w:type="spellEnd"/>
      <w:r w:rsidR="00F4114E" w:rsidRPr="00766F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від вул. </w:t>
      </w:r>
      <w:proofErr w:type="spellStart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Ольшанців</w:t>
      </w:r>
      <w:proofErr w:type="spellEnd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 автомобільного мосту через р. </w:t>
      </w:r>
      <w:proofErr w:type="spellStart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Вітовка</w:t>
      </w:r>
      <w:proofErr w:type="spellEnd"/>
      <w:r w:rsidR="00F4114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; ЛОТ 3: </w:t>
      </w:r>
      <w:r w:rsidR="00F4114E" w:rsidRPr="00766FE8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Україна, Миколаївська область, 54001, м. Миколаїв,</w:t>
      </w:r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4114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</w:t>
      </w:r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пр. </w:t>
      </w:r>
      <w:proofErr w:type="spellStart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Богоявленський</w:t>
      </w:r>
      <w:proofErr w:type="spellEnd"/>
      <w:r w:rsidR="00F4114E" w:rsidRPr="00766F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від вул. 295-ї Стрілецької Дивізії до шляхопроводу у </w:t>
      </w:r>
      <w:proofErr w:type="spellStart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мкр</w:t>
      </w:r>
      <w:proofErr w:type="spellEnd"/>
      <w:r w:rsidR="00F4114E" w:rsidRPr="00766F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Широка балка.</w:t>
      </w:r>
      <w:r w:rsidRPr="0001509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</w:t>
      </w: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4114E">
        <w:rPr>
          <w:rFonts w:ascii="Times New Roman" w:eastAsia="Calibri" w:hAnsi="Times New Roman" w:cs="Times New Roman"/>
          <w:sz w:val="24"/>
          <w:szCs w:val="24"/>
          <w:lang w:val="uk-UA"/>
        </w:rPr>
        <w:t>130 726 902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,00 грн. з ПДВ.</w:t>
      </w:r>
      <w:r w:rsidR="00F411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яких: ЛОТ 1: 85 973 145,00 грн. з ПДВ; ЛОТ 2: 16 882 995,00 грн. з ПДВ; ЛОТ 3: 27 </w:t>
      </w:r>
      <w:r w:rsidR="00446DA0">
        <w:rPr>
          <w:rFonts w:ascii="Times New Roman" w:eastAsia="Calibri" w:hAnsi="Times New Roman" w:cs="Times New Roman"/>
          <w:sz w:val="24"/>
          <w:szCs w:val="24"/>
          <w:lang w:val="uk-UA"/>
        </w:rPr>
        <w:t>870</w:t>
      </w:r>
      <w:r w:rsidR="00F4114E"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 w:rsidR="00446DA0">
        <w:rPr>
          <w:rFonts w:ascii="Times New Roman" w:eastAsia="Calibri" w:hAnsi="Times New Roman" w:cs="Times New Roman"/>
          <w:sz w:val="24"/>
          <w:szCs w:val="24"/>
          <w:lang w:val="uk-UA"/>
        </w:rPr>
        <w:t>762</w:t>
      </w:r>
      <w:r w:rsidR="00F411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,00 грн. з ПДВ.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ЛОТ 1: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моменту підписання договору і до 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ЛОТ 2: </w:t>
      </w:r>
      <w:r w:rsidR="003A6E85"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моменту підписання договору і до 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="003A6E85"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3A6E85"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ЛОТ 3: </w:t>
      </w:r>
      <w:r w:rsidR="003A6E85"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моменту підписання договору і до 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="003A6E85"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 w:rsidR="003A6E85">
        <w:rPr>
          <w:rFonts w:ascii="Times New Roman" w:eastAsia="Calibri" w:hAnsi="Times New Roman" w:cs="Times New Roman"/>
          <w:sz w:val="24"/>
          <w:szCs w:val="24"/>
          <w:lang w:val="uk-UA"/>
        </w:rPr>
        <w:t>8.2023.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A6E85"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="003A6E85" w:rsidRPr="00766F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Розрахунки за надані послуги здійснюються на підставі документів про обсяги та вартість наданих послуг відповідно до підписаних Сторонами актів приймання виконаних будівельних робіт за формою № КБ-2в та довідок про вартість виконаних будівельних робіт та витрат за формою № КБ-3 протягом 20 (двадцяти) банківських днів з дня підписання Сторонами Акта здачі-приймання наданих послуг.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="003A6E85" w:rsidRPr="00766F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 надає гарантії на надані послуги на термін три роки з моменту підписання сторонами актів приймання виконаних будівельних робіт за формою № КБ-2в,  довідок про вартість виконаних будівельних робіт та витрат за формою № КБ-3, акту здачі-приймання наданих послуг (або інших документів, що підтверджують факт надання послуг).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3A6E85" w:rsidRPr="003A6E85" w:rsidRDefault="003A6E85" w:rsidP="003A6E85">
      <w:pPr>
        <w:tabs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6E85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ЛОТ 1: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800 000,00 грн.; ЛОТ 2: 200 000,00 грн.; ЛОТ 3: 250 000,00 грн.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Забезпечення виконання договору про закупівлю: </w:t>
      </w:r>
      <w:r w:rsidRPr="003A6E85">
        <w:rPr>
          <w:rFonts w:ascii="Times New Roman" w:eastAsia="Calibri" w:hAnsi="Times New Roman" w:cs="Times New Roman"/>
          <w:sz w:val="24"/>
          <w:szCs w:val="24"/>
          <w:lang w:val="uk-UA"/>
        </w:rPr>
        <w:t>не передбачається.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розрахунок очікуваної вартості визначено за допомогою програмного комплексу АВК -5 (3.8.0).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4965" w:rsidRPr="00D34965" w:rsidRDefault="00D34965" w:rsidP="00D3496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349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</w:t>
      </w:r>
      <w:bookmarkStart w:id="0" w:name="_GoBack"/>
      <w:bookmarkEnd w:id="0"/>
      <w:r w:rsidRPr="00D349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НІЧНЕ ЗАВДАННЯ</w:t>
      </w:r>
    </w:p>
    <w:p w:rsidR="00D34965" w:rsidRPr="00D34965" w:rsidRDefault="00D34965" w:rsidP="00D3496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34965" w:rsidRPr="00D34965" w:rsidRDefault="00D34965" w:rsidP="00D3496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349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ЛОТ 1</w:t>
      </w:r>
    </w:p>
    <w:p w:rsidR="00D34965" w:rsidRPr="00D34965" w:rsidRDefault="00D34965" w:rsidP="00D3496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81"/>
        <w:gridCol w:w="429"/>
        <w:gridCol w:w="57"/>
        <w:gridCol w:w="81"/>
        <w:gridCol w:w="4624"/>
        <w:gridCol w:w="624"/>
        <w:gridCol w:w="57"/>
        <w:gridCol w:w="82"/>
        <w:gridCol w:w="1279"/>
        <w:gridCol w:w="57"/>
        <w:gridCol w:w="82"/>
        <w:gridCol w:w="1279"/>
        <w:gridCol w:w="57"/>
        <w:gridCol w:w="82"/>
        <w:gridCol w:w="1279"/>
        <w:gridCol w:w="59"/>
        <w:gridCol w:w="153"/>
      </w:tblGrid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Поточний ремонт дороги по  пр. </w:t>
            </w:r>
            <w:proofErr w:type="spellStart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Богоявленський</w:t>
            </w:r>
            <w:proofErr w:type="spellEnd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від в’їзду в місто до вул. </w:t>
            </w:r>
            <w:proofErr w:type="spellStart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Новобудівна</w:t>
            </w:r>
            <w:proofErr w:type="spellEnd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в м. Миколаєві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№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Одиниця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 Кількість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Тип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Очищення проїзної частини від нанесеного ґрунту біля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бордюрів вручну з використанням навантажувача і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трактора з причепом [при виконанні робіт на одній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половині проїзної частини дороги, з рухом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 другій половині з інтенсивністю більше 150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автомобілів за добу]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3250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Знімання асфальтобетонних покриттів доріг за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допомогою машин для холодного фрезерування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асфальтобетонних покриттів шириною фрезерування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2100 мм та глибиною фрезерування 50 мм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43000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10 мм зміни глибини фрезерування додавати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або виключати до норми 18-3-1 до 7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38014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10 мм зміни глибини фрезерування додавати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або виключати до норми 18-3-1 до 13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4986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асфальтобетонних покриттів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механізованим способом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23,94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бортових каменів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6687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 будівельного сміття самоскидами на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вiдстань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30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7399,442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дорожніх корит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коритного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профілю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застосуванням екскаваторів, глибина корита до 250 мм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4343,5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дорожніх корит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коритного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профілю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застосуванням екскаваторів, глибина корита до 500 мм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ґрунту до 10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2327,2875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1"/>
          <w:wBefore w:w="56" w:type="dxa"/>
          <w:wAfter w:w="153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(демонтаж)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2,97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(нових)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2,97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Плити перекриття кілець 2ПП 15-2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Перекладання горловин цегляних колодязів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трирядовою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кладкою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кожний наступний ряд кладки додавати до норми 16-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77-1 до 1 ряду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-11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Люк чавунний для колодязів важкий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17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основ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бортовий камінь товщиною 12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см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iз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пщс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0-40 мм С7 [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2006,1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Установлення бортових каменів природних при інших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видах покриттів (вирівнювання існуючого) 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Установлення бортових каменів бетонних і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залізобетонних при інших видах покриттів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3287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Каменi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бортовi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, БР100.30.15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3287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пiдстильних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вирiвнювальних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шарiв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основи з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пiщано-щебеневої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сумiшi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0-40мм (С7)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1900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Розливання в'яжучих матеріалів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20,671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вирівнювального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шару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асфальтобетонної суміші із застосуванням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укладальників асфальтобетону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2081,31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Розливання в'яжучих матеріалів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покриття товщиною 4 см з гарячих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асфальтобетонних сумішей вручну з ущільненням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самохідними котками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0,5 см зміни товщини шару додавати або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виключати до норми 18-42-5 до 7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3342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покриттів товщиною 4 см із гарячих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асфальтобетонних сумішей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43000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0,5 см зміни товщини шару додавати або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виключати до норми 18-43-1 до 7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43000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Сумiшi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гарячi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БМПА тип А,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7238,114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Тип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покриття з фігурних елементів мощення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тротуарів (існуючого тротуару з плитки)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бетонних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поребрикiв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на бетонній основі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корит з застосуванням екскаваторів,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глибина корита до 250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1315,2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корит вручну, глибина корита до 250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 будівельного сміття самоскидами на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вiдстань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30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194,8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ґрунту до 10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1414,56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2"/>
          <w:wAfter w:w="212" w:type="dxa"/>
          <w:jc w:val="center"/>
        </w:trPr>
        <w:tc>
          <w:tcPr>
            <w:tcW w:w="566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37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бетонних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поребриків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на бетонну основу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6576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Каменi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бортовi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, БР50.20.6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13152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основ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тротуари товщиною 12 см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iз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пщс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0-40 мм С7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4715,2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Стабілізація ґрунтової основи земляного полотна при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використанні геотекстильного матеріалу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3400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покриття з фігурних елементів мощення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приготуванням піщано-цементної суміші тротуарів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3400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5387" w:type="dxa"/>
            <w:gridSpan w:val="4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Плити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бетоннi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, товщина 40-50 мм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3370,7336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5387" w:type="dxa"/>
            <w:gridSpan w:val="4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Плити для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тротуарiв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квадратнi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(спеціальні тактильні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індікатори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62,64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13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Різання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дрібнорозмірних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фігурних елементів мощення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[ФЭМ]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 різу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340</w:t>
            </w:r>
          </w:p>
        </w:tc>
        <w:tc>
          <w:tcPr>
            <w:tcW w:w="149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137" w:type="dxa"/>
          <w:jc w:val="center"/>
        </w:trPr>
        <w:tc>
          <w:tcPr>
            <w:tcW w:w="10281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</w:tbl>
    <w:p w:rsidR="00D34965" w:rsidRPr="00D34965" w:rsidRDefault="00D34965" w:rsidP="00D3496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4965" w:rsidRPr="00D34965" w:rsidRDefault="00D34965" w:rsidP="00D3496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349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ЛОТ 2</w:t>
      </w:r>
    </w:p>
    <w:p w:rsidR="00D34965" w:rsidRPr="00D34965" w:rsidRDefault="00D34965" w:rsidP="00D3496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tbl>
      <w:tblPr>
        <w:tblW w:w="10454" w:type="dxa"/>
        <w:jc w:val="center"/>
        <w:tblInd w:w="-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"/>
        <w:gridCol w:w="56"/>
        <w:gridCol w:w="510"/>
        <w:gridCol w:w="57"/>
        <w:gridCol w:w="33"/>
        <w:gridCol w:w="762"/>
        <w:gridCol w:w="3323"/>
        <w:gridCol w:w="1211"/>
        <w:gridCol w:w="57"/>
        <w:gridCol w:w="82"/>
        <w:gridCol w:w="68"/>
        <w:gridCol w:w="1211"/>
        <w:gridCol w:w="57"/>
        <w:gridCol w:w="82"/>
        <w:gridCol w:w="68"/>
        <w:gridCol w:w="1211"/>
        <w:gridCol w:w="57"/>
        <w:gridCol w:w="82"/>
        <w:gridCol w:w="68"/>
        <w:gridCol w:w="1211"/>
        <w:gridCol w:w="59"/>
        <w:gridCol w:w="80"/>
        <w:gridCol w:w="73"/>
      </w:tblGrid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102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Поточний ремонт дороги по пр. </w:t>
            </w:r>
            <w:proofErr w:type="spellStart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Богоявленський</w:t>
            </w:r>
            <w:proofErr w:type="spellEnd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від вул. </w:t>
            </w:r>
            <w:proofErr w:type="spellStart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Ольшанців</w:t>
            </w:r>
            <w:proofErr w:type="spellEnd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до автомобільного мосту через                  р. </w:t>
            </w:r>
            <w:proofErr w:type="spellStart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Вітовка</w:t>
            </w:r>
            <w:proofErr w:type="spellEnd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в м. Миколаєві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№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Найменування робіт і витрат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Одиниця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 Кількість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Тип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Очищення проїзної частини від нанесеного ґрунту біля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бордюрів вручну з використанням навантажувача і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трактора з причепом [при виконанні робіт на одній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половині проїзної частини дороги, з рухом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 другій половині з інтенсивністю більше 150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автомобілів за добу]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642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Знімання асфальтобетонних покриттів доріг за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допомогою машин для холодного фрезерування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асфальтобетонних покриттів шириною фрезерування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2100 мм та глибиною фрезерування 50 мм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7000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10 мм зміни глибини фрезерування додавати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або виключати до норми 18-3-1 до 7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3884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10 мм зміни глибини фрезерування додавати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або виключати до норми 18-3-1 до 13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3116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асфальтобетонних покриттів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механізованим способом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66,5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бортових каменів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1279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 будівельного сміття самоскидами на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вiдстань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30 км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1555,1872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дорожніх корит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коритного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профілю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застосуванням екскаваторів, глибина корита до 250 мм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 xml:space="preserve">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839,5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дорожніх корит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коритного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профілю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застосуванням екскаваторів, глибина корита до 500 мм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ґрунту до 10 км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338,8875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gridAfter w:val="2"/>
          <w:wBefore w:w="92" w:type="dxa"/>
          <w:wAfter w:w="15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(демонтаж)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1,89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(нових)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1,89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Плити перекриття кілець 2ПП 15-2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Перекладання горловин цегляних колодязів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трирядовою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кладкою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кожний наступний ряд кладки додавати до норми 16-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77-1 до 1 ряду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-7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Люк чавунний для колодязів важкий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основ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бортовий камінь товщиною 12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см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iз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пщс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0-40 мм С7 [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383,7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Установлення бортових каменів природних при інших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видах покриттів (вирівнювання існуючого та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встановлення нового) 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1279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Камені бортові із осадових гірських порід, марка 1ГП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пiдстильних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вирiвнювальних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шарiв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основи з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пiщано-щебеневої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сумiшi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0-40мм (С7)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210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Розливання в'яжучих матеріалів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3,775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вирівнювального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шару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асфальтобетонної суміші із застосуванням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укладальників асфальтобетону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617,5386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Розливання в'яжучих матеріалів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3,75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покриття товщиною 4 см з гарячих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асфальтобетонних сумішей вручну з ущільненням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самохідними котками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0,5 см зміни товщини шару додавати або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виключати до норми 18-42-5 до 7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покриттів товщиною 4 см із гарячих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асфальтобетонних сумішей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0,5 см зміни товщини шару додавати або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виключати до норми 18-43-1 до 7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7500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Сумiшi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гарячi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БМПА тип А, марка 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1327,65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Тип 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29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25,48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покриття з фігурних елементів мощення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тротуарів (існуючого тротуару з плитки)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бетонних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поребрикiв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на бетонній основі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корит з застосуванням екскаваторів,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глибина корита до 250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253,8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корит вручну, глибина корита до 250 мм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707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 будівельного сміття самоскидами на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вiдстань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30 км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59,684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ґрунту до 10 км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172,944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бетонних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поребриків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на бетонну основу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1288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Каменi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бортовi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, БР50.20.6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2576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3"/>
          <w:wBefore w:w="36" w:type="dxa"/>
          <w:wAfter w:w="212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основ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тротуари товщиною 12 см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iз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пщс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0-40 мм С7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964,6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1"/>
          <w:wAfter w:w="73" w:type="dxa"/>
          <w:jc w:val="center"/>
        </w:trPr>
        <w:tc>
          <w:tcPr>
            <w:tcW w:w="69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Стабілізація ґрунтової основи земляного полотна при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використанні геотекстильного матеріалу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707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1"/>
          <w:wAfter w:w="73" w:type="dxa"/>
          <w:jc w:val="center"/>
        </w:trPr>
        <w:tc>
          <w:tcPr>
            <w:tcW w:w="69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покриття з фігурних елементів мощення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приготуванням піщано-цементної суміші тротуарів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707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1"/>
          <w:wAfter w:w="73" w:type="dxa"/>
          <w:jc w:val="center"/>
        </w:trPr>
        <w:tc>
          <w:tcPr>
            <w:tcW w:w="69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Плити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бетоннi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, товщина 40-50 мм 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696,6172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1"/>
          <w:wAfter w:w="73" w:type="dxa"/>
          <w:jc w:val="center"/>
        </w:trPr>
        <w:tc>
          <w:tcPr>
            <w:tcW w:w="69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Плити для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тротуарiв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квадратнi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(спеціальні тактильні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індікатори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17,28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1"/>
          <w:wAfter w:w="73" w:type="dxa"/>
          <w:jc w:val="center"/>
        </w:trPr>
        <w:tc>
          <w:tcPr>
            <w:tcW w:w="69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Різання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дрібнорозмірних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фігурних елементів мощення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[ФЭМ]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 різу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1"/>
          <w:wAfter w:w="73" w:type="dxa"/>
          <w:jc w:val="center"/>
        </w:trPr>
        <w:tc>
          <w:tcPr>
            <w:tcW w:w="10381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blPrEx>
          <w:jc w:val="left"/>
        </w:tblPrEx>
        <w:trPr>
          <w:gridBefore w:val="1"/>
          <w:wBefore w:w="36" w:type="dxa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</w:tbl>
    <w:p w:rsidR="00D34965" w:rsidRPr="00D34965" w:rsidRDefault="00D34965" w:rsidP="00D3496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349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ЛОТ 3</w:t>
      </w:r>
    </w:p>
    <w:p w:rsidR="00D34965" w:rsidRPr="00D34965" w:rsidRDefault="00D34965" w:rsidP="00D3496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4965" w:rsidRPr="00D34965" w:rsidRDefault="00D34965" w:rsidP="00D34965">
      <w:pPr>
        <w:tabs>
          <w:tab w:val="left" w:pos="7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0271" w:type="dxa"/>
        <w:jc w:val="center"/>
        <w:tblInd w:w="-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6"/>
        <w:gridCol w:w="510"/>
        <w:gridCol w:w="29"/>
        <w:gridCol w:w="28"/>
        <w:gridCol w:w="4705"/>
        <w:gridCol w:w="624"/>
        <w:gridCol w:w="36"/>
        <w:gridCol w:w="21"/>
        <w:gridCol w:w="1361"/>
        <w:gridCol w:w="36"/>
        <w:gridCol w:w="21"/>
        <w:gridCol w:w="1361"/>
        <w:gridCol w:w="35"/>
        <w:gridCol w:w="22"/>
        <w:gridCol w:w="1361"/>
        <w:gridCol w:w="35"/>
        <w:gridCol w:w="24"/>
      </w:tblGrid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1020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Поточний ремонт дороги по пр. </w:t>
            </w:r>
            <w:proofErr w:type="spellStart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Богоявленський</w:t>
            </w:r>
            <w:proofErr w:type="spellEnd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від вул. 295-ї Стрілецької Дивізії до шляхопроводу у </w:t>
            </w:r>
            <w:proofErr w:type="spellStart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мкр</w:t>
            </w:r>
            <w:proofErr w:type="spellEnd"/>
            <w:r w:rsidRPr="00D34965">
              <w:rPr>
                <w:rFonts w:ascii="Arial" w:eastAsia="Arial" w:hAnsi="Arial" w:cs="Arial"/>
                <w:b/>
                <w:color w:val="000000"/>
                <w:spacing w:val="-3"/>
                <w:sz w:val="20"/>
                <w:szCs w:val="20"/>
                <w:lang w:val="uk-UA" w:eastAsia="ru-RU"/>
              </w:rPr>
              <w:t>. Широка балка в м. Миколаєві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48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№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Одиниця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 Кількість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Тип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Очищення проїзної частини від нанесеного ґрунту біля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бордюрів вручну з використанням навантажувача і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трактора з причепом [при виконанні робіт на одній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половині проїзної частини дороги, з рухом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 другій половині з інтенсивністю більше 150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автомобілів за добу]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971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Знімання асфальтобетонних покриттів доріг за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допомогою машин для холодного фрезерування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асфальтобетонних покриттів шириною фрезерування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2100 мм та глибиною фрезерування 50 мм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17000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10 мм зміни глибини фрезерування додавати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або виключати до норми 18-3-1 до 70 мм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17000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асфальтобетонних покриттів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механізованим способом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18,62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бортових каменів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 будівельного сміття самоскидами на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вiдстань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20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2519,4434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дорожніх корит з застосуванням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екскаваторів, глибина корита до 250 мм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1204,5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ґрунту до 10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512,025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(демонтаж)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0,54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плит перекриття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кiлець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(нових)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0,54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Плити перекриття кілець 2ПП 15-2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Перекладання горловин цегляних колодязів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трирядовою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кладкою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кожний наступний ряд кладки додавати до норми 16-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77-1 до 1 ряду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-2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2"/>
          <w:wBefore w:w="62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Люк чавунний для колодязів важкий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основ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бортовий камінь товщиною 12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см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iз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пщс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0-40 мм С7 [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602,7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Установлення бортових каменів природних при інших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видах покриттів (вирівнювання існуючого та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встановлення нового) 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Камені бортові із осадових гірських порід, марка 1ГП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пiдстильних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вирiвнювальних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шарiв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основи з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пiщано-щебеневої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сумiшi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0-40мм (С7)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Розливання в'яжучих матеріалів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8,533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вирівнювального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шару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асфальтобетонної суміші без застосування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укладальників асфальтобетону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616,3962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Розливання в'яжучих матеріалів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покриття товщиною 4 см з гарячих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асфальтобетонних сумішей вручну з ущільненням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самохідними котками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проїжджої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 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0,5 см зміни товщини шару додавати або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виключати до норми 18-42-5 до 7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1266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покриттів товщиною 4 см із гарячих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асфальтобетонних сумішей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16000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На кожні 0,5 см зміни товщини шару додавати або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виключати до норми 18-43-1 до 7 см [на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однiй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половинi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проїжджої частини при систематичному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русi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транспорту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на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другiй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16000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lastRenderedPageBreak/>
              <w:t>26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Сумiшi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асфальтобетоннi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гарячi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БМПА тип А, марка 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2883,422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Тип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1,88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Розбирання покриття з фігурних елементів мощення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тротуарів (існуючого тротуару з плитки)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Розбирання бетонних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поребрикiв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на бетонній основі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корит з застосуванням екскаваторів,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глибина корита до 250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408,2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корит вручну, глибина корита до 250 мм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 будівельного сміття самоскидами на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вiдстань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20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5,404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Перевезення ґрунту до 10 км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265,356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Установлення бетонних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поребриків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на бетонну основу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2041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Каменi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бортовi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, БР50.20.6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4082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Улаштування основ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пiд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тротуари товщиною 12 см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iз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пщс</w:t>
            </w:r>
            <w:proofErr w:type="spellEnd"/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0-40 мм С7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1474,2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Стабілізація ґрунтової основи земляного полотна при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використанні геотекстильного матеріалу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Улаштування покриття з фігурних елементів мощення з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приготуванням піщано-цементної суміші тротуарів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5386" w:type="dxa"/>
            <w:gridSpan w:val="4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Плити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бетоннi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, товщина 40-50 мм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1061,3888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Before w:val="1"/>
          <w:gridAfter w:val="2"/>
          <w:wBefore w:w="6" w:type="dxa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386" w:type="dxa"/>
            <w:gridSpan w:val="4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Плити для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тротуарiв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квадратнi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(спеціальні тактильні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індікатори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15,12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1"/>
          <w:wAfter w:w="24" w:type="dxa"/>
          <w:jc w:val="center"/>
        </w:trPr>
        <w:tc>
          <w:tcPr>
            <w:tcW w:w="60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Різання </w:t>
            </w:r>
            <w:proofErr w:type="spellStart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дрібнорозмірних</w:t>
            </w:r>
            <w:proofErr w:type="spellEnd"/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 xml:space="preserve"> фігурних елементів мощення</w:t>
            </w:r>
          </w:p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[ФЭМ]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м різу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D34965" w:rsidRPr="00D34965" w:rsidTr="001B01D5">
        <w:trPr>
          <w:gridAfter w:val="1"/>
          <w:wAfter w:w="24" w:type="dxa"/>
          <w:jc w:val="center"/>
        </w:trPr>
        <w:tc>
          <w:tcPr>
            <w:tcW w:w="1024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4965" w:rsidRPr="00D34965" w:rsidRDefault="00D34965" w:rsidP="00D34965">
            <w:pPr>
              <w:keepLines/>
              <w:autoSpaceDE w:val="0"/>
              <w:autoSpaceDN w:val="0"/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</w:pPr>
            <w:r w:rsidRPr="00D34965">
              <w:rPr>
                <w:rFonts w:ascii="Arial" w:eastAsia="Arial" w:hAnsi="Arial" w:cs="Arial"/>
                <w:color w:val="000000"/>
                <w:sz w:val="16"/>
                <w:szCs w:val="16"/>
                <w:lang w:val="uk-UA" w:eastAsia="ru-RU"/>
              </w:rPr>
              <w:t xml:space="preserve"> </w:t>
            </w:r>
          </w:p>
        </w:tc>
      </w:tr>
    </w:tbl>
    <w:p w:rsidR="00D34965" w:rsidRPr="00D34965" w:rsidRDefault="00D34965" w:rsidP="00D34965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46010" w:rsidRPr="00015098" w:rsidRDefault="00846010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5098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FAF"/>
    <w:multiLevelType w:val="multilevel"/>
    <w:tmpl w:val="DC0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D2019"/>
    <w:multiLevelType w:val="multilevel"/>
    <w:tmpl w:val="27E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605EA"/>
    <w:multiLevelType w:val="multilevel"/>
    <w:tmpl w:val="36D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C016F"/>
    <w:multiLevelType w:val="multilevel"/>
    <w:tmpl w:val="56C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F60CB"/>
    <w:multiLevelType w:val="multilevel"/>
    <w:tmpl w:val="1F0A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A26C4"/>
    <w:multiLevelType w:val="multilevel"/>
    <w:tmpl w:val="C90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553A1"/>
    <w:multiLevelType w:val="multilevel"/>
    <w:tmpl w:val="020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F2237"/>
    <w:multiLevelType w:val="multilevel"/>
    <w:tmpl w:val="BF26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976E8"/>
    <w:multiLevelType w:val="multilevel"/>
    <w:tmpl w:val="D8F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C30F8"/>
    <w:multiLevelType w:val="multilevel"/>
    <w:tmpl w:val="C0B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76A6"/>
    <w:multiLevelType w:val="multilevel"/>
    <w:tmpl w:val="237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81094"/>
    <w:multiLevelType w:val="multilevel"/>
    <w:tmpl w:val="535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504B9"/>
    <w:multiLevelType w:val="multilevel"/>
    <w:tmpl w:val="A774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B6546"/>
    <w:multiLevelType w:val="multilevel"/>
    <w:tmpl w:val="02F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2D603F"/>
    <w:multiLevelType w:val="multilevel"/>
    <w:tmpl w:val="566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E1DF9"/>
    <w:multiLevelType w:val="multilevel"/>
    <w:tmpl w:val="03A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E5929"/>
    <w:multiLevelType w:val="multilevel"/>
    <w:tmpl w:val="A77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373CE"/>
    <w:multiLevelType w:val="multilevel"/>
    <w:tmpl w:val="023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8208E"/>
    <w:multiLevelType w:val="multilevel"/>
    <w:tmpl w:val="1B2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A46F5"/>
    <w:multiLevelType w:val="multilevel"/>
    <w:tmpl w:val="D9D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575AD"/>
    <w:multiLevelType w:val="multilevel"/>
    <w:tmpl w:val="6A5A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0151B"/>
    <w:multiLevelType w:val="multilevel"/>
    <w:tmpl w:val="DDC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"/>
  </w:num>
  <w:num w:numId="7">
    <w:abstractNumId w:val="4"/>
  </w:num>
  <w:num w:numId="8">
    <w:abstractNumId w:val="17"/>
  </w:num>
  <w:num w:numId="9">
    <w:abstractNumId w:val="14"/>
  </w:num>
  <w:num w:numId="10">
    <w:abstractNumId w:val="19"/>
  </w:num>
  <w:num w:numId="11">
    <w:abstractNumId w:val="16"/>
  </w:num>
  <w:num w:numId="12">
    <w:abstractNumId w:val="18"/>
  </w:num>
  <w:num w:numId="13">
    <w:abstractNumId w:val="24"/>
  </w:num>
  <w:num w:numId="14">
    <w:abstractNumId w:val="21"/>
  </w:num>
  <w:num w:numId="15">
    <w:abstractNumId w:val="6"/>
  </w:num>
  <w:num w:numId="16">
    <w:abstractNumId w:val="13"/>
  </w:num>
  <w:num w:numId="17">
    <w:abstractNumId w:val="7"/>
  </w:num>
  <w:num w:numId="18">
    <w:abstractNumId w:val="5"/>
  </w:num>
  <w:num w:numId="19">
    <w:abstractNumId w:val="8"/>
  </w:num>
  <w:num w:numId="20">
    <w:abstractNumId w:val="11"/>
  </w:num>
  <w:num w:numId="21">
    <w:abstractNumId w:val="22"/>
  </w:num>
  <w:num w:numId="22">
    <w:abstractNumId w:val="23"/>
  </w:num>
  <w:num w:numId="23">
    <w:abstractNumId w:val="3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100BC5"/>
    <w:rsid w:val="002911CD"/>
    <w:rsid w:val="00340160"/>
    <w:rsid w:val="003A6E85"/>
    <w:rsid w:val="00446DA0"/>
    <w:rsid w:val="004D371D"/>
    <w:rsid w:val="00614D8B"/>
    <w:rsid w:val="006527A3"/>
    <w:rsid w:val="006A0CD0"/>
    <w:rsid w:val="006A1D80"/>
    <w:rsid w:val="006C4685"/>
    <w:rsid w:val="00725583"/>
    <w:rsid w:val="00846010"/>
    <w:rsid w:val="009A232A"/>
    <w:rsid w:val="00AD3E7E"/>
    <w:rsid w:val="00B57FD4"/>
    <w:rsid w:val="00BE41F1"/>
    <w:rsid w:val="00C13D76"/>
    <w:rsid w:val="00C32CCC"/>
    <w:rsid w:val="00D14C16"/>
    <w:rsid w:val="00D174A4"/>
    <w:rsid w:val="00D34965"/>
    <w:rsid w:val="00D65815"/>
    <w:rsid w:val="00DB47FB"/>
    <w:rsid w:val="00DC1F3A"/>
    <w:rsid w:val="00E25028"/>
    <w:rsid w:val="00E608FD"/>
    <w:rsid w:val="00EE67BD"/>
    <w:rsid w:val="00F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uiPriority w:val="1"/>
    <w:qFormat/>
    <w:rsid w:val="00D349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1"/>
    <w:qFormat/>
    <w:rsid w:val="00D349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D349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D349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D34965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normal"/>
    <w:next w:val="normal"/>
    <w:link w:val="60"/>
    <w:qFormat/>
    <w:rsid w:val="00D3496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34965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34965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34965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4965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4965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D34965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4965"/>
  </w:style>
  <w:style w:type="paragraph" w:customStyle="1" w:styleId="normal">
    <w:name w:val="normal"/>
    <w:uiPriority w:val="99"/>
    <w:rsid w:val="00D34965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D34965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qFormat/>
    <w:rsid w:val="00D3496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D34965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normal"/>
    <w:next w:val="normal"/>
    <w:link w:val="a7"/>
    <w:uiPriority w:val="99"/>
    <w:qFormat/>
    <w:rsid w:val="00D34965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D34965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D349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D349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,Знак5 Знак,Знак5,Обычный (веб) Знак2 Знак,Обычный (веб) Знак Знак1 Знак,Обычный (веб) Знак1 Знак Знак Знак,Обычный (веб) Знак Знак Знак Знак Знак,Обычный (веб) Знак1 Знак1 Знак"/>
    <w:basedOn w:val="a"/>
    <w:link w:val="a9"/>
    <w:uiPriority w:val="99"/>
    <w:qFormat/>
    <w:rsid w:val="00D3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D34965"/>
  </w:style>
  <w:style w:type="character" w:customStyle="1" w:styleId="rvts0">
    <w:name w:val="rvts0"/>
    <w:basedOn w:val="a0"/>
    <w:rsid w:val="00D34965"/>
  </w:style>
  <w:style w:type="paragraph" w:styleId="aa">
    <w:name w:val="Balloon Text"/>
    <w:basedOn w:val="a"/>
    <w:link w:val="ab"/>
    <w:semiHidden/>
    <w:rsid w:val="00D3496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3496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D3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D34965"/>
  </w:style>
  <w:style w:type="character" w:styleId="ac">
    <w:name w:val="Hyperlink"/>
    <w:uiPriority w:val="99"/>
    <w:unhideWhenUsed/>
    <w:rsid w:val="00D34965"/>
    <w:rPr>
      <w:color w:val="0000FF"/>
      <w:u w:val="single"/>
    </w:rPr>
  </w:style>
  <w:style w:type="character" w:styleId="ad">
    <w:name w:val="Strong"/>
    <w:qFormat/>
    <w:rsid w:val="00D34965"/>
    <w:rPr>
      <w:b/>
      <w:bCs/>
    </w:rPr>
  </w:style>
  <w:style w:type="paragraph" w:styleId="HTML">
    <w:name w:val="HTML Preformatted"/>
    <w:basedOn w:val="a"/>
    <w:link w:val="HTML0"/>
    <w:rsid w:val="00D3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49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link w:val="af"/>
    <w:qFormat/>
    <w:rsid w:val="00D349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D34965"/>
  </w:style>
  <w:style w:type="table" w:styleId="af0">
    <w:name w:val="Table Grid"/>
    <w:basedOn w:val="a1"/>
    <w:rsid w:val="00D34965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D34965"/>
    <w:rPr>
      <w:color w:val="800080"/>
      <w:u w:val="single"/>
    </w:rPr>
  </w:style>
  <w:style w:type="paragraph" w:customStyle="1" w:styleId="xl64">
    <w:name w:val="xl64"/>
    <w:basedOn w:val="a"/>
    <w:rsid w:val="00D34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4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4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D349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D34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D34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D34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D34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D34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D34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D34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D349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34965"/>
  </w:style>
  <w:style w:type="paragraph" w:styleId="af2">
    <w:name w:val="Body Text Indent"/>
    <w:basedOn w:val="a"/>
    <w:link w:val="af3"/>
    <w:rsid w:val="00D349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3">
    <w:name w:val="Основной текст с отступом Знак"/>
    <w:basedOn w:val="a0"/>
    <w:link w:val="af2"/>
    <w:rsid w:val="00D34965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349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Обычный1"/>
    <w:qFormat/>
    <w:rsid w:val="00D3496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D3496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D34965"/>
  </w:style>
  <w:style w:type="paragraph" w:styleId="af4">
    <w:name w:val="header"/>
    <w:basedOn w:val="a"/>
    <w:link w:val="af5"/>
    <w:uiPriority w:val="99"/>
    <w:unhideWhenUsed/>
    <w:rsid w:val="00D34965"/>
    <w:pPr>
      <w:tabs>
        <w:tab w:val="center" w:pos="4819"/>
        <w:tab w:val="right" w:pos="9639"/>
      </w:tabs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D34965"/>
    <w:rPr>
      <w:rFonts w:ascii="Arial" w:eastAsia="Arial" w:hAnsi="Arial" w:cs="Arial"/>
      <w:color w:val="000000"/>
      <w:lang w:eastAsia="ru-RU"/>
    </w:rPr>
  </w:style>
  <w:style w:type="paragraph" w:styleId="af6">
    <w:name w:val="footer"/>
    <w:basedOn w:val="a"/>
    <w:link w:val="af7"/>
    <w:uiPriority w:val="99"/>
    <w:unhideWhenUsed/>
    <w:rsid w:val="00D34965"/>
    <w:pPr>
      <w:tabs>
        <w:tab w:val="center" w:pos="4819"/>
        <w:tab w:val="right" w:pos="9639"/>
      </w:tabs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34965"/>
    <w:rPr>
      <w:rFonts w:ascii="Arial" w:eastAsia="Arial" w:hAnsi="Arial" w:cs="Arial"/>
      <w:color w:val="000000"/>
      <w:lang w:eastAsia="ru-RU"/>
    </w:rPr>
  </w:style>
  <w:style w:type="character" w:customStyle="1" w:styleId="rvts23">
    <w:name w:val="rvts23"/>
    <w:rsid w:val="00D34965"/>
  </w:style>
  <w:style w:type="character" w:customStyle="1" w:styleId="af8">
    <w:name w:val="Незакрита згадка"/>
    <w:uiPriority w:val="99"/>
    <w:semiHidden/>
    <w:unhideWhenUsed/>
    <w:rsid w:val="00D34965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1"/>
    <w:unhideWhenUsed/>
    <w:qFormat/>
    <w:rsid w:val="00D34965"/>
    <w:pPr>
      <w:spacing w:after="120"/>
    </w:pPr>
    <w:rPr>
      <w:rFonts w:ascii="Arial" w:eastAsia="Arial" w:hAnsi="Arial" w:cs="Arial"/>
      <w:color w:val="000000"/>
      <w:lang w:eastAsia="ru-RU"/>
    </w:rPr>
  </w:style>
  <w:style w:type="character" w:customStyle="1" w:styleId="afa">
    <w:name w:val="Основной текст Знак"/>
    <w:basedOn w:val="a0"/>
    <w:link w:val="af9"/>
    <w:uiPriority w:val="1"/>
    <w:rsid w:val="00D34965"/>
    <w:rPr>
      <w:rFonts w:ascii="Arial" w:eastAsia="Arial" w:hAnsi="Arial" w:cs="Arial"/>
      <w:color w:val="00000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4965"/>
  </w:style>
  <w:style w:type="table" w:customStyle="1" w:styleId="TableNormal">
    <w:name w:val="Table Normal"/>
    <w:uiPriority w:val="2"/>
    <w:semiHidden/>
    <w:unhideWhenUsed/>
    <w:qFormat/>
    <w:rsid w:val="00D349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496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Обычный (веб) Знак"/>
    <w:link w:val="a8"/>
    <w:uiPriority w:val="99"/>
    <w:rsid w:val="00D349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D34965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rsid w:val="00D349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link w:val="10"/>
    <w:uiPriority w:val="1"/>
    <w:qFormat/>
    <w:rsid w:val="00D349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1"/>
    <w:qFormat/>
    <w:rsid w:val="00D349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qFormat/>
    <w:rsid w:val="00D349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qFormat/>
    <w:rsid w:val="00D349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D34965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normal"/>
    <w:next w:val="normal"/>
    <w:link w:val="60"/>
    <w:qFormat/>
    <w:rsid w:val="00D3496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34965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34965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34965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34965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4965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D34965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4965"/>
  </w:style>
  <w:style w:type="paragraph" w:customStyle="1" w:styleId="normal">
    <w:name w:val="normal"/>
    <w:uiPriority w:val="99"/>
    <w:rsid w:val="00D34965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D34965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normal"/>
    <w:next w:val="normal"/>
    <w:link w:val="a5"/>
    <w:qFormat/>
    <w:rsid w:val="00D3496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D34965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normal"/>
    <w:next w:val="normal"/>
    <w:link w:val="a7"/>
    <w:uiPriority w:val="99"/>
    <w:qFormat/>
    <w:rsid w:val="00D34965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D34965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D349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D349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,Знак5 Знак,Знак5,Обычный (веб) Знак2 Знак,Обычный (веб) Знак Знак1 Знак,Обычный (веб) Знак1 Знак Знак Знак,Обычный (веб) Знак Знак Знак Знак Знак,Обычный (веб) Знак1 Знак1 Знак"/>
    <w:basedOn w:val="a"/>
    <w:link w:val="a9"/>
    <w:uiPriority w:val="99"/>
    <w:qFormat/>
    <w:rsid w:val="00D3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D34965"/>
  </w:style>
  <w:style w:type="character" w:customStyle="1" w:styleId="rvts0">
    <w:name w:val="rvts0"/>
    <w:basedOn w:val="a0"/>
    <w:rsid w:val="00D34965"/>
  </w:style>
  <w:style w:type="paragraph" w:styleId="aa">
    <w:name w:val="Balloon Text"/>
    <w:basedOn w:val="a"/>
    <w:link w:val="ab"/>
    <w:semiHidden/>
    <w:rsid w:val="00D3496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3496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D3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D34965"/>
  </w:style>
  <w:style w:type="character" w:styleId="ac">
    <w:name w:val="Hyperlink"/>
    <w:uiPriority w:val="99"/>
    <w:unhideWhenUsed/>
    <w:rsid w:val="00D34965"/>
    <w:rPr>
      <w:color w:val="0000FF"/>
      <w:u w:val="single"/>
    </w:rPr>
  </w:style>
  <w:style w:type="character" w:styleId="ad">
    <w:name w:val="Strong"/>
    <w:qFormat/>
    <w:rsid w:val="00D34965"/>
    <w:rPr>
      <w:b/>
      <w:bCs/>
    </w:rPr>
  </w:style>
  <w:style w:type="paragraph" w:styleId="HTML">
    <w:name w:val="HTML Preformatted"/>
    <w:basedOn w:val="a"/>
    <w:link w:val="HTML0"/>
    <w:rsid w:val="00D3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349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link w:val="af"/>
    <w:qFormat/>
    <w:rsid w:val="00D349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D34965"/>
  </w:style>
  <w:style w:type="table" w:styleId="af0">
    <w:name w:val="Table Grid"/>
    <w:basedOn w:val="a1"/>
    <w:rsid w:val="00D34965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D34965"/>
    <w:rPr>
      <w:color w:val="800080"/>
      <w:u w:val="single"/>
    </w:rPr>
  </w:style>
  <w:style w:type="paragraph" w:customStyle="1" w:styleId="xl64">
    <w:name w:val="xl64"/>
    <w:basedOn w:val="a"/>
    <w:rsid w:val="00D34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4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49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D349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D34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D34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D34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D34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D34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D34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D349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D34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D34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D349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34965"/>
  </w:style>
  <w:style w:type="paragraph" w:styleId="af2">
    <w:name w:val="Body Text Indent"/>
    <w:basedOn w:val="a"/>
    <w:link w:val="af3"/>
    <w:rsid w:val="00D3496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3">
    <w:name w:val="Основной текст с отступом Знак"/>
    <w:basedOn w:val="a0"/>
    <w:link w:val="af2"/>
    <w:rsid w:val="00D34965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D349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Обычный1"/>
    <w:qFormat/>
    <w:rsid w:val="00D3496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D3496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D34965"/>
  </w:style>
  <w:style w:type="paragraph" w:styleId="af4">
    <w:name w:val="header"/>
    <w:basedOn w:val="a"/>
    <w:link w:val="af5"/>
    <w:uiPriority w:val="99"/>
    <w:unhideWhenUsed/>
    <w:rsid w:val="00D34965"/>
    <w:pPr>
      <w:tabs>
        <w:tab w:val="center" w:pos="4819"/>
        <w:tab w:val="right" w:pos="9639"/>
      </w:tabs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D34965"/>
    <w:rPr>
      <w:rFonts w:ascii="Arial" w:eastAsia="Arial" w:hAnsi="Arial" w:cs="Arial"/>
      <w:color w:val="000000"/>
      <w:lang w:eastAsia="ru-RU"/>
    </w:rPr>
  </w:style>
  <w:style w:type="paragraph" w:styleId="af6">
    <w:name w:val="footer"/>
    <w:basedOn w:val="a"/>
    <w:link w:val="af7"/>
    <w:uiPriority w:val="99"/>
    <w:unhideWhenUsed/>
    <w:rsid w:val="00D34965"/>
    <w:pPr>
      <w:tabs>
        <w:tab w:val="center" w:pos="4819"/>
        <w:tab w:val="right" w:pos="9639"/>
      </w:tabs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D34965"/>
    <w:rPr>
      <w:rFonts w:ascii="Arial" w:eastAsia="Arial" w:hAnsi="Arial" w:cs="Arial"/>
      <w:color w:val="000000"/>
      <w:lang w:eastAsia="ru-RU"/>
    </w:rPr>
  </w:style>
  <w:style w:type="character" w:customStyle="1" w:styleId="rvts23">
    <w:name w:val="rvts23"/>
    <w:rsid w:val="00D34965"/>
  </w:style>
  <w:style w:type="character" w:customStyle="1" w:styleId="af8">
    <w:name w:val="Незакрита згадка"/>
    <w:uiPriority w:val="99"/>
    <w:semiHidden/>
    <w:unhideWhenUsed/>
    <w:rsid w:val="00D34965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1"/>
    <w:unhideWhenUsed/>
    <w:qFormat/>
    <w:rsid w:val="00D34965"/>
    <w:pPr>
      <w:spacing w:after="120"/>
    </w:pPr>
    <w:rPr>
      <w:rFonts w:ascii="Arial" w:eastAsia="Arial" w:hAnsi="Arial" w:cs="Arial"/>
      <w:color w:val="000000"/>
      <w:lang w:eastAsia="ru-RU"/>
    </w:rPr>
  </w:style>
  <w:style w:type="character" w:customStyle="1" w:styleId="afa">
    <w:name w:val="Основной текст Знак"/>
    <w:basedOn w:val="a0"/>
    <w:link w:val="af9"/>
    <w:uiPriority w:val="1"/>
    <w:rsid w:val="00D34965"/>
    <w:rPr>
      <w:rFonts w:ascii="Arial" w:eastAsia="Arial" w:hAnsi="Arial" w:cs="Arial"/>
      <w:color w:val="00000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4965"/>
  </w:style>
  <w:style w:type="table" w:customStyle="1" w:styleId="TableNormal">
    <w:name w:val="Table Normal"/>
    <w:uiPriority w:val="2"/>
    <w:semiHidden/>
    <w:unhideWhenUsed/>
    <w:qFormat/>
    <w:rsid w:val="00D349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496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Обычный (веб) Знак"/>
    <w:link w:val="a8"/>
    <w:uiPriority w:val="99"/>
    <w:rsid w:val="00D349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D34965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rsid w:val="00D349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12709</Words>
  <Characters>7245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5</cp:revision>
  <dcterms:created xsi:type="dcterms:W3CDTF">2023-03-01T12:20:00Z</dcterms:created>
  <dcterms:modified xsi:type="dcterms:W3CDTF">2023-04-17T07:56:00Z</dcterms:modified>
</cp:coreProperties>
</file>