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52F41240" w:rsidR="00DF0435" w:rsidRPr="00DF0435" w:rsidRDefault="00223138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138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 xml:space="preserve">44530000-4 Кріпильні деталі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Кріпильні деталі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48C9661" w14:textId="0B0C502E" w:rsidR="00715111" w:rsidRDefault="00680D2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D22">
        <w:rPr>
          <w:rFonts w:ascii="Times New Roman" w:hAnsi="Times New Roman" w:cs="Times New Roman"/>
          <w:sz w:val="24"/>
          <w:szCs w:val="24"/>
          <w:lang w:val="uk-UA"/>
        </w:rPr>
        <w:t>UA-2023-08-22-007873-a</w:t>
      </w:r>
    </w:p>
    <w:p w14:paraId="726CA69C" w14:textId="77777777" w:rsidR="00680D22" w:rsidRPr="002E01FC" w:rsidRDefault="00680D2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59BFDD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>необхідністю проведення поточного ремонту складських та гаражних приміщень (улаштування покрівлі і воріт).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1527140A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</w:t>
      </w:r>
      <w:bookmarkStart w:id="0" w:name="_GoBack"/>
      <w:bookmarkEnd w:id="0"/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0243C9" w:rsidRPr="000243C9">
        <w:rPr>
          <w:rFonts w:ascii="Times New Roman" w:hAnsi="Times New Roman" w:cs="Times New Roman"/>
          <w:sz w:val="24"/>
          <w:szCs w:val="24"/>
          <w:lang w:val="uk-UA"/>
        </w:rPr>
        <w:t>304 521,76</w:t>
      </w:r>
      <w:r w:rsidR="00024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243C9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727F9"/>
    <w:rsid w:val="00494E11"/>
    <w:rsid w:val="0055504C"/>
    <w:rsid w:val="00562986"/>
    <w:rsid w:val="00574F4C"/>
    <w:rsid w:val="0058276F"/>
    <w:rsid w:val="005A792E"/>
    <w:rsid w:val="006209F4"/>
    <w:rsid w:val="006768D6"/>
    <w:rsid w:val="00680D22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25</cp:revision>
  <dcterms:created xsi:type="dcterms:W3CDTF">2022-07-20T13:03:00Z</dcterms:created>
  <dcterms:modified xsi:type="dcterms:W3CDTF">2023-08-22T13:29:00Z</dcterms:modified>
</cp:coreProperties>
</file>