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Default="00DC1F3A" w:rsidP="00DC1F3A">
      <w:pPr>
        <w:pStyle w:val="a3"/>
        <w:spacing w:after="0" w:line="240" w:lineRule="auto"/>
        <w:ind w:left="284"/>
        <w:jc w:val="center"/>
        <w:rPr>
          <w:rFonts w:ascii="Times New Roman" w:hAnsi="Times New Roman" w:cs="Times New Roman"/>
          <w:b/>
          <w:sz w:val="24"/>
          <w:szCs w:val="24"/>
          <w:lang w:val="uk-UA"/>
        </w:rPr>
      </w:pPr>
      <w:r w:rsidRPr="00B51FF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40160"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Найменування: </w:t>
      </w:r>
      <w:r w:rsidRPr="00015098">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Місцезнаходження: </w:t>
      </w:r>
      <w:r w:rsidRPr="00015098">
        <w:rPr>
          <w:rFonts w:ascii="Times New Roman" w:eastAsia="Calibri" w:hAnsi="Times New Roman" w:cs="Times New Roman"/>
          <w:sz w:val="24"/>
          <w:szCs w:val="24"/>
          <w:lang w:val="uk-UA"/>
        </w:rPr>
        <w:t>м. Миколаїв, 54005, вул. Адмірала Макарова, 7</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ЄДРПОУ: </w:t>
      </w:r>
      <w:r w:rsidRPr="00015098">
        <w:rPr>
          <w:rFonts w:ascii="Times New Roman" w:eastAsia="Times New Roman" w:hAnsi="Times New Roman" w:cs="Times New Roman"/>
          <w:sz w:val="24"/>
          <w:szCs w:val="24"/>
          <w:lang w:val="uk-UA"/>
        </w:rPr>
        <w:t>03365707</w:t>
      </w:r>
    </w:p>
    <w:p w:rsidR="00E0486A" w:rsidRPr="00FD0E9C" w:rsidRDefault="00015098" w:rsidP="00015098">
      <w:pPr>
        <w:pStyle w:val="a3"/>
        <w:numPr>
          <w:ilvl w:val="0"/>
          <w:numId w:val="1"/>
        </w:numPr>
        <w:spacing w:after="0" w:line="240" w:lineRule="auto"/>
        <w:ind w:left="284" w:hanging="284"/>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Предмет закупівлі: </w:t>
      </w:r>
      <w:r w:rsidR="00FD0E9C" w:rsidRPr="00FD0E9C">
        <w:rPr>
          <w:rFonts w:ascii="Times New Roman" w:eastAsia="Times New Roman" w:hAnsi="Times New Roman" w:cs="Times New Roman"/>
          <w:bCs/>
          <w:sz w:val="24"/>
          <w:szCs w:val="24"/>
          <w:lang w:val="uk-UA"/>
        </w:rPr>
        <w:t xml:space="preserve">Капітальний ремонт </w:t>
      </w:r>
      <w:r w:rsidR="009F6E9F">
        <w:rPr>
          <w:rFonts w:ascii="Times New Roman" w:eastAsia="Times New Roman" w:hAnsi="Times New Roman" w:cs="Times New Roman"/>
          <w:bCs/>
          <w:sz w:val="24"/>
          <w:szCs w:val="24"/>
          <w:lang w:val="uk-UA"/>
        </w:rPr>
        <w:t xml:space="preserve">покрівлі </w:t>
      </w:r>
      <w:r w:rsidR="00FD0E9C" w:rsidRPr="00FD0E9C">
        <w:rPr>
          <w:rFonts w:ascii="Times New Roman" w:eastAsia="Times New Roman" w:hAnsi="Times New Roman" w:cs="Times New Roman"/>
          <w:bCs/>
          <w:sz w:val="24"/>
          <w:szCs w:val="24"/>
          <w:lang w:val="uk-UA"/>
        </w:rPr>
        <w:t xml:space="preserve">житлового будинку за адресою: </w:t>
      </w:r>
      <w:r w:rsidR="009F6E9F">
        <w:rPr>
          <w:rFonts w:ascii="Times New Roman" w:eastAsia="Times New Roman" w:hAnsi="Times New Roman" w:cs="Times New Roman"/>
          <w:bCs/>
          <w:sz w:val="24"/>
          <w:szCs w:val="24"/>
          <w:lang w:val="uk-UA"/>
        </w:rPr>
        <w:t xml:space="preserve">                         м. Миколаїв, пр</w:t>
      </w:r>
      <w:r w:rsidR="00FD0E9C" w:rsidRPr="00FD0E9C">
        <w:rPr>
          <w:rFonts w:ascii="Times New Roman" w:eastAsia="Times New Roman" w:hAnsi="Times New Roman" w:cs="Times New Roman"/>
          <w:bCs/>
          <w:sz w:val="24"/>
          <w:szCs w:val="24"/>
          <w:lang w:val="uk-UA"/>
        </w:rPr>
        <w:t>.</w:t>
      </w:r>
      <w:r w:rsidR="009F6E9F">
        <w:rPr>
          <w:rFonts w:ascii="Times New Roman" w:eastAsia="Times New Roman" w:hAnsi="Times New Roman" w:cs="Times New Roman"/>
          <w:bCs/>
          <w:sz w:val="24"/>
          <w:szCs w:val="24"/>
          <w:lang w:val="uk-UA"/>
        </w:rPr>
        <w:t xml:space="preserve"> </w:t>
      </w:r>
      <w:proofErr w:type="spellStart"/>
      <w:r w:rsidR="009F6E9F">
        <w:rPr>
          <w:rFonts w:ascii="Times New Roman" w:eastAsia="Times New Roman" w:hAnsi="Times New Roman" w:cs="Times New Roman"/>
          <w:bCs/>
          <w:sz w:val="24"/>
          <w:szCs w:val="24"/>
          <w:lang w:val="uk-UA"/>
        </w:rPr>
        <w:t>Богоявленський</w:t>
      </w:r>
      <w:proofErr w:type="spellEnd"/>
      <w:r w:rsidR="009F6E9F">
        <w:rPr>
          <w:rFonts w:ascii="Times New Roman" w:eastAsia="Times New Roman" w:hAnsi="Times New Roman" w:cs="Times New Roman"/>
          <w:bCs/>
          <w:sz w:val="24"/>
          <w:szCs w:val="24"/>
          <w:lang w:val="uk-UA"/>
        </w:rPr>
        <w:t>, 16</w:t>
      </w:r>
      <w:r w:rsidR="00FD0E9C" w:rsidRPr="00FD0E9C">
        <w:rPr>
          <w:rFonts w:ascii="Times New Roman" w:eastAsia="Times New Roman" w:hAnsi="Times New Roman" w:cs="Times New Roman"/>
          <w:bCs/>
          <w:sz w:val="24"/>
          <w:szCs w:val="24"/>
          <w:lang w:val="uk-UA"/>
        </w:rPr>
        <w:t xml:space="preserve"> (заходи (зокрема ремонтні роботи) з усунення аварій в житловому фонді)</w:t>
      </w:r>
      <w:r w:rsidR="009F6E9F">
        <w:rPr>
          <w:rFonts w:ascii="Times New Roman" w:eastAsia="Times New Roman" w:hAnsi="Times New Roman" w:cs="Times New Roman"/>
          <w:bCs/>
          <w:sz w:val="24"/>
          <w:szCs w:val="24"/>
          <w:lang w:val="uk-UA"/>
        </w:rPr>
        <w:t>. Коригування.</w:t>
      </w:r>
      <w:r w:rsidR="00FD0E9C" w:rsidRPr="00FD0E9C">
        <w:rPr>
          <w:rFonts w:ascii="Times New Roman" w:eastAsia="Times New Roman" w:hAnsi="Times New Roman" w:cs="Times New Roman"/>
          <w:bCs/>
          <w:sz w:val="24"/>
          <w:szCs w:val="24"/>
          <w:lang w:val="uk-UA"/>
        </w:rPr>
        <w:t xml:space="preserve"> (ДК 021:2015 (45450000-6) – інші завершальні будівельні роботи)</w:t>
      </w:r>
    </w:p>
    <w:p w:rsid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E0486A">
        <w:rPr>
          <w:rFonts w:ascii="Times New Roman" w:eastAsia="Calibri" w:hAnsi="Times New Roman" w:cs="Times New Roman"/>
          <w:b/>
          <w:sz w:val="24"/>
          <w:szCs w:val="24"/>
          <w:lang w:val="uk-UA"/>
        </w:rPr>
        <w:t>Кількість:</w:t>
      </w:r>
      <w:r w:rsidRPr="00E0486A">
        <w:rPr>
          <w:rFonts w:ascii="Times New Roman" w:eastAsia="Calibri" w:hAnsi="Times New Roman" w:cs="Times New Roman"/>
          <w:sz w:val="24"/>
          <w:szCs w:val="24"/>
          <w:lang w:val="uk-UA"/>
        </w:rPr>
        <w:t xml:space="preserve"> </w:t>
      </w:r>
      <w:r w:rsidR="009F6E9F">
        <w:rPr>
          <w:rFonts w:ascii="Times New Roman" w:eastAsia="Calibri" w:hAnsi="Times New Roman" w:cs="Times New Roman"/>
          <w:sz w:val="24"/>
          <w:szCs w:val="24"/>
          <w:lang w:val="uk-UA"/>
        </w:rPr>
        <w:t>771,12 м</w:t>
      </w:r>
      <w:r w:rsidR="009F6E9F" w:rsidRPr="009F6E9F">
        <w:rPr>
          <w:rFonts w:ascii="Times New Roman" w:eastAsia="Calibri" w:hAnsi="Times New Roman" w:cs="Times New Roman"/>
          <w:sz w:val="24"/>
          <w:szCs w:val="24"/>
          <w:vertAlign w:val="superscript"/>
          <w:lang w:val="uk-UA"/>
        </w:rPr>
        <w:t>2</w:t>
      </w:r>
      <w:r w:rsidRPr="00E0486A">
        <w:rPr>
          <w:rFonts w:ascii="Times New Roman" w:eastAsia="Calibri" w:hAnsi="Times New Roman" w:cs="Times New Roman"/>
          <w:sz w:val="24"/>
          <w:szCs w:val="24"/>
          <w:lang w:val="uk-UA"/>
        </w:rPr>
        <w:t>.</w:t>
      </w:r>
    </w:p>
    <w:p w:rsidR="00015098" w:rsidRPr="00E0486A" w:rsidRDefault="00015098" w:rsidP="00015098">
      <w:pPr>
        <w:pStyle w:val="11"/>
        <w:widowControl w:val="0"/>
        <w:numPr>
          <w:ilvl w:val="0"/>
          <w:numId w:val="1"/>
        </w:numPr>
        <w:spacing w:line="240" w:lineRule="auto"/>
        <w:ind w:left="284" w:right="113" w:hanging="284"/>
        <w:contextualSpacing/>
        <w:jc w:val="both"/>
        <w:rPr>
          <w:rFonts w:ascii="Times New Roman" w:eastAsia="Calibri" w:hAnsi="Times New Roman" w:cs="Times New Roman"/>
          <w:b/>
          <w:sz w:val="24"/>
          <w:szCs w:val="24"/>
          <w:lang w:val="uk-UA"/>
        </w:rPr>
      </w:pPr>
      <w:r w:rsidRPr="00E0486A">
        <w:rPr>
          <w:rFonts w:ascii="Times New Roman" w:eastAsia="Calibri" w:hAnsi="Times New Roman" w:cs="Times New Roman"/>
          <w:b/>
          <w:sz w:val="24"/>
          <w:szCs w:val="24"/>
          <w:lang w:val="uk-UA"/>
        </w:rPr>
        <w:t xml:space="preserve">Місце надання послуг: </w:t>
      </w:r>
      <w:r w:rsidR="00E0486A" w:rsidRPr="00E0486A">
        <w:rPr>
          <w:rFonts w:ascii="Times New Roman" w:eastAsia="Times New Roman" w:hAnsi="Times New Roman" w:cs="Times New Roman"/>
          <w:sz w:val="24"/>
          <w:szCs w:val="24"/>
          <w:lang w:val="uk-UA"/>
        </w:rPr>
        <w:t xml:space="preserve">Україна, Миколаївська область, 54001, м. Миколаїв,                                </w:t>
      </w:r>
      <w:r w:rsidR="00FD0E9C">
        <w:rPr>
          <w:rFonts w:ascii="Times New Roman" w:eastAsia="Times New Roman" w:hAnsi="Times New Roman" w:cs="Times New Roman"/>
          <w:sz w:val="24"/>
          <w:szCs w:val="24"/>
          <w:lang w:val="uk-UA"/>
        </w:rPr>
        <w:t xml:space="preserve">житловий будинок по </w:t>
      </w:r>
      <w:r w:rsidR="009F6E9F">
        <w:rPr>
          <w:rFonts w:ascii="Times New Roman" w:eastAsia="Times New Roman" w:hAnsi="Times New Roman" w:cs="Times New Roman"/>
          <w:sz w:val="24"/>
          <w:szCs w:val="24"/>
          <w:lang w:val="uk-UA"/>
        </w:rPr>
        <w:t xml:space="preserve">пр. </w:t>
      </w:r>
      <w:proofErr w:type="spellStart"/>
      <w:r w:rsidR="009F6E9F">
        <w:rPr>
          <w:rFonts w:ascii="Times New Roman" w:eastAsia="Times New Roman" w:hAnsi="Times New Roman" w:cs="Times New Roman"/>
          <w:sz w:val="24"/>
          <w:szCs w:val="24"/>
          <w:lang w:val="uk-UA"/>
        </w:rPr>
        <w:t>Богоявленському</w:t>
      </w:r>
      <w:proofErr w:type="spellEnd"/>
      <w:r w:rsidR="009F6E9F">
        <w:rPr>
          <w:rFonts w:ascii="Times New Roman" w:eastAsia="Times New Roman" w:hAnsi="Times New Roman" w:cs="Times New Roman"/>
          <w:sz w:val="24"/>
          <w:szCs w:val="24"/>
          <w:lang w:val="uk-UA"/>
        </w:rPr>
        <w:t>, 16</w:t>
      </w:r>
      <w:r w:rsidRPr="00E0486A">
        <w:rPr>
          <w:rFonts w:ascii="Times New Roman" w:eastAsia="Calibri" w:hAnsi="Times New Roman" w:cs="Times New Roman"/>
          <w:bCs/>
          <w:sz w:val="24"/>
          <w:szCs w:val="24"/>
          <w:lang w:val="uk-UA"/>
        </w:rPr>
        <w:t xml:space="preserve">.   </w:t>
      </w:r>
      <w:r w:rsidRPr="00E0486A">
        <w:rPr>
          <w:rFonts w:ascii="Times New Roman" w:eastAsia="Calibri" w:hAnsi="Times New Roman" w:cs="Times New Roman"/>
          <w:b/>
          <w:sz w:val="24"/>
          <w:szCs w:val="24"/>
          <w:lang w:val="uk-UA"/>
        </w:rPr>
        <w:t xml:space="preserve">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Очікувана вартість:</w:t>
      </w:r>
      <w:r w:rsidRPr="00015098">
        <w:rPr>
          <w:rFonts w:ascii="Times New Roman" w:eastAsia="Calibri" w:hAnsi="Times New Roman" w:cs="Times New Roman"/>
          <w:sz w:val="24"/>
          <w:szCs w:val="24"/>
          <w:lang w:val="uk-UA"/>
        </w:rPr>
        <w:t xml:space="preserve"> </w:t>
      </w:r>
      <w:r w:rsidR="009F6E9F">
        <w:rPr>
          <w:rFonts w:ascii="Times New Roman" w:eastAsia="Calibri" w:hAnsi="Times New Roman" w:cs="Times New Roman"/>
          <w:sz w:val="24"/>
          <w:szCs w:val="24"/>
          <w:lang w:val="uk-UA"/>
        </w:rPr>
        <w:t>1 574 649</w:t>
      </w:r>
      <w:r w:rsidRPr="00015098">
        <w:rPr>
          <w:rFonts w:ascii="Times New Roman" w:eastAsia="Calibri" w:hAnsi="Times New Roman" w:cs="Times New Roman"/>
          <w:sz w:val="24"/>
          <w:szCs w:val="24"/>
          <w:lang w:val="uk-UA"/>
        </w:rPr>
        <w:t>,00 грн. з ПДВ.</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Строк надання послуг:</w:t>
      </w:r>
      <w:r w:rsidRPr="00015098">
        <w:rPr>
          <w:rFonts w:ascii="Times New Roman" w:eastAsia="Calibri" w:hAnsi="Times New Roman" w:cs="Times New Roman"/>
          <w:sz w:val="24"/>
          <w:szCs w:val="24"/>
          <w:lang w:val="uk-UA"/>
        </w:rPr>
        <w:t xml:space="preserve"> з моменту підписання договору і до </w:t>
      </w:r>
      <w:r w:rsidR="009F6E9F">
        <w:rPr>
          <w:rFonts w:ascii="Times New Roman" w:eastAsia="Calibri" w:hAnsi="Times New Roman" w:cs="Times New Roman"/>
          <w:sz w:val="24"/>
          <w:szCs w:val="24"/>
          <w:lang w:val="uk-UA"/>
        </w:rPr>
        <w:t>15</w:t>
      </w:r>
      <w:r w:rsidRPr="00015098">
        <w:rPr>
          <w:rFonts w:ascii="Times New Roman" w:eastAsia="Calibri" w:hAnsi="Times New Roman" w:cs="Times New Roman"/>
          <w:sz w:val="24"/>
          <w:szCs w:val="24"/>
          <w:lang w:val="uk-UA"/>
        </w:rPr>
        <w:t>.</w:t>
      </w:r>
      <w:r w:rsidR="009F6E9F">
        <w:rPr>
          <w:rFonts w:ascii="Times New Roman" w:eastAsia="Calibri" w:hAnsi="Times New Roman" w:cs="Times New Roman"/>
          <w:sz w:val="24"/>
          <w:szCs w:val="24"/>
          <w:lang w:val="uk-UA"/>
        </w:rPr>
        <w:t>09</w:t>
      </w:r>
      <w:r w:rsidRPr="00015098">
        <w:rPr>
          <w:rFonts w:ascii="Times New Roman" w:eastAsia="Calibri" w:hAnsi="Times New Roman" w:cs="Times New Roman"/>
          <w:sz w:val="24"/>
          <w:szCs w:val="24"/>
          <w:lang w:val="uk-UA"/>
        </w:rPr>
        <w:t>.2023</w:t>
      </w:r>
      <w:r w:rsidR="00E0486A">
        <w:rPr>
          <w:rFonts w:ascii="Times New Roman" w:eastAsia="Calibri" w:hAnsi="Times New Roman" w:cs="Times New Roman"/>
          <w:sz w:val="24"/>
          <w:szCs w:val="24"/>
          <w:lang w:val="uk-UA"/>
        </w:rPr>
        <w:t xml:space="preserve"> року</w:t>
      </w:r>
      <w:r w:rsidRPr="00015098">
        <w:rPr>
          <w:rFonts w:ascii="Times New Roman" w:eastAsia="Calibri" w:hAnsi="Times New Roman" w:cs="Times New Roman"/>
          <w:sz w:val="24"/>
          <w:szCs w:val="24"/>
          <w:lang w:val="uk-UA"/>
        </w:rPr>
        <w:t>.</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Кінцевий строк подання тендерних пропозицій:</w:t>
      </w:r>
      <w:r w:rsidRPr="00015098">
        <w:rPr>
          <w:rFonts w:ascii="Times New Roman" w:eastAsia="Calibri" w:hAnsi="Times New Roman" w:cs="Times New Roman"/>
          <w:sz w:val="24"/>
          <w:szCs w:val="24"/>
          <w:lang w:val="uk-UA"/>
        </w:rPr>
        <w:t xml:space="preserve"> </w:t>
      </w:r>
      <w:r w:rsidR="009F6E9F">
        <w:rPr>
          <w:rFonts w:ascii="Times New Roman" w:eastAsia="Calibri" w:hAnsi="Times New Roman" w:cs="Times New Roman"/>
          <w:sz w:val="24"/>
          <w:szCs w:val="24"/>
          <w:lang w:val="uk-UA"/>
        </w:rPr>
        <w:t>10:00, 28.06.2023</w:t>
      </w:r>
      <w:r w:rsidRPr="00015098">
        <w:rPr>
          <w:rFonts w:ascii="Times New Roman" w:eastAsia="Calibri" w:hAnsi="Times New Roman" w:cs="Times New Roman"/>
          <w:sz w:val="24"/>
          <w:szCs w:val="24"/>
          <w:lang w:val="uk-UA"/>
        </w:rPr>
        <w:t>.</w:t>
      </w:r>
    </w:p>
    <w:p w:rsidR="00FD0E9C" w:rsidRPr="00FD0E9C" w:rsidRDefault="00015098" w:rsidP="00015098">
      <w:pPr>
        <w:pStyle w:val="a3"/>
        <w:numPr>
          <w:ilvl w:val="0"/>
          <w:numId w:val="1"/>
        </w:numPr>
        <w:spacing w:after="0" w:line="240" w:lineRule="auto"/>
        <w:ind w:left="284" w:right="-74" w:hanging="284"/>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Умови оплати: </w:t>
      </w:r>
      <w:r w:rsidR="00FD0E9C" w:rsidRPr="00FD0E9C">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FD0E9C" w:rsidRDefault="00015098" w:rsidP="00FD0E9C">
      <w:pPr>
        <w:pStyle w:val="a3"/>
        <w:numPr>
          <w:ilvl w:val="0"/>
          <w:numId w:val="1"/>
        </w:numPr>
        <w:shd w:val="clear" w:color="auto" w:fill="FFFFFF"/>
        <w:spacing w:after="0" w:line="240" w:lineRule="auto"/>
        <w:ind w:left="284" w:hanging="284"/>
        <w:jc w:val="both"/>
        <w:rPr>
          <w:rFonts w:ascii="Times New Roman" w:eastAsia="Times New Roman" w:hAnsi="Times New Roman" w:cs="Times New Roman"/>
          <w:color w:val="000000"/>
          <w:sz w:val="24"/>
          <w:szCs w:val="24"/>
          <w:lang w:val="uk-UA" w:eastAsia="ru-RU"/>
        </w:rPr>
      </w:pPr>
      <w:r w:rsidRPr="00FD0E9C">
        <w:rPr>
          <w:rFonts w:ascii="Times New Roman" w:eastAsia="Calibri" w:hAnsi="Times New Roman" w:cs="Times New Roman"/>
          <w:b/>
          <w:sz w:val="24"/>
          <w:szCs w:val="24"/>
          <w:lang w:val="uk-UA"/>
        </w:rPr>
        <w:t xml:space="preserve">Гарантійний строк: </w:t>
      </w:r>
      <w:r w:rsidR="00FD0E9C" w:rsidRPr="00FD0E9C">
        <w:rPr>
          <w:rFonts w:ascii="Times New Roman" w:eastAsia="Times New Roman" w:hAnsi="Times New Roman" w:cs="Times New Roman"/>
          <w:color w:val="000000"/>
          <w:sz w:val="24"/>
          <w:szCs w:val="24"/>
          <w:lang w:val="uk-UA" w:eastAsia="ru-RU"/>
        </w:rPr>
        <w:t xml:space="preserve">Підрядник надає гарантії на виконані роботи на термін </w:t>
      </w:r>
      <w:r w:rsidR="009F6E9F">
        <w:rPr>
          <w:rFonts w:ascii="Times New Roman" w:eastAsia="Times New Roman" w:hAnsi="Times New Roman" w:cs="Times New Roman"/>
          <w:color w:val="000000"/>
          <w:sz w:val="24"/>
          <w:szCs w:val="24"/>
          <w:lang w:val="uk-UA" w:eastAsia="ru-RU"/>
        </w:rPr>
        <w:t>5</w:t>
      </w:r>
      <w:r w:rsidR="00FD0E9C" w:rsidRPr="00FD0E9C">
        <w:rPr>
          <w:rFonts w:ascii="Times New Roman" w:eastAsia="Times New Roman" w:hAnsi="Times New Roman" w:cs="Times New Roman"/>
          <w:color w:val="000000"/>
          <w:sz w:val="24"/>
          <w:szCs w:val="24"/>
          <w:lang w:val="uk-UA" w:eastAsia="ru-RU"/>
        </w:rPr>
        <w:t xml:space="preserve"> (</w:t>
      </w:r>
      <w:r w:rsidR="009F6E9F">
        <w:rPr>
          <w:rFonts w:ascii="Times New Roman" w:eastAsia="Times New Roman" w:hAnsi="Times New Roman" w:cs="Times New Roman"/>
          <w:color w:val="000000"/>
          <w:sz w:val="24"/>
          <w:szCs w:val="24"/>
          <w:lang w:val="uk-UA" w:eastAsia="ru-RU"/>
        </w:rPr>
        <w:t>п’ять</w:t>
      </w:r>
      <w:r w:rsidR="00FD0E9C" w:rsidRPr="00FD0E9C">
        <w:rPr>
          <w:rFonts w:ascii="Times New Roman" w:eastAsia="Times New Roman" w:hAnsi="Times New Roman" w:cs="Times New Roman"/>
          <w:color w:val="000000"/>
          <w:sz w:val="24"/>
          <w:szCs w:val="24"/>
          <w:lang w:val="uk-UA" w:eastAsia="ru-RU"/>
        </w:rPr>
        <w:t xml:space="preserve">) років з моменту введення об’єкту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 (у випадку, якщо об'єкт не потребує введення в експлуатацію). </w:t>
      </w:r>
    </w:p>
    <w:p w:rsidR="00015098" w:rsidRPr="00FD0E9C"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Мова, якою повинні готуватись тендерні пропозиції: </w:t>
      </w:r>
      <w:r w:rsidRPr="00FD0E9C">
        <w:rPr>
          <w:rFonts w:ascii="Times New Roman" w:eastAsia="Calibri" w:hAnsi="Times New Roman" w:cs="Times New Roman"/>
          <w:sz w:val="24"/>
          <w:szCs w:val="24"/>
          <w:lang w:val="uk-UA"/>
        </w:rPr>
        <w:t>українська</w:t>
      </w:r>
      <w:r w:rsidRPr="00FD0E9C">
        <w:rPr>
          <w:rFonts w:ascii="Times New Roman" w:eastAsia="Times New Roman" w:hAnsi="Times New Roman" w:cs="Times New Roman"/>
          <w:sz w:val="24"/>
          <w:szCs w:val="24"/>
          <w:lang w:val="uk-UA"/>
        </w:rPr>
        <w:t xml:space="preserve">. </w:t>
      </w:r>
    </w:p>
    <w:p w:rsidR="00015098" w:rsidRPr="00015098" w:rsidRDefault="00015098" w:rsidP="00FD0E9C">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Розмір, вид та умови надання забезпечення тендерних пропозицій:</w:t>
      </w:r>
      <w:r w:rsidRPr="00015098">
        <w:rPr>
          <w:rFonts w:ascii="Times New Roman" w:eastAsia="Calibri" w:hAnsi="Times New Roman" w:cs="Times New Roman"/>
          <w:sz w:val="24"/>
          <w:szCs w:val="24"/>
          <w:lang w:val="uk-UA"/>
        </w:rPr>
        <w:t xml:space="preserve"> </w:t>
      </w:r>
      <w:r w:rsidR="009F6E9F">
        <w:rPr>
          <w:rFonts w:ascii="Times New Roman" w:eastAsia="Calibri" w:hAnsi="Times New Roman" w:cs="Times New Roman"/>
          <w:sz w:val="24"/>
          <w:szCs w:val="24"/>
          <w:lang w:val="uk-UA"/>
        </w:rPr>
        <w:t xml:space="preserve">7 </w:t>
      </w:r>
      <w:r w:rsidR="00FD0E9C">
        <w:rPr>
          <w:rFonts w:ascii="Times New Roman" w:eastAsia="Calibri" w:hAnsi="Times New Roman" w:cs="Times New Roman"/>
          <w:sz w:val="24"/>
          <w:szCs w:val="24"/>
          <w:lang w:val="uk-UA"/>
        </w:rPr>
        <w:t>8</w:t>
      </w:r>
      <w:r w:rsidRPr="00015098">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015098">
        <w:rPr>
          <w:rFonts w:ascii="Times New Roman" w:eastAsia="Calibri" w:hAnsi="Times New Roman" w:cs="Times New Roman"/>
          <w:sz w:val="24"/>
          <w:szCs w:val="24"/>
          <w:lang w:val="uk-UA"/>
        </w:rPr>
        <w:t>пропозиції</w:t>
      </w:r>
      <w:proofErr w:type="spellEnd"/>
      <w:r w:rsidRPr="00015098">
        <w:rPr>
          <w:rFonts w:ascii="Times New Roman" w:eastAsia="Calibri" w:hAnsi="Times New Roman" w:cs="Times New Roman"/>
          <w:sz w:val="24"/>
          <w:szCs w:val="24"/>
          <w:lang w:val="uk-UA"/>
        </w:rPr>
        <w:t xml:space="preserve"> від 14.12.2020 року № 2628.</w:t>
      </w:r>
    </w:p>
    <w:p w:rsidR="00015098" w:rsidRPr="00015098" w:rsidRDefault="00015098" w:rsidP="00015098">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Дата та час розкриття тендерних пропозицій:</w:t>
      </w:r>
      <w:r w:rsidRPr="00015098">
        <w:rPr>
          <w:rFonts w:ascii="Calibri" w:eastAsia="Calibri" w:hAnsi="Calibri" w:cs="Times New Roman"/>
        </w:rPr>
        <w:t xml:space="preserve"> </w:t>
      </w:r>
      <w:r w:rsidRPr="00015098">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Розмір мінімального кроку пониження ціни: </w:t>
      </w:r>
      <w:r w:rsidRPr="00015098">
        <w:rPr>
          <w:rFonts w:ascii="Times New Roman" w:eastAsia="Calibri" w:hAnsi="Times New Roman" w:cs="Times New Roman"/>
          <w:sz w:val="24"/>
          <w:szCs w:val="24"/>
          <w:lang w:val="uk-UA"/>
        </w:rPr>
        <w:t>1%.</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015098">
        <w:rPr>
          <w:rFonts w:ascii="Times New Roman" w:eastAsia="Calibri" w:hAnsi="Times New Roman" w:cs="Times New Roman"/>
          <w:sz w:val="24"/>
          <w:szCs w:val="24"/>
          <w:lang w:val="uk-UA"/>
        </w:rPr>
        <w:t xml:space="preserve">.  </w:t>
      </w:r>
    </w:p>
    <w:p w:rsidR="00EA6927" w:rsidRPr="00EA6927" w:rsidRDefault="00015098" w:rsidP="00EA6927">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Підтвердження визначення очікуваної вартості: </w:t>
      </w:r>
      <w:r w:rsidR="00EA6927">
        <w:rPr>
          <w:rFonts w:ascii="Times New Roman" w:eastAsia="Calibri" w:hAnsi="Times New Roman" w:cs="Times New Roman"/>
          <w:sz w:val="24"/>
          <w:szCs w:val="24"/>
          <w:lang w:val="uk-UA"/>
        </w:rPr>
        <w:t>о</w:t>
      </w:r>
      <w:r w:rsidR="00EA6927" w:rsidRPr="00EA6927">
        <w:rPr>
          <w:rFonts w:ascii="Times New Roman" w:eastAsia="Calibri" w:hAnsi="Times New Roman" w:cs="Times New Roman"/>
          <w:sz w:val="24"/>
          <w:szCs w:val="24"/>
          <w:lang w:val="uk-UA"/>
        </w:rPr>
        <w:t>чікувана вартість предмета закупівлі визначена на підставі робочого проекту</w:t>
      </w:r>
      <w:r w:rsidR="00EA6927">
        <w:rPr>
          <w:rFonts w:ascii="Times New Roman" w:eastAsia="Calibri" w:hAnsi="Times New Roman" w:cs="Times New Roman"/>
          <w:sz w:val="24"/>
          <w:szCs w:val="24"/>
          <w:lang w:val="uk-UA"/>
        </w:rPr>
        <w:t xml:space="preserve"> </w:t>
      </w:r>
      <w:r w:rsidR="00EA6927" w:rsidRPr="00EA6927">
        <w:rPr>
          <w:rFonts w:ascii="Times New Roman" w:eastAsia="Calibri" w:hAnsi="Times New Roman" w:cs="Times New Roman"/>
          <w:sz w:val="24"/>
          <w:szCs w:val="24"/>
          <w:lang w:val="uk-UA"/>
        </w:rPr>
        <w:t>з урахуванням технічного завдання.</w:t>
      </w:r>
    </w:p>
    <w:p w:rsidR="00015098" w:rsidRPr="00EA6927" w:rsidRDefault="00015098" w:rsidP="00EA6927">
      <w:pPr>
        <w:tabs>
          <w:tab w:val="left" w:pos="709"/>
        </w:tabs>
        <w:spacing w:after="0" w:line="240" w:lineRule="auto"/>
        <w:ind w:left="284"/>
        <w:contextualSpacing/>
        <w:jc w:val="both"/>
        <w:rPr>
          <w:rFonts w:ascii="Times New Roman" w:eastAsia="Calibri" w:hAnsi="Times New Roman" w:cs="Times New Roman"/>
          <w:sz w:val="24"/>
          <w:szCs w:val="24"/>
          <w:lang w:val="uk-UA"/>
        </w:rPr>
      </w:pP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F7591E" w:rsidRDefault="00F7591E" w:rsidP="00E608FD">
      <w:pPr>
        <w:pStyle w:val="a3"/>
        <w:spacing w:after="0" w:line="240" w:lineRule="auto"/>
        <w:ind w:left="284"/>
        <w:jc w:val="both"/>
        <w:rPr>
          <w:rFonts w:ascii="Times New Roman" w:hAnsi="Times New Roman" w:cs="Times New Roman"/>
          <w:sz w:val="24"/>
          <w:szCs w:val="24"/>
          <w:lang w:val="uk-UA"/>
        </w:rPr>
      </w:pPr>
    </w:p>
    <w:p w:rsidR="00F7591E" w:rsidRDefault="00F7591E"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F7591E" w:rsidRPr="00F7591E" w:rsidRDefault="00F7591E" w:rsidP="00F7591E">
      <w:pPr>
        <w:autoSpaceDE w:val="0"/>
        <w:autoSpaceDN w:val="0"/>
        <w:spacing w:after="0" w:line="240" w:lineRule="auto"/>
        <w:rPr>
          <w:rFonts w:ascii="Times New Roman" w:eastAsia="Times New Roman" w:hAnsi="Times New Roman" w:cs="Times New Roman"/>
          <w:sz w:val="2"/>
          <w:szCs w:val="2"/>
        </w:rPr>
        <w:sectPr w:rsidR="00F7591E" w:rsidRPr="00F7591E">
          <w:headerReference w:type="default" r:id="rId8"/>
          <w:pgSz w:w="11904" w:h="16834"/>
          <w:pgMar w:top="850" w:right="850" w:bottom="567" w:left="1134" w:header="709" w:footer="197" w:gutter="0"/>
          <w:cols w:space="709"/>
        </w:sectPr>
      </w:pPr>
    </w:p>
    <w:p w:rsidR="00F7591E" w:rsidRDefault="009F6E9F" w:rsidP="009F6E9F">
      <w:pPr>
        <w:autoSpaceDE w:val="0"/>
        <w:autoSpaceDN w:val="0"/>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Технічне завдання</w:t>
      </w:r>
    </w:p>
    <w:p w:rsidR="009F6E9F" w:rsidRDefault="009F6E9F" w:rsidP="009F6E9F">
      <w:pPr>
        <w:autoSpaceDE w:val="0"/>
        <w:autoSpaceDN w:val="0"/>
        <w:spacing w:after="0" w:line="240" w:lineRule="auto"/>
        <w:jc w:val="center"/>
        <w:rPr>
          <w:rFonts w:ascii="Times New Roman" w:eastAsia="Times New Roman" w:hAnsi="Times New Roman" w:cs="Times New Roman"/>
          <w:b/>
          <w:sz w:val="24"/>
          <w:szCs w:val="24"/>
          <w:lang w:val="uk-UA"/>
        </w:rPr>
      </w:pPr>
    </w:p>
    <w:tbl>
      <w:tblPr>
        <w:tblW w:w="10212" w:type="dxa"/>
        <w:jc w:val="center"/>
        <w:tblInd w:w="35" w:type="dxa"/>
        <w:tblLayout w:type="fixed"/>
        <w:tblCellMar>
          <w:left w:w="28" w:type="dxa"/>
          <w:right w:w="28" w:type="dxa"/>
        </w:tblCellMar>
        <w:tblLook w:val="04A0" w:firstRow="1" w:lastRow="0" w:firstColumn="1" w:lastColumn="0" w:noHBand="0" w:noVBand="1"/>
      </w:tblPr>
      <w:tblGrid>
        <w:gridCol w:w="574"/>
        <w:gridCol w:w="15"/>
        <w:gridCol w:w="5368"/>
        <w:gridCol w:w="1414"/>
        <w:gridCol w:w="1417"/>
        <w:gridCol w:w="1424"/>
      </w:tblGrid>
      <w:tr w:rsidR="009F6E9F" w:rsidTr="009F6E9F">
        <w:trPr>
          <w:jc w:val="center"/>
        </w:trPr>
        <w:tc>
          <w:tcPr>
            <w:tcW w:w="10213" w:type="dxa"/>
            <w:gridSpan w:val="6"/>
            <w:hideMark/>
          </w:tcPr>
          <w:p w:rsidR="009F6E9F" w:rsidRDefault="009F6E9F" w:rsidP="009F6E9F">
            <w:pPr>
              <w:keepLines/>
              <w:autoSpaceDE w:val="0"/>
              <w:autoSpaceDN w:val="0"/>
              <w:spacing w:after="0" w:line="240" w:lineRule="auto"/>
              <w:rPr>
                <w:rFonts w:ascii="Times New Roman" w:hAnsi="Times New Roman" w:cs="Times New Roman"/>
                <w:color w:val="000000"/>
                <w:sz w:val="24"/>
                <w:szCs w:val="24"/>
                <w:lang w:val="uk-UA"/>
              </w:rPr>
            </w:pPr>
            <w:r>
              <w:rPr>
                <w:rFonts w:ascii="Times New Roman" w:hAnsi="Times New Roman" w:cs="Times New Roman"/>
                <w:spacing w:val="-3"/>
                <w:sz w:val="24"/>
                <w:szCs w:val="24"/>
                <w:lang w:val="uk-UA"/>
              </w:rPr>
              <w:t>Об'єми робіт</w:t>
            </w:r>
          </w:p>
        </w:tc>
      </w:tr>
      <w:tr w:rsidR="009F6E9F" w:rsidTr="009F6E9F">
        <w:trPr>
          <w:jc w:val="center"/>
        </w:trPr>
        <w:tc>
          <w:tcPr>
            <w:tcW w:w="589" w:type="dxa"/>
            <w:gridSpan w:val="2"/>
            <w:tcBorders>
              <w:top w:val="single" w:sz="12" w:space="0" w:color="auto"/>
              <w:left w:val="single" w:sz="12" w:space="0" w:color="auto"/>
              <w:bottom w:val="nil"/>
              <w:right w:val="single" w:sz="4" w:space="0" w:color="auto"/>
            </w:tcBorders>
            <w:vAlign w:val="center"/>
            <w:hideMark/>
          </w:tcPr>
          <w:p w:rsidR="009F6E9F" w:rsidRDefault="009F6E9F" w:rsidP="009F6E9F">
            <w:pPr>
              <w:keepLines/>
              <w:autoSpaceDE w:val="0"/>
              <w:autoSpaceDN w:val="0"/>
              <w:spacing w:after="0" w:line="240" w:lineRule="auto"/>
              <w:jc w:val="center"/>
              <w:rPr>
                <w:color w:val="000000"/>
                <w:spacing w:val="-3"/>
                <w:sz w:val="20"/>
                <w:szCs w:val="20"/>
                <w:lang w:val="uk-UA" w:eastAsia="ru-RU"/>
              </w:rPr>
            </w:pPr>
            <w:r>
              <w:rPr>
                <w:spacing w:val="-3"/>
                <w:sz w:val="20"/>
                <w:szCs w:val="20"/>
                <w:lang w:val="uk-UA"/>
              </w:rPr>
              <w:t>№</w:t>
            </w:r>
          </w:p>
          <w:p w:rsidR="009F6E9F" w:rsidRDefault="009F6E9F" w:rsidP="009F6E9F">
            <w:pPr>
              <w:keepLines/>
              <w:autoSpaceDE w:val="0"/>
              <w:autoSpaceDN w:val="0"/>
              <w:spacing w:after="0" w:line="240" w:lineRule="auto"/>
              <w:jc w:val="center"/>
              <w:rPr>
                <w:color w:val="000000"/>
                <w:sz w:val="20"/>
                <w:szCs w:val="20"/>
                <w:lang w:val="uk-UA"/>
              </w:rPr>
            </w:pPr>
            <w:proofErr w:type="spellStart"/>
            <w:r>
              <w:rPr>
                <w:spacing w:val="-3"/>
                <w:sz w:val="20"/>
                <w:szCs w:val="20"/>
                <w:lang w:val="uk-UA"/>
              </w:rPr>
              <w:t>ч.ч</w:t>
            </w:r>
            <w:proofErr w:type="spellEnd"/>
            <w:r>
              <w:rPr>
                <w:spacing w:val="-3"/>
                <w:sz w:val="20"/>
                <w:szCs w:val="20"/>
                <w:lang w:val="uk-UA"/>
              </w:rPr>
              <w:t>.</w:t>
            </w:r>
          </w:p>
        </w:tc>
        <w:tc>
          <w:tcPr>
            <w:tcW w:w="5369" w:type="dxa"/>
            <w:tcBorders>
              <w:top w:val="single" w:sz="12" w:space="0" w:color="auto"/>
              <w:left w:val="nil"/>
              <w:bottom w:val="nil"/>
              <w:right w:val="nil"/>
            </w:tcBorders>
            <w:vAlign w:val="center"/>
          </w:tcPr>
          <w:p w:rsidR="009F6E9F" w:rsidRDefault="009F6E9F" w:rsidP="009F6E9F">
            <w:pPr>
              <w:keepLines/>
              <w:autoSpaceDE w:val="0"/>
              <w:autoSpaceDN w:val="0"/>
              <w:spacing w:after="0" w:line="240" w:lineRule="auto"/>
              <w:jc w:val="center"/>
              <w:rPr>
                <w:color w:val="000000"/>
                <w:spacing w:val="-3"/>
                <w:sz w:val="20"/>
                <w:szCs w:val="20"/>
                <w:lang w:val="uk-UA" w:eastAsia="ru-RU"/>
              </w:rPr>
            </w:pPr>
          </w:p>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Найменування робіт і витрат</w:t>
            </w:r>
          </w:p>
        </w:tc>
        <w:tc>
          <w:tcPr>
            <w:tcW w:w="1414" w:type="dxa"/>
            <w:tcBorders>
              <w:top w:val="single" w:sz="12" w:space="0" w:color="auto"/>
              <w:left w:val="single" w:sz="4" w:space="0" w:color="auto"/>
              <w:bottom w:val="nil"/>
              <w:right w:val="nil"/>
            </w:tcBorders>
            <w:vAlign w:val="center"/>
            <w:hideMark/>
          </w:tcPr>
          <w:p w:rsidR="009F6E9F" w:rsidRDefault="009F6E9F" w:rsidP="009F6E9F">
            <w:pPr>
              <w:keepLines/>
              <w:autoSpaceDE w:val="0"/>
              <w:autoSpaceDN w:val="0"/>
              <w:spacing w:after="0" w:line="240" w:lineRule="auto"/>
              <w:jc w:val="center"/>
              <w:rPr>
                <w:color w:val="000000"/>
                <w:spacing w:val="-3"/>
                <w:sz w:val="20"/>
                <w:szCs w:val="20"/>
                <w:lang w:val="uk-UA" w:eastAsia="ru-RU"/>
              </w:rPr>
            </w:pPr>
            <w:r>
              <w:rPr>
                <w:spacing w:val="-3"/>
                <w:sz w:val="20"/>
                <w:szCs w:val="20"/>
                <w:lang w:val="uk-UA"/>
              </w:rPr>
              <w:t>Одиниця</w:t>
            </w:r>
          </w:p>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виміру</w:t>
            </w:r>
          </w:p>
        </w:tc>
        <w:tc>
          <w:tcPr>
            <w:tcW w:w="1417" w:type="dxa"/>
            <w:tcBorders>
              <w:top w:val="single" w:sz="12" w:space="0" w:color="auto"/>
              <w:left w:val="single" w:sz="4" w:space="0" w:color="auto"/>
              <w:bottom w:val="nil"/>
              <w:right w:val="single" w:sz="4" w:space="0" w:color="auto"/>
            </w:tcBorders>
            <w:vAlign w:val="center"/>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 xml:space="preserve">  Кількість</w:t>
            </w:r>
          </w:p>
        </w:tc>
        <w:tc>
          <w:tcPr>
            <w:tcW w:w="1424" w:type="dxa"/>
            <w:tcBorders>
              <w:top w:val="single" w:sz="12" w:space="0" w:color="auto"/>
              <w:left w:val="single" w:sz="4" w:space="0" w:color="auto"/>
              <w:bottom w:val="nil"/>
              <w:right w:val="single" w:sz="12" w:space="0" w:color="auto"/>
            </w:tcBorders>
            <w:vAlign w:val="center"/>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Примітка</w:t>
            </w:r>
          </w:p>
        </w:tc>
      </w:tr>
      <w:tr w:rsidR="009F6E9F" w:rsidTr="009F6E9F">
        <w:trPr>
          <w:jc w:val="center"/>
        </w:trPr>
        <w:tc>
          <w:tcPr>
            <w:tcW w:w="589" w:type="dxa"/>
            <w:gridSpan w:val="2"/>
            <w:tcBorders>
              <w:top w:val="single" w:sz="4" w:space="0" w:color="auto"/>
              <w:left w:val="single" w:sz="12" w:space="0" w:color="auto"/>
              <w:bottom w:val="single" w:sz="4" w:space="0" w:color="auto"/>
              <w:right w:val="single" w:sz="4" w:space="0" w:color="auto"/>
            </w:tcBorders>
            <w:vAlign w:val="center"/>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w:t>
            </w:r>
          </w:p>
        </w:tc>
        <w:tc>
          <w:tcPr>
            <w:tcW w:w="5369" w:type="dxa"/>
            <w:tcBorders>
              <w:top w:val="single" w:sz="4" w:space="0" w:color="auto"/>
              <w:left w:val="nil"/>
              <w:bottom w:val="single" w:sz="4" w:space="0" w:color="auto"/>
              <w:right w:val="nil"/>
            </w:tcBorders>
            <w:vAlign w:val="center"/>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2</w:t>
            </w:r>
          </w:p>
        </w:tc>
        <w:tc>
          <w:tcPr>
            <w:tcW w:w="1414" w:type="dxa"/>
            <w:tcBorders>
              <w:top w:val="single" w:sz="4" w:space="0" w:color="auto"/>
              <w:left w:val="single" w:sz="4" w:space="0" w:color="auto"/>
              <w:bottom w:val="single" w:sz="4" w:space="0" w:color="auto"/>
              <w:right w:val="nil"/>
            </w:tcBorders>
            <w:vAlign w:val="center"/>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4</w:t>
            </w:r>
          </w:p>
        </w:tc>
        <w:tc>
          <w:tcPr>
            <w:tcW w:w="1424" w:type="dxa"/>
            <w:tcBorders>
              <w:top w:val="single" w:sz="4" w:space="0" w:color="auto"/>
              <w:left w:val="single" w:sz="4" w:space="0" w:color="auto"/>
              <w:bottom w:val="single" w:sz="4" w:space="0" w:color="auto"/>
              <w:right w:val="single" w:sz="12" w:space="0" w:color="auto"/>
            </w:tcBorders>
            <w:vAlign w:val="center"/>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5</w:t>
            </w:r>
          </w:p>
        </w:tc>
      </w:tr>
      <w:tr w:rsidR="009F6E9F" w:rsidTr="009F6E9F">
        <w:trPr>
          <w:jc w:val="center"/>
        </w:trPr>
        <w:tc>
          <w:tcPr>
            <w:tcW w:w="589" w:type="dxa"/>
            <w:gridSpan w:val="2"/>
            <w:tcBorders>
              <w:top w:val="nil"/>
              <w:left w:val="single" w:sz="12" w:space="0" w:color="auto"/>
              <w:bottom w:val="nil"/>
              <w:right w:val="single" w:sz="4" w:space="0" w:color="auto"/>
            </w:tcBorders>
            <w:vAlign w:val="center"/>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c>
          <w:tcPr>
            <w:tcW w:w="5369" w:type="dxa"/>
            <w:tcBorders>
              <w:top w:val="nil"/>
              <w:left w:val="single" w:sz="4" w:space="0" w:color="auto"/>
              <w:bottom w:val="nil"/>
              <w:right w:val="single" w:sz="4" w:space="0" w:color="auto"/>
            </w:tcBorders>
            <w:vAlign w:val="center"/>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 xml:space="preserve">Розділ №1.  Демонтаж </w:t>
            </w:r>
          </w:p>
        </w:tc>
        <w:tc>
          <w:tcPr>
            <w:tcW w:w="1414" w:type="dxa"/>
            <w:tcBorders>
              <w:top w:val="nil"/>
              <w:left w:val="single" w:sz="4" w:space="0" w:color="auto"/>
              <w:bottom w:val="nil"/>
              <w:right w:val="single" w:sz="4" w:space="0" w:color="auto"/>
            </w:tcBorders>
            <w:vAlign w:val="center"/>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c>
          <w:tcPr>
            <w:tcW w:w="1417" w:type="dxa"/>
            <w:tcBorders>
              <w:top w:val="nil"/>
              <w:left w:val="single" w:sz="4" w:space="0" w:color="auto"/>
              <w:bottom w:val="nil"/>
              <w:right w:val="single" w:sz="4" w:space="0" w:color="auto"/>
            </w:tcBorders>
            <w:vAlign w:val="center"/>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c>
          <w:tcPr>
            <w:tcW w:w="1424" w:type="dxa"/>
            <w:tcBorders>
              <w:top w:val="nil"/>
              <w:left w:val="single" w:sz="4" w:space="0" w:color="auto"/>
              <w:bottom w:val="nil"/>
              <w:right w:val="single" w:sz="12" w:space="0" w:color="auto"/>
            </w:tcBorders>
            <w:vAlign w:val="center"/>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89" w:type="dxa"/>
            <w:gridSpan w:val="2"/>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w:t>
            </w:r>
          </w:p>
        </w:tc>
        <w:tc>
          <w:tcPr>
            <w:tcW w:w="5369" w:type="dxa"/>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 xml:space="preserve">Розбирання парапетних </w:t>
            </w:r>
            <w:proofErr w:type="spellStart"/>
            <w:r>
              <w:rPr>
                <w:spacing w:val="-3"/>
                <w:sz w:val="20"/>
                <w:szCs w:val="20"/>
                <w:lang w:val="uk-UA"/>
              </w:rPr>
              <w:t>грат</w:t>
            </w:r>
            <w:proofErr w:type="spellEnd"/>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105,6</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89" w:type="dxa"/>
            <w:gridSpan w:val="2"/>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2</w:t>
            </w:r>
          </w:p>
        </w:tc>
        <w:tc>
          <w:tcPr>
            <w:tcW w:w="5369" w:type="dxa"/>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Розбирання гребеня з листової сталі</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52,8</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89" w:type="dxa"/>
            <w:gridSpan w:val="2"/>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3</w:t>
            </w:r>
          </w:p>
        </w:tc>
        <w:tc>
          <w:tcPr>
            <w:tcW w:w="5369" w:type="dxa"/>
            <w:hideMark/>
          </w:tcPr>
          <w:p w:rsidR="009F6E9F" w:rsidRDefault="009F6E9F" w:rsidP="009F6E9F">
            <w:pPr>
              <w:keepLines/>
              <w:autoSpaceDE w:val="0"/>
              <w:autoSpaceDN w:val="0"/>
              <w:spacing w:after="0" w:line="240" w:lineRule="auto"/>
              <w:rPr>
                <w:color w:val="000000"/>
                <w:spacing w:val="-3"/>
                <w:sz w:val="20"/>
                <w:szCs w:val="20"/>
                <w:lang w:val="uk-UA" w:eastAsia="ru-RU"/>
              </w:rPr>
            </w:pPr>
            <w:r>
              <w:rPr>
                <w:spacing w:val="-3"/>
                <w:sz w:val="20"/>
                <w:szCs w:val="20"/>
                <w:lang w:val="uk-UA"/>
              </w:rPr>
              <w:t>Розбирання покриттів покрівлі з хвилястих</w:t>
            </w:r>
          </w:p>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азбестоцементних листів</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648,8</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89" w:type="dxa"/>
            <w:gridSpan w:val="2"/>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4</w:t>
            </w:r>
          </w:p>
        </w:tc>
        <w:tc>
          <w:tcPr>
            <w:tcW w:w="5369" w:type="dxa"/>
            <w:hideMark/>
          </w:tcPr>
          <w:p w:rsidR="009F6E9F" w:rsidRDefault="009F6E9F" w:rsidP="009F6E9F">
            <w:pPr>
              <w:keepLines/>
              <w:autoSpaceDE w:val="0"/>
              <w:autoSpaceDN w:val="0"/>
              <w:spacing w:after="0" w:line="240" w:lineRule="auto"/>
              <w:rPr>
                <w:color w:val="000000"/>
                <w:spacing w:val="-3"/>
                <w:sz w:val="20"/>
                <w:szCs w:val="20"/>
                <w:lang w:val="uk-UA" w:eastAsia="ru-RU"/>
              </w:rPr>
            </w:pPr>
            <w:r>
              <w:rPr>
                <w:spacing w:val="-3"/>
                <w:sz w:val="20"/>
                <w:szCs w:val="20"/>
                <w:lang w:val="uk-UA"/>
              </w:rPr>
              <w:t>Розбирання примикань покрівлі до фронтону з листової</w:t>
            </w:r>
          </w:p>
          <w:p w:rsidR="009F6E9F" w:rsidRDefault="009F6E9F" w:rsidP="009F6E9F">
            <w:pPr>
              <w:keepLines/>
              <w:autoSpaceDE w:val="0"/>
              <w:autoSpaceDN w:val="0"/>
              <w:spacing w:after="0" w:line="240" w:lineRule="auto"/>
              <w:rPr>
                <w:color w:val="000000"/>
                <w:sz w:val="20"/>
                <w:szCs w:val="20"/>
                <w:lang w:val="uk-UA"/>
              </w:rPr>
            </w:pPr>
            <w:proofErr w:type="spellStart"/>
            <w:r>
              <w:rPr>
                <w:spacing w:val="-3"/>
                <w:sz w:val="20"/>
                <w:szCs w:val="20"/>
                <w:lang w:val="uk-UA"/>
              </w:rPr>
              <w:t>сталi</w:t>
            </w:r>
            <w:proofErr w:type="spellEnd"/>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27</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89" w:type="dxa"/>
            <w:gridSpan w:val="2"/>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5</w:t>
            </w:r>
          </w:p>
        </w:tc>
        <w:tc>
          <w:tcPr>
            <w:tcW w:w="5369" w:type="dxa"/>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 xml:space="preserve">Розбирання примикань до </w:t>
            </w:r>
            <w:proofErr w:type="spellStart"/>
            <w:r>
              <w:rPr>
                <w:spacing w:val="-3"/>
                <w:sz w:val="20"/>
                <w:szCs w:val="20"/>
                <w:lang w:val="uk-UA"/>
              </w:rPr>
              <w:t>вентканалів</w:t>
            </w:r>
            <w:proofErr w:type="spellEnd"/>
            <w:r>
              <w:rPr>
                <w:spacing w:val="-3"/>
                <w:sz w:val="20"/>
                <w:szCs w:val="20"/>
                <w:lang w:val="uk-UA"/>
              </w:rPr>
              <w:t xml:space="preserve"> з листової </w:t>
            </w:r>
            <w:proofErr w:type="spellStart"/>
            <w:r>
              <w:rPr>
                <w:spacing w:val="-3"/>
                <w:sz w:val="20"/>
                <w:szCs w:val="20"/>
                <w:lang w:val="uk-UA"/>
              </w:rPr>
              <w:t>сталi</w:t>
            </w:r>
            <w:proofErr w:type="spellEnd"/>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94,8</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89" w:type="dxa"/>
            <w:gridSpan w:val="2"/>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6</w:t>
            </w:r>
          </w:p>
        </w:tc>
        <w:tc>
          <w:tcPr>
            <w:tcW w:w="5369" w:type="dxa"/>
            <w:hideMark/>
          </w:tcPr>
          <w:p w:rsidR="009F6E9F" w:rsidRDefault="009F6E9F" w:rsidP="009F6E9F">
            <w:pPr>
              <w:keepLines/>
              <w:autoSpaceDE w:val="0"/>
              <w:autoSpaceDN w:val="0"/>
              <w:spacing w:after="0" w:line="240" w:lineRule="auto"/>
              <w:rPr>
                <w:color w:val="000000"/>
                <w:spacing w:val="-3"/>
                <w:sz w:val="20"/>
                <w:szCs w:val="20"/>
                <w:lang w:val="uk-UA" w:eastAsia="ru-RU"/>
              </w:rPr>
            </w:pPr>
            <w:r>
              <w:rPr>
                <w:spacing w:val="-3"/>
                <w:sz w:val="20"/>
                <w:szCs w:val="20"/>
                <w:lang w:val="uk-UA"/>
              </w:rPr>
              <w:t>Розбирання примикань до слухових вікон з листової</w:t>
            </w:r>
          </w:p>
          <w:p w:rsidR="009F6E9F" w:rsidRDefault="009F6E9F" w:rsidP="009F6E9F">
            <w:pPr>
              <w:keepLines/>
              <w:autoSpaceDE w:val="0"/>
              <w:autoSpaceDN w:val="0"/>
              <w:spacing w:after="0" w:line="240" w:lineRule="auto"/>
              <w:rPr>
                <w:color w:val="000000"/>
                <w:sz w:val="20"/>
                <w:szCs w:val="20"/>
                <w:lang w:val="uk-UA"/>
              </w:rPr>
            </w:pPr>
            <w:proofErr w:type="spellStart"/>
            <w:r>
              <w:rPr>
                <w:spacing w:val="-3"/>
                <w:sz w:val="20"/>
                <w:szCs w:val="20"/>
                <w:lang w:val="uk-UA"/>
              </w:rPr>
              <w:t>сталi</w:t>
            </w:r>
            <w:proofErr w:type="spellEnd"/>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26,2</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89" w:type="dxa"/>
            <w:gridSpan w:val="2"/>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7</w:t>
            </w:r>
          </w:p>
        </w:tc>
        <w:tc>
          <w:tcPr>
            <w:tcW w:w="5369" w:type="dxa"/>
            <w:hideMark/>
          </w:tcPr>
          <w:p w:rsidR="009F6E9F" w:rsidRDefault="009F6E9F" w:rsidP="009F6E9F">
            <w:pPr>
              <w:keepLines/>
              <w:autoSpaceDE w:val="0"/>
              <w:autoSpaceDN w:val="0"/>
              <w:spacing w:after="0" w:line="240" w:lineRule="auto"/>
              <w:rPr>
                <w:color w:val="000000"/>
                <w:spacing w:val="-3"/>
                <w:sz w:val="20"/>
                <w:szCs w:val="20"/>
                <w:lang w:val="uk-UA" w:eastAsia="ru-RU"/>
              </w:rPr>
            </w:pPr>
            <w:r>
              <w:rPr>
                <w:spacing w:val="-3"/>
                <w:sz w:val="20"/>
                <w:szCs w:val="20"/>
                <w:lang w:val="uk-UA"/>
              </w:rPr>
              <w:t>Демонтаж оббивання слухових вікон покрівельною</w:t>
            </w:r>
          </w:p>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сталлю</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 xml:space="preserve"> м2</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9</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89" w:type="dxa"/>
            <w:gridSpan w:val="2"/>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8</w:t>
            </w:r>
          </w:p>
        </w:tc>
        <w:tc>
          <w:tcPr>
            <w:tcW w:w="5369" w:type="dxa"/>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 xml:space="preserve">Розбирання настінної ринви з листової </w:t>
            </w:r>
            <w:proofErr w:type="spellStart"/>
            <w:r>
              <w:rPr>
                <w:spacing w:val="-3"/>
                <w:sz w:val="20"/>
                <w:szCs w:val="20"/>
                <w:lang w:val="uk-UA"/>
              </w:rPr>
              <w:t>сталi</w:t>
            </w:r>
            <w:proofErr w:type="spellEnd"/>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105,8</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89" w:type="dxa"/>
            <w:gridSpan w:val="2"/>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9</w:t>
            </w:r>
          </w:p>
        </w:tc>
        <w:tc>
          <w:tcPr>
            <w:tcW w:w="5369" w:type="dxa"/>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 xml:space="preserve">Розбирання карнизного </w:t>
            </w:r>
            <w:proofErr w:type="spellStart"/>
            <w:r>
              <w:rPr>
                <w:spacing w:val="-3"/>
                <w:sz w:val="20"/>
                <w:szCs w:val="20"/>
                <w:lang w:val="uk-UA"/>
              </w:rPr>
              <w:t>звісу</w:t>
            </w:r>
            <w:proofErr w:type="spellEnd"/>
            <w:r>
              <w:rPr>
                <w:spacing w:val="-3"/>
                <w:sz w:val="20"/>
                <w:szCs w:val="20"/>
                <w:lang w:val="uk-UA"/>
              </w:rPr>
              <w:t xml:space="preserve"> з листової </w:t>
            </w:r>
            <w:proofErr w:type="spellStart"/>
            <w:r>
              <w:rPr>
                <w:spacing w:val="-3"/>
                <w:sz w:val="20"/>
                <w:szCs w:val="20"/>
                <w:lang w:val="uk-UA"/>
              </w:rPr>
              <w:t>сталi</w:t>
            </w:r>
            <w:proofErr w:type="spellEnd"/>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105,6</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89" w:type="dxa"/>
            <w:gridSpan w:val="2"/>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10</w:t>
            </w:r>
          </w:p>
        </w:tc>
        <w:tc>
          <w:tcPr>
            <w:tcW w:w="5369" w:type="dxa"/>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Розбирання лат [решетування] з брусків з прозорами</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648,8</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89" w:type="dxa"/>
            <w:gridSpan w:val="2"/>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11</w:t>
            </w:r>
          </w:p>
        </w:tc>
        <w:tc>
          <w:tcPr>
            <w:tcW w:w="5369" w:type="dxa"/>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Розбирання лат [решетування] з дощок суцільних</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120</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89" w:type="dxa"/>
            <w:gridSpan w:val="2"/>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12</w:t>
            </w:r>
          </w:p>
        </w:tc>
        <w:tc>
          <w:tcPr>
            <w:tcW w:w="5369" w:type="dxa"/>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Демонтаж кобилок</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м3</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0,2</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89" w:type="dxa"/>
            <w:gridSpan w:val="2"/>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13</w:t>
            </w:r>
          </w:p>
        </w:tc>
        <w:tc>
          <w:tcPr>
            <w:tcW w:w="5369" w:type="dxa"/>
            <w:hideMark/>
          </w:tcPr>
          <w:p w:rsidR="009F6E9F" w:rsidRDefault="009F6E9F" w:rsidP="009F6E9F">
            <w:pPr>
              <w:keepLines/>
              <w:autoSpaceDE w:val="0"/>
              <w:autoSpaceDN w:val="0"/>
              <w:spacing w:after="0" w:line="240" w:lineRule="auto"/>
              <w:rPr>
                <w:color w:val="000000"/>
                <w:spacing w:val="-3"/>
                <w:sz w:val="20"/>
                <w:szCs w:val="20"/>
                <w:lang w:val="uk-UA" w:eastAsia="ru-RU"/>
              </w:rPr>
            </w:pPr>
            <w:r>
              <w:rPr>
                <w:spacing w:val="-3"/>
                <w:sz w:val="20"/>
                <w:szCs w:val="20"/>
                <w:lang w:val="uk-UA"/>
              </w:rPr>
              <w:t>Розбирання слухових вікон прямокутних на двосхилих</w:t>
            </w:r>
          </w:p>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покрівлях</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proofErr w:type="spellStart"/>
            <w:r>
              <w:rPr>
                <w:spacing w:val="-3"/>
                <w:sz w:val="20"/>
                <w:szCs w:val="20"/>
                <w:lang w:val="uk-UA"/>
              </w:rPr>
              <w:t>шт</w:t>
            </w:r>
            <w:proofErr w:type="spellEnd"/>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3</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89" w:type="dxa"/>
            <w:gridSpan w:val="2"/>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14</w:t>
            </w:r>
          </w:p>
        </w:tc>
        <w:tc>
          <w:tcPr>
            <w:tcW w:w="5369" w:type="dxa"/>
            <w:hideMark/>
          </w:tcPr>
          <w:p w:rsidR="009F6E9F" w:rsidRDefault="009F6E9F" w:rsidP="009F6E9F">
            <w:pPr>
              <w:keepLines/>
              <w:autoSpaceDE w:val="0"/>
              <w:autoSpaceDN w:val="0"/>
              <w:spacing w:after="0" w:line="240" w:lineRule="auto"/>
              <w:rPr>
                <w:color w:val="000000"/>
                <w:spacing w:val="-3"/>
                <w:sz w:val="20"/>
                <w:szCs w:val="20"/>
                <w:lang w:val="uk-UA" w:eastAsia="ru-RU"/>
              </w:rPr>
            </w:pPr>
            <w:r>
              <w:rPr>
                <w:spacing w:val="-3"/>
                <w:sz w:val="20"/>
                <w:szCs w:val="20"/>
                <w:lang w:val="uk-UA"/>
              </w:rPr>
              <w:t xml:space="preserve">Розбирання карнизного </w:t>
            </w:r>
            <w:proofErr w:type="spellStart"/>
            <w:r>
              <w:rPr>
                <w:spacing w:val="-3"/>
                <w:sz w:val="20"/>
                <w:szCs w:val="20"/>
                <w:lang w:val="uk-UA"/>
              </w:rPr>
              <w:t>звісу</w:t>
            </w:r>
            <w:proofErr w:type="spellEnd"/>
            <w:r>
              <w:rPr>
                <w:spacing w:val="-3"/>
                <w:sz w:val="20"/>
                <w:szCs w:val="20"/>
                <w:lang w:val="uk-UA"/>
              </w:rPr>
              <w:t xml:space="preserve"> над карнизною плитою з</w:t>
            </w:r>
          </w:p>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 xml:space="preserve">листової </w:t>
            </w:r>
            <w:proofErr w:type="spellStart"/>
            <w:r>
              <w:rPr>
                <w:spacing w:val="-3"/>
                <w:sz w:val="20"/>
                <w:szCs w:val="20"/>
                <w:lang w:val="uk-UA"/>
              </w:rPr>
              <w:t>сталi</w:t>
            </w:r>
            <w:proofErr w:type="spellEnd"/>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131</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89" w:type="dxa"/>
            <w:gridSpan w:val="2"/>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15</w:t>
            </w:r>
          </w:p>
        </w:tc>
        <w:tc>
          <w:tcPr>
            <w:tcW w:w="5369" w:type="dxa"/>
            <w:hideMark/>
          </w:tcPr>
          <w:p w:rsidR="009F6E9F" w:rsidRDefault="009F6E9F" w:rsidP="009F6E9F">
            <w:pPr>
              <w:keepLines/>
              <w:autoSpaceDE w:val="0"/>
              <w:autoSpaceDN w:val="0"/>
              <w:spacing w:after="0" w:line="240" w:lineRule="auto"/>
              <w:rPr>
                <w:color w:val="000000"/>
                <w:spacing w:val="-3"/>
                <w:sz w:val="20"/>
                <w:szCs w:val="20"/>
                <w:lang w:val="uk-UA" w:eastAsia="ru-RU"/>
              </w:rPr>
            </w:pPr>
            <w:r>
              <w:rPr>
                <w:spacing w:val="-3"/>
                <w:sz w:val="20"/>
                <w:szCs w:val="20"/>
                <w:lang w:val="uk-UA"/>
              </w:rPr>
              <w:t>Розбирання покриттів покрівлі з рулонних матеріалів в 1-</w:t>
            </w:r>
          </w:p>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3 шари</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4,5</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89" w:type="dxa"/>
            <w:gridSpan w:val="2"/>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16</w:t>
            </w:r>
          </w:p>
        </w:tc>
        <w:tc>
          <w:tcPr>
            <w:tcW w:w="5369" w:type="dxa"/>
            <w:hideMark/>
          </w:tcPr>
          <w:p w:rsidR="009F6E9F" w:rsidRDefault="009F6E9F" w:rsidP="009F6E9F">
            <w:pPr>
              <w:keepLines/>
              <w:autoSpaceDE w:val="0"/>
              <w:autoSpaceDN w:val="0"/>
              <w:spacing w:after="0" w:line="240" w:lineRule="auto"/>
              <w:rPr>
                <w:color w:val="000000"/>
                <w:spacing w:val="-3"/>
                <w:sz w:val="20"/>
                <w:szCs w:val="20"/>
                <w:lang w:val="uk-UA" w:eastAsia="ru-RU"/>
              </w:rPr>
            </w:pPr>
            <w:r>
              <w:rPr>
                <w:spacing w:val="-3"/>
                <w:sz w:val="20"/>
                <w:szCs w:val="20"/>
                <w:lang w:val="uk-UA"/>
              </w:rPr>
              <w:t>Додавати на кожний наступний шар розбирання</w:t>
            </w:r>
          </w:p>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рулонної покрівлі</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4,5</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89" w:type="dxa"/>
            <w:gridSpan w:val="2"/>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17</w:t>
            </w:r>
          </w:p>
        </w:tc>
        <w:tc>
          <w:tcPr>
            <w:tcW w:w="5369" w:type="dxa"/>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Розбирання цементної стяжки</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4</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89" w:type="dxa"/>
            <w:gridSpan w:val="2"/>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18</w:t>
            </w:r>
          </w:p>
        </w:tc>
        <w:tc>
          <w:tcPr>
            <w:tcW w:w="5369" w:type="dxa"/>
            <w:hideMark/>
          </w:tcPr>
          <w:p w:rsidR="009F6E9F" w:rsidRDefault="009F6E9F" w:rsidP="009F6E9F">
            <w:pPr>
              <w:keepLines/>
              <w:autoSpaceDE w:val="0"/>
              <w:autoSpaceDN w:val="0"/>
              <w:spacing w:after="0" w:line="240" w:lineRule="auto"/>
              <w:rPr>
                <w:color w:val="000000"/>
                <w:spacing w:val="-3"/>
                <w:sz w:val="20"/>
                <w:szCs w:val="20"/>
                <w:lang w:val="uk-UA" w:eastAsia="ru-RU"/>
              </w:rPr>
            </w:pPr>
            <w:r>
              <w:rPr>
                <w:spacing w:val="-3"/>
                <w:sz w:val="20"/>
                <w:szCs w:val="20"/>
                <w:lang w:val="uk-UA"/>
              </w:rPr>
              <w:t>(Демонтаж) Улаштування опор стальних антенних</w:t>
            </w:r>
          </w:p>
          <w:p w:rsidR="009F6E9F" w:rsidRDefault="009F6E9F" w:rsidP="009F6E9F">
            <w:pPr>
              <w:keepLines/>
              <w:autoSpaceDE w:val="0"/>
              <w:autoSpaceDN w:val="0"/>
              <w:spacing w:after="0" w:line="240" w:lineRule="auto"/>
              <w:rPr>
                <w:spacing w:val="-3"/>
                <w:sz w:val="20"/>
                <w:szCs w:val="20"/>
                <w:lang w:val="uk-UA"/>
              </w:rPr>
            </w:pPr>
            <w:r>
              <w:rPr>
                <w:spacing w:val="-3"/>
                <w:sz w:val="20"/>
                <w:szCs w:val="20"/>
                <w:lang w:val="uk-UA"/>
              </w:rPr>
              <w:t>пристроїв на дахах будівель для радіозв'язку висотою</w:t>
            </w:r>
          </w:p>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до 6 м</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proofErr w:type="spellStart"/>
            <w:r>
              <w:rPr>
                <w:spacing w:val="-3"/>
                <w:sz w:val="20"/>
                <w:szCs w:val="20"/>
                <w:lang w:val="uk-UA"/>
              </w:rPr>
              <w:t>шт</w:t>
            </w:r>
            <w:proofErr w:type="spellEnd"/>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3</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89" w:type="dxa"/>
            <w:gridSpan w:val="2"/>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19</w:t>
            </w:r>
          </w:p>
        </w:tc>
        <w:tc>
          <w:tcPr>
            <w:tcW w:w="5369" w:type="dxa"/>
            <w:hideMark/>
          </w:tcPr>
          <w:p w:rsidR="009F6E9F" w:rsidRDefault="009F6E9F" w:rsidP="009F6E9F">
            <w:pPr>
              <w:keepLines/>
              <w:autoSpaceDE w:val="0"/>
              <w:autoSpaceDN w:val="0"/>
              <w:spacing w:after="0" w:line="240" w:lineRule="auto"/>
              <w:rPr>
                <w:color w:val="000000"/>
                <w:spacing w:val="-3"/>
                <w:sz w:val="20"/>
                <w:szCs w:val="20"/>
                <w:lang w:val="uk-UA" w:eastAsia="ru-RU"/>
              </w:rPr>
            </w:pPr>
            <w:r>
              <w:rPr>
                <w:spacing w:val="-3"/>
                <w:sz w:val="20"/>
                <w:szCs w:val="20"/>
                <w:lang w:val="uk-UA"/>
              </w:rPr>
              <w:t>Розбирання водостічних труб з листової сталі з землі та</w:t>
            </w:r>
          </w:p>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помостів</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112</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89" w:type="dxa"/>
            <w:gridSpan w:val="2"/>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20</w:t>
            </w:r>
          </w:p>
        </w:tc>
        <w:tc>
          <w:tcPr>
            <w:tcW w:w="5369" w:type="dxa"/>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Демонтаж горищних люків</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 xml:space="preserve"> люк</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2</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89" w:type="dxa"/>
            <w:gridSpan w:val="2"/>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21</w:t>
            </w:r>
          </w:p>
        </w:tc>
        <w:tc>
          <w:tcPr>
            <w:tcW w:w="5369" w:type="dxa"/>
            <w:hideMark/>
          </w:tcPr>
          <w:p w:rsidR="009F6E9F" w:rsidRDefault="009F6E9F" w:rsidP="009F6E9F">
            <w:pPr>
              <w:keepLines/>
              <w:autoSpaceDE w:val="0"/>
              <w:autoSpaceDN w:val="0"/>
              <w:spacing w:after="0" w:line="240" w:lineRule="auto"/>
              <w:rPr>
                <w:color w:val="000000"/>
                <w:spacing w:val="-3"/>
                <w:sz w:val="20"/>
                <w:szCs w:val="20"/>
                <w:lang w:val="uk-UA" w:eastAsia="ru-RU"/>
              </w:rPr>
            </w:pPr>
            <w:r>
              <w:rPr>
                <w:spacing w:val="-3"/>
                <w:sz w:val="20"/>
                <w:szCs w:val="20"/>
                <w:lang w:val="uk-UA"/>
              </w:rPr>
              <w:t>Розбирання фартухів деформаційного шва з листової</w:t>
            </w:r>
          </w:p>
          <w:p w:rsidR="009F6E9F" w:rsidRDefault="009F6E9F" w:rsidP="009F6E9F">
            <w:pPr>
              <w:keepLines/>
              <w:autoSpaceDE w:val="0"/>
              <w:autoSpaceDN w:val="0"/>
              <w:spacing w:after="0" w:line="240" w:lineRule="auto"/>
              <w:rPr>
                <w:color w:val="000000"/>
                <w:sz w:val="20"/>
                <w:szCs w:val="20"/>
                <w:lang w:val="uk-UA"/>
              </w:rPr>
            </w:pPr>
            <w:proofErr w:type="spellStart"/>
            <w:r>
              <w:rPr>
                <w:spacing w:val="-3"/>
                <w:sz w:val="20"/>
                <w:szCs w:val="20"/>
                <w:lang w:val="uk-UA"/>
              </w:rPr>
              <w:t>сталi</w:t>
            </w:r>
            <w:proofErr w:type="spellEnd"/>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60</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89" w:type="dxa"/>
            <w:gridSpan w:val="2"/>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22</w:t>
            </w:r>
          </w:p>
        </w:tc>
        <w:tc>
          <w:tcPr>
            <w:tcW w:w="5369" w:type="dxa"/>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Очищення приміщень від сміття</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т</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3</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89" w:type="dxa"/>
            <w:gridSpan w:val="2"/>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23</w:t>
            </w:r>
          </w:p>
        </w:tc>
        <w:tc>
          <w:tcPr>
            <w:tcW w:w="5369" w:type="dxa"/>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Навантаження сміття вручну</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 xml:space="preserve"> т</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22,345</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89" w:type="dxa"/>
            <w:gridSpan w:val="2"/>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24</w:t>
            </w:r>
          </w:p>
        </w:tc>
        <w:tc>
          <w:tcPr>
            <w:tcW w:w="5369" w:type="dxa"/>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Перевезення сміття до 22 км</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т</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22,345</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vAlign w:val="center"/>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c>
          <w:tcPr>
            <w:tcW w:w="5384" w:type="dxa"/>
            <w:gridSpan w:val="2"/>
            <w:tcBorders>
              <w:top w:val="nil"/>
              <w:left w:val="single" w:sz="4" w:space="0" w:color="auto"/>
              <w:bottom w:val="nil"/>
              <w:right w:val="single" w:sz="4" w:space="0" w:color="auto"/>
            </w:tcBorders>
            <w:vAlign w:val="center"/>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Розділ №2.  Нові роботи</w:t>
            </w:r>
          </w:p>
        </w:tc>
        <w:tc>
          <w:tcPr>
            <w:tcW w:w="1414" w:type="dxa"/>
            <w:tcBorders>
              <w:top w:val="nil"/>
              <w:left w:val="single" w:sz="4" w:space="0" w:color="auto"/>
              <w:bottom w:val="nil"/>
              <w:right w:val="single" w:sz="4" w:space="0" w:color="auto"/>
            </w:tcBorders>
            <w:vAlign w:val="center"/>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c>
          <w:tcPr>
            <w:tcW w:w="1417" w:type="dxa"/>
            <w:tcBorders>
              <w:top w:val="nil"/>
              <w:left w:val="single" w:sz="4" w:space="0" w:color="auto"/>
              <w:bottom w:val="nil"/>
              <w:right w:val="single" w:sz="4" w:space="0" w:color="auto"/>
            </w:tcBorders>
            <w:vAlign w:val="center"/>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c>
          <w:tcPr>
            <w:tcW w:w="1424" w:type="dxa"/>
            <w:tcBorders>
              <w:top w:val="nil"/>
              <w:left w:val="single" w:sz="4" w:space="0" w:color="auto"/>
              <w:bottom w:val="nil"/>
              <w:right w:val="single" w:sz="12" w:space="0" w:color="auto"/>
            </w:tcBorders>
            <w:vAlign w:val="center"/>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25</w:t>
            </w:r>
          </w:p>
        </w:tc>
        <w:tc>
          <w:tcPr>
            <w:tcW w:w="5384" w:type="dxa"/>
            <w:gridSpan w:val="2"/>
            <w:hideMark/>
          </w:tcPr>
          <w:p w:rsidR="009F6E9F" w:rsidRDefault="009F6E9F" w:rsidP="009F6E9F">
            <w:pPr>
              <w:keepLines/>
              <w:autoSpaceDE w:val="0"/>
              <w:autoSpaceDN w:val="0"/>
              <w:spacing w:after="0" w:line="240" w:lineRule="auto"/>
              <w:rPr>
                <w:color w:val="000000"/>
                <w:spacing w:val="-3"/>
                <w:sz w:val="20"/>
                <w:szCs w:val="20"/>
                <w:lang w:val="uk-UA" w:eastAsia="ru-RU"/>
              </w:rPr>
            </w:pPr>
            <w:r>
              <w:rPr>
                <w:spacing w:val="-3"/>
                <w:sz w:val="20"/>
                <w:szCs w:val="20"/>
                <w:lang w:val="uk-UA"/>
              </w:rPr>
              <w:t>Мурування стовпів та інших конструкцій із цегли (марка</w:t>
            </w:r>
          </w:p>
          <w:p w:rsidR="009F6E9F" w:rsidRDefault="009F6E9F" w:rsidP="009F6E9F">
            <w:pPr>
              <w:keepLines/>
              <w:autoSpaceDE w:val="0"/>
              <w:autoSpaceDN w:val="0"/>
              <w:spacing w:after="0" w:line="240" w:lineRule="auto"/>
              <w:rPr>
                <w:spacing w:val="-3"/>
                <w:sz w:val="20"/>
                <w:szCs w:val="20"/>
                <w:lang w:val="uk-UA"/>
              </w:rPr>
            </w:pPr>
            <w:r>
              <w:rPr>
                <w:spacing w:val="-3"/>
                <w:sz w:val="20"/>
                <w:szCs w:val="20"/>
                <w:lang w:val="uk-UA"/>
              </w:rPr>
              <w:t>М75) прямокутних неармованих при висоті поверху до 4</w:t>
            </w:r>
          </w:p>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м</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 xml:space="preserve"> м3</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0,32</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26</w:t>
            </w:r>
          </w:p>
        </w:tc>
        <w:tc>
          <w:tcPr>
            <w:tcW w:w="5384" w:type="dxa"/>
            <w:gridSpan w:val="2"/>
            <w:hideMark/>
          </w:tcPr>
          <w:p w:rsidR="009F6E9F" w:rsidRDefault="009F6E9F" w:rsidP="009F6E9F">
            <w:pPr>
              <w:keepLines/>
              <w:autoSpaceDE w:val="0"/>
              <w:autoSpaceDN w:val="0"/>
              <w:spacing w:after="0" w:line="240" w:lineRule="auto"/>
              <w:rPr>
                <w:color w:val="000000"/>
                <w:spacing w:val="-3"/>
                <w:sz w:val="20"/>
                <w:szCs w:val="20"/>
                <w:lang w:val="uk-UA" w:eastAsia="ru-RU"/>
              </w:rPr>
            </w:pPr>
            <w:r>
              <w:rPr>
                <w:spacing w:val="-3"/>
                <w:sz w:val="20"/>
                <w:szCs w:val="20"/>
                <w:lang w:val="uk-UA"/>
              </w:rPr>
              <w:t>Ремонт кладки з керамічної цегли (марка М75)</w:t>
            </w:r>
          </w:p>
          <w:p w:rsidR="009F6E9F" w:rsidRDefault="009F6E9F" w:rsidP="009F6E9F">
            <w:pPr>
              <w:keepLines/>
              <w:autoSpaceDE w:val="0"/>
              <w:autoSpaceDN w:val="0"/>
              <w:spacing w:after="0" w:line="240" w:lineRule="auto"/>
              <w:rPr>
                <w:color w:val="000000"/>
                <w:sz w:val="20"/>
                <w:szCs w:val="20"/>
                <w:lang w:val="uk-UA"/>
              </w:rPr>
            </w:pPr>
            <w:proofErr w:type="spellStart"/>
            <w:r>
              <w:rPr>
                <w:spacing w:val="-3"/>
                <w:sz w:val="20"/>
                <w:szCs w:val="20"/>
                <w:lang w:val="uk-UA"/>
              </w:rPr>
              <w:t>надкарнизної</w:t>
            </w:r>
            <w:proofErr w:type="spellEnd"/>
            <w:r>
              <w:rPr>
                <w:spacing w:val="-3"/>
                <w:sz w:val="20"/>
                <w:szCs w:val="20"/>
                <w:lang w:val="uk-UA"/>
              </w:rPr>
              <w:t xml:space="preserve"> частині окремими місцями</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 xml:space="preserve"> м3</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0,14</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27</w:t>
            </w:r>
          </w:p>
        </w:tc>
        <w:tc>
          <w:tcPr>
            <w:tcW w:w="5384" w:type="dxa"/>
            <w:gridSpan w:val="2"/>
            <w:hideMark/>
          </w:tcPr>
          <w:p w:rsidR="009F6E9F" w:rsidRDefault="009F6E9F" w:rsidP="009F6E9F">
            <w:pPr>
              <w:keepLines/>
              <w:autoSpaceDE w:val="0"/>
              <w:autoSpaceDN w:val="0"/>
              <w:spacing w:after="0" w:line="240" w:lineRule="auto"/>
              <w:rPr>
                <w:color w:val="000000"/>
                <w:spacing w:val="-3"/>
                <w:sz w:val="20"/>
                <w:szCs w:val="20"/>
                <w:lang w:val="uk-UA" w:eastAsia="ru-RU"/>
              </w:rPr>
            </w:pPr>
            <w:r>
              <w:rPr>
                <w:spacing w:val="-3"/>
                <w:sz w:val="20"/>
                <w:szCs w:val="20"/>
                <w:lang w:val="uk-UA"/>
              </w:rPr>
              <w:t xml:space="preserve">Ремонт кладки з силікатної цегли </w:t>
            </w:r>
            <w:proofErr w:type="spellStart"/>
            <w:r>
              <w:rPr>
                <w:spacing w:val="-3"/>
                <w:sz w:val="20"/>
                <w:szCs w:val="20"/>
                <w:lang w:val="uk-UA"/>
              </w:rPr>
              <w:t>надкарнизної</w:t>
            </w:r>
            <w:proofErr w:type="spellEnd"/>
            <w:r>
              <w:rPr>
                <w:spacing w:val="-3"/>
                <w:sz w:val="20"/>
                <w:szCs w:val="20"/>
                <w:lang w:val="uk-UA"/>
              </w:rPr>
              <w:t xml:space="preserve"> частини</w:t>
            </w:r>
          </w:p>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окремими місцями</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 xml:space="preserve"> м3</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0,14</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28</w:t>
            </w:r>
          </w:p>
        </w:tc>
        <w:tc>
          <w:tcPr>
            <w:tcW w:w="5384" w:type="dxa"/>
            <w:gridSpan w:val="2"/>
            <w:hideMark/>
          </w:tcPr>
          <w:p w:rsidR="009F6E9F" w:rsidRDefault="009F6E9F" w:rsidP="009F6E9F">
            <w:pPr>
              <w:keepLines/>
              <w:autoSpaceDE w:val="0"/>
              <w:autoSpaceDN w:val="0"/>
              <w:spacing w:after="0" w:line="240" w:lineRule="auto"/>
              <w:rPr>
                <w:color w:val="000000"/>
                <w:spacing w:val="-3"/>
                <w:sz w:val="20"/>
                <w:szCs w:val="20"/>
                <w:lang w:val="uk-UA" w:eastAsia="ru-RU"/>
              </w:rPr>
            </w:pPr>
            <w:r>
              <w:rPr>
                <w:spacing w:val="-3"/>
                <w:sz w:val="20"/>
                <w:szCs w:val="20"/>
                <w:lang w:val="uk-UA"/>
              </w:rPr>
              <w:t xml:space="preserve">Ремонт кладки з силікатної цегли </w:t>
            </w:r>
            <w:proofErr w:type="spellStart"/>
            <w:r>
              <w:rPr>
                <w:spacing w:val="-3"/>
                <w:sz w:val="20"/>
                <w:szCs w:val="20"/>
                <w:lang w:val="uk-UA"/>
              </w:rPr>
              <w:t>вентканалів</w:t>
            </w:r>
            <w:proofErr w:type="spellEnd"/>
            <w:r>
              <w:rPr>
                <w:spacing w:val="-3"/>
                <w:sz w:val="20"/>
                <w:szCs w:val="20"/>
                <w:lang w:val="uk-UA"/>
              </w:rPr>
              <w:t xml:space="preserve"> окремими</w:t>
            </w:r>
          </w:p>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місцями</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 xml:space="preserve"> м3</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1,94</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29</w:t>
            </w:r>
          </w:p>
        </w:tc>
        <w:tc>
          <w:tcPr>
            <w:tcW w:w="5384" w:type="dxa"/>
            <w:gridSpan w:val="2"/>
            <w:hideMark/>
          </w:tcPr>
          <w:p w:rsidR="009F6E9F" w:rsidRDefault="009F6E9F" w:rsidP="009F6E9F">
            <w:pPr>
              <w:keepLines/>
              <w:autoSpaceDE w:val="0"/>
              <w:autoSpaceDN w:val="0"/>
              <w:spacing w:after="0" w:line="240" w:lineRule="auto"/>
              <w:rPr>
                <w:color w:val="000000"/>
                <w:spacing w:val="-3"/>
                <w:sz w:val="20"/>
                <w:szCs w:val="20"/>
                <w:lang w:val="uk-UA" w:eastAsia="ru-RU"/>
              </w:rPr>
            </w:pPr>
            <w:r>
              <w:rPr>
                <w:spacing w:val="-3"/>
                <w:sz w:val="20"/>
                <w:szCs w:val="20"/>
                <w:lang w:val="uk-UA"/>
              </w:rPr>
              <w:t xml:space="preserve">Просте штукатурення поверхонь </w:t>
            </w:r>
            <w:proofErr w:type="spellStart"/>
            <w:r>
              <w:rPr>
                <w:spacing w:val="-3"/>
                <w:sz w:val="20"/>
                <w:szCs w:val="20"/>
                <w:lang w:val="uk-UA"/>
              </w:rPr>
              <w:t>вентканалів</w:t>
            </w:r>
            <w:proofErr w:type="spellEnd"/>
            <w:r>
              <w:rPr>
                <w:spacing w:val="-3"/>
                <w:sz w:val="20"/>
                <w:szCs w:val="20"/>
                <w:lang w:val="uk-UA"/>
              </w:rPr>
              <w:t xml:space="preserve"> </w:t>
            </w:r>
            <w:proofErr w:type="spellStart"/>
            <w:r>
              <w:rPr>
                <w:spacing w:val="-3"/>
                <w:sz w:val="20"/>
                <w:szCs w:val="20"/>
                <w:lang w:val="uk-UA"/>
              </w:rPr>
              <w:t>всереденi</w:t>
            </w:r>
            <w:proofErr w:type="spellEnd"/>
          </w:p>
          <w:p w:rsidR="009F6E9F" w:rsidRDefault="009F6E9F" w:rsidP="009F6E9F">
            <w:pPr>
              <w:keepLines/>
              <w:autoSpaceDE w:val="0"/>
              <w:autoSpaceDN w:val="0"/>
              <w:spacing w:after="0" w:line="240" w:lineRule="auto"/>
              <w:rPr>
                <w:spacing w:val="-3"/>
                <w:sz w:val="20"/>
                <w:szCs w:val="20"/>
                <w:lang w:val="uk-UA"/>
              </w:rPr>
            </w:pPr>
            <w:proofErr w:type="spellStart"/>
            <w:r>
              <w:rPr>
                <w:spacing w:val="-3"/>
                <w:sz w:val="20"/>
                <w:szCs w:val="20"/>
                <w:lang w:val="uk-UA"/>
              </w:rPr>
              <w:t>будiвлi</w:t>
            </w:r>
            <w:proofErr w:type="spellEnd"/>
            <w:r>
              <w:rPr>
                <w:spacing w:val="-3"/>
                <w:sz w:val="20"/>
                <w:szCs w:val="20"/>
                <w:lang w:val="uk-UA"/>
              </w:rPr>
              <w:t xml:space="preserve"> цементно-вапняним або цементним розчином по</w:t>
            </w:r>
          </w:p>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каменю та бетону</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124,25</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30</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 xml:space="preserve">Улаштування </w:t>
            </w:r>
            <w:proofErr w:type="spellStart"/>
            <w:r>
              <w:rPr>
                <w:spacing w:val="-3"/>
                <w:sz w:val="20"/>
                <w:szCs w:val="20"/>
                <w:lang w:val="uk-UA"/>
              </w:rPr>
              <w:t>крокв'яних</w:t>
            </w:r>
            <w:proofErr w:type="spellEnd"/>
            <w:r>
              <w:rPr>
                <w:spacing w:val="-3"/>
                <w:sz w:val="20"/>
                <w:szCs w:val="20"/>
                <w:lang w:val="uk-UA"/>
              </w:rPr>
              <w:t xml:space="preserve"> елементів з </w:t>
            </w:r>
            <w:proofErr w:type="spellStart"/>
            <w:r>
              <w:rPr>
                <w:spacing w:val="-3"/>
                <w:sz w:val="20"/>
                <w:szCs w:val="20"/>
                <w:lang w:val="uk-UA"/>
              </w:rPr>
              <w:t>дошок</w:t>
            </w:r>
            <w:proofErr w:type="spellEnd"/>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м3</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3,813</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31</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 xml:space="preserve">Установлення </w:t>
            </w:r>
            <w:proofErr w:type="spellStart"/>
            <w:r>
              <w:rPr>
                <w:spacing w:val="-3"/>
                <w:sz w:val="20"/>
                <w:szCs w:val="20"/>
                <w:lang w:val="uk-UA"/>
              </w:rPr>
              <w:t>крiплень</w:t>
            </w:r>
            <w:proofErr w:type="spellEnd"/>
            <w:r>
              <w:rPr>
                <w:spacing w:val="-3"/>
                <w:sz w:val="20"/>
                <w:szCs w:val="20"/>
                <w:lang w:val="uk-UA"/>
              </w:rPr>
              <w:t xml:space="preserve"> лат скрутками до ж/б крокв</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proofErr w:type="spellStart"/>
            <w:r>
              <w:rPr>
                <w:spacing w:val="-3"/>
                <w:sz w:val="20"/>
                <w:szCs w:val="20"/>
                <w:lang w:val="uk-UA"/>
              </w:rPr>
              <w:t>шт</w:t>
            </w:r>
            <w:proofErr w:type="spellEnd"/>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588</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32</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Скрутки з проволоки ф1,8мм</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кг</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25,872</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33</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Улаштування слухових вікон</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proofErr w:type="spellStart"/>
            <w:r>
              <w:rPr>
                <w:spacing w:val="-3"/>
                <w:sz w:val="20"/>
                <w:szCs w:val="20"/>
                <w:lang w:val="uk-UA"/>
              </w:rPr>
              <w:t>шт</w:t>
            </w:r>
            <w:proofErr w:type="spellEnd"/>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3</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34</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 xml:space="preserve">Оббивання </w:t>
            </w:r>
            <w:proofErr w:type="spellStart"/>
            <w:r>
              <w:rPr>
                <w:spacing w:val="-3"/>
                <w:sz w:val="20"/>
                <w:szCs w:val="20"/>
                <w:lang w:val="uk-UA"/>
              </w:rPr>
              <w:t>стiн</w:t>
            </w:r>
            <w:proofErr w:type="spellEnd"/>
            <w:r>
              <w:rPr>
                <w:spacing w:val="-3"/>
                <w:sz w:val="20"/>
                <w:szCs w:val="20"/>
                <w:lang w:val="uk-UA"/>
              </w:rPr>
              <w:t xml:space="preserve"> слухових вікон сталлю оцинкованою</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 xml:space="preserve"> м2</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24,5</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lastRenderedPageBreak/>
              <w:t>35</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Сталь листова оцинкована, товщина 0,7 мм</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т</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0,142443</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36</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Улаштування лат [решетування] суцільних із дощок</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153,9</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37</w:t>
            </w:r>
          </w:p>
        </w:tc>
        <w:tc>
          <w:tcPr>
            <w:tcW w:w="5384" w:type="dxa"/>
            <w:gridSpan w:val="2"/>
            <w:hideMark/>
          </w:tcPr>
          <w:p w:rsidR="009F6E9F" w:rsidRDefault="009F6E9F" w:rsidP="009F6E9F">
            <w:pPr>
              <w:keepLines/>
              <w:autoSpaceDE w:val="0"/>
              <w:autoSpaceDN w:val="0"/>
              <w:spacing w:after="0" w:line="240" w:lineRule="auto"/>
              <w:rPr>
                <w:color w:val="000000"/>
                <w:spacing w:val="-3"/>
                <w:sz w:val="20"/>
                <w:szCs w:val="20"/>
                <w:lang w:val="uk-UA" w:eastAsia="ru-RU"/>
              </w:rPr>
            </w:pPr>
            <w:r>
              <w:rPr>
                <w:spacing w:val="-3"/>
                <w:sz w:val="20"/>
                <w:szCs w:val="20"/>
                <w:lang w:val="uk-UA"/>
              </w:rPr>
              <w:t>Улаштування лат [решетування] з прозорами із дощок і</w:t>
            </w:r>
          </w:p>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брусків під покрівлю з листової сталі</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669,92</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38</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Улаштування прокладної пароізоляції</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253,23</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39</w:t>
            </w:r>
          </w:p>
        </w:tc>
        <w:tc>
          <w:tcPr>
            <w:tcW w:w="5384" w:type="dxa"/>
            <w:gridSpan w:val="2"/>
            <w:hideMark/>
          </w:tcPr>
          <w:p w:rsidR="009F6E9F" w:rsidRDefault="009F6E9F" w:rsidP="009F6E9F">
            <w:pPr>
              <w:keepLines/>
              <w:autoSpaceDE w:val="0"/>
              <w:autoSpaceDN w:val="0"/>
              <w:spacing w:after="0" w:line="240" w:lineRule="auto"/>
              <w:rPr>
                <w:color w:val="000000"/>
                <w:spacing w:val="-3"/>
                <w:sz w:val="20"/>
                <w:szCs w:val="20"/>
                <w:lang w:val="uk-UA" w:eastAsia="ru-RU"/>
              </w:rPr>
            </w:pPr>
            <w:r>
              <w:rPr>
                <w:spacing w:val="-3"/>
                <w:sz w:val="20"/>
                <w:szCs w:val="20"/>
                <w:lang w:val="uk-UA"/>
              </w:rPr>
              <w:t xml:space="preserve">Нанесення </w:t>
            </w:r>
            <w:proofErr w:type="spellStart"/>
            <w:r>
              <w:rPr>
                <w:spacing w:val="-3"/>
                <w:sz w:val="20"/>
                <w:szCs w:val="20"/>
                <w:lang w:val="uk-UA"/>
              </w:rPr>
              <w:t>механiзованим</w:t>
            </w:r>
            <w:proofErr w:type="spellEnd"/>
            <w:r>
              <w:rPr>
                <w:spacing w:val="-3"/>
                <w:sz w:val="20"/>
                <w:szCs w:val="20"/>
                <w:lang w:val="uk-UA"/>
              </w:rPr>
              <w:t xml:space="preserve"> способом в один шар</w:t>
            </w:r>
          </w:p>
          <w:p w:rsidR="009F6E9F" w:rsidRDefault="009F6E9F" w:rsidP="009F6E9F">
            <w:pPr>
              <w:keepLines/>
              <w:autoSpaceDE w:val="0"/>
              <w:autoSpaceDN w:val="0"/>
              <w:spacing w:after="0" w:line="240" w:lineRule="auto"/>
              <w:rPr>
                <w:spacing w:val="-3"/>
                <w:sz w:val="20"/>
                <w:szCs w:val="20"/>
                <w:lang w:val="uk-UA"/>
              </w:rPr>
            </w:pPr>
            <w:r>
              <w:rPr>
                <w:spacing w:val="-3"/>
                <w:sz w:val="20"/>
                <w:szCs w:val="20"/>
                <w:lang w:val="uk-UA"/>
              </w:rPr>
              <w:t xml:space="preserve">покриття з вогнезахисного </w:t>
            </w:r>
            <w:proofErr w:type="spellStart"/>
            <w:r>
              <w:rPr>
                <w:spacing w:val="-3"/>
                <w:sz w:val="20"/>
                <w:szCs w:val="20"/>
                <w:lang w:val="uk-UA"/>
              </w:rPr>
              <w:t>матерiалу</w:t>
            </w:r>
            <w:proofErr w:type="spellEnd"/>
            <w:r>
              <w:rPr>
                <w:spacing w:val="-3"/>
                <w:sz w:val="20"/>
                <w:szCs w:val="20"/>
                <w:lang w:val="uk-UA"/>
              </w:rPr>
              <w:t xml:space="preserve"> ДСА на</w:t>
            </w:r>
          </w:p>
          <w:p w:rsidR="009F6E9F" w:rsidRDefault="009F6E9F" w:rsidP="009F6E9F">
            <w:pPr>
              <w:keepLines/>
              <w:autoSpaceDE w:val="0"/>
              <w:autoSpaceDN w:val="0"/>
              <w:spacing w:after="0" w:line="240" w:lineRule="auto"/>
              <w:rPr>
                <w:spacing w:val="-3"/>
                <w:sz w:val="20"/>
                <w:szCs w:val="20"/>
                <w:lang w:val="uk-UA"/>
              </w:rPr>
            </w:pPr>
            <w:proofErr w:type="spellStart"/>
            <w:r>
              <w:rPr>
                <w:spacing w:val="-3"/>
                <w:sz w:val="20"/>
                <w:szCs w:val="20"/>
                <w:lang w:val="uk-UA"/>
              </w:rPr>
              <w:t>горизонтальнi</w:t>
            </w:r>
            <w:proofErr w:type="spellEnd"/>
            <w:r>
              <w:rPr>
                <w:spacing w:val="-3"/>
                <w:sz w:val="20"/>
                <w:szCs w:val="20"/>
                <w:lang w:val="uk-UA"/>
              </w:rPr>
              <w:t xml:space="preserve"> i </w:t>
            </w:r>
            <w:proofErr w:type="spellStart"/>
            <w:r>
              <w:rPr>
                <w:spacing w:val="-3"/>
                <w:sz w:val="20"/>
                <w:szCs w:val="20"/>
                <w:lang w:val="uk-UA"/>
              </w:rPr>
              <w:t>вертикальнi</w:t>
            </w:r>
            <w:proofErr w:type="spellEnd"/>
            <w:r>
              <w:rPr>
                <w:spacing w:val="-3"/>
                <w:sz w:val="20"/>
                <w:szCs w:val="20"/>
                <w:lang w:val="uk-UA"/>
              </w:rPr>
              <w:t xml:space="preserve"> </w:t>
            </w:r>
            <w:proofErr w:type="spellStart"/>
            <w:r>
              <w:rPr>
                <w:spacing w:val="-3"/>
                <w:sz w:val="20"/>
                <w:szCs w:val="20"/>
                <w:lang w:val="uk-UA"/>
              </w:rPr>
              <w:t>поверхнi</w:t>
            </w:r>
            <w:proofErr w:type="spellEnd"/>
            <w:r>
              <w:rPr>
                <w:spacing w:val="-3"/>
                <w:sz w:val="20"/>
                <w:szCs w:val="20"/>
                <w:lang w:val="uk-UA"/>
              </w:rPr>
              <w:t xml:space="preserve"> дерев'яних</w:t>
            </w:r>
          </w:p>
          <w:p w:rsidR="009F6E9F" w:rsidRDefault="009F6E9F" w:rsidP="009F6E9F">
            <w:pPr>
              <w:keepLines/>
              <w:autoSpaceDE w:val="0"/>
              <w:autoSpaceDN w:val="0"/>
              <w:spacing w:after="0" w:line="240" w:lineRule="auto"/>
              <w:rPr>
                <w:color w:val="000000"/>
                <w:sz w:val="20"/>
                <w:szCs w:val="20"/>
                <w:lang w:val="uk-UA"/>
              </w:rPr>
            </w:pPr>
            <w:proofErr w:type="spellStart"/>
            <w:r>
              <w:rPr>
                <w:spacing w:val="-3"/>
                <w:sz w:val="20"/>
                <w:szCs w:val="20"/>
                <w:lang w:val="uk-UA"/>
              </w:rPr>
              <w:t>конструкцiй</w:t>
            </w:r>
            <w:proofErr w:type="spellEnd"/>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1018,31</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40</w:t>
            </w:r>
          </w:p>
        </w:tc>
        <w:tc>
          <w:tcPr>
            <w:tcW w:w="5384" w:type="dxa"/>
            <w:gridSpan w:val="2"/>
            <w:hideMark/>
          </w:tcPr>
          <w:p w:rsidR="009F6E9F" w:rsidRDefault="009F6E9F" w:rsidP="009F6E9F">
            <w:pPr>
              <w:keepLines/>
              <w:autoSpaceDE w:val="0"/>
              <w:autoSpaceDN w:val="0"/>
              <w:spacing w:after="0" w:line="240" w:lineRule="auto"/>
              <w:rPr>
                <w:color w:val="000000"/>
                <w:spacing w:val="-3"/>
                <w:sz w:val="20"/>
                <w:szCs w:val="20"/>
                <w:lang w:val="uk-UA" w:eastAsia="ru-RU"/>
              </w:rPr>
            </w:pPr>
            <w:r>
              <w:rPr>
                <w:spacing w:val="-3"/>
                <w:sz w:val="20"/>
                <w:szCs w:val="20"/>
                <w:lang w:val="uk-UA"/>
              </w:rPr>
              <w:t xml:space="preserve">На кожний наступний шар нанесення </w:t>
            </w:r>
            <w:proofErr w:type="spellStart"/>
            <w:r>
              <w:rPr>
                <w:spacing w:val="-3"/>
                <w:sz w:val="20"/>
                <w:szCs w:val="20"/>
                <w:lang w:val="uk-UA"/>
              </w:rPr>
              <w:t>механiзованим</w:t>
            </w:r>
            <w:proofErr w:type="spellEnd"/>
          </w:p>
          <w:p w:rsidR="009F6E9F" w:rsidRDefault="009F6E9F" w:rsidP="009F6E9F">
            <w:pPr>
              <w:keepLines/>
              <w:autoSpaceDE w:val="0"/>
              <w:autoSpaceDN w:val="0"/>
              <w:spacing w:after="0" w:line="240" w:lineRule="auto"/>
              <w:rPr>
                <w:spacing w:val="-3"/>
                <w:sz w:val="20"/>
                <w:szCs w:val="20"/>
                <w:lang w:val="uk-UA"/>
              </w:rPr>
            </w:pPr>
            <w:r>
              <w:rPr>
                <w:spacing w:val="-3"/>
                <w:sz w:val="20"/>
                <w:szCs w:val="20"/>
                <w:lang w:val="uk-UA"/>
              </w:rPr>
              <w:t xml:space="preserve">способом покриття з вогнезахисного </w:t>
            </w:r>
            <w:proofErr w:type="spellStart"/>
            <w:r>
              <w:rPr>
                <w:spacing w:val="-3"/>
                <w:sz w:val="20"/>
                <w:szCs w:val="20"/>
                <w:lang w:val="uk-UA"/>
              </w:rPr>
              <w:t>матерiалу</w:t>
            </w:r>
            <w:proofErr w:type="spellEnd"/>
            <w:r>
              <w:rPr>
                <w:spacing w:val="-3"/>
                <w:sz w:val="20"/>
                <w:szCs w:val="20"/>
                <w:lang w:val="uk-UA"/>
              </w:rPr>
              <w:t xml:space="preserve"> ДСА</w:t>
            </w:r>
          </w:p>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 xml:space="preserve">додавати </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1018,31</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41</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Вогнезахисна композиція "ДСА-1"</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кг</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224,0282</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42</w:t>
            </w:r>
          </w:p>
        </w:tc>
        <w:tc>
          <w:tcPr>
            <w:tcW w:w="5384" w:type="dxa"/>
            <w:gridSpan w:val="2"/>
            <w:hideMark/>
          </w:tcPr>
          <w:p w:rsidR="009F6E9F" w:rsidRDefault="009F6E9F" w:rsidP="009F6E9F">
            <w:pPr>
              <w:keepLines/>
              <w:autoSpaceDE w:val="0"/>
              <w:autoSpaceDN w:val="0"/>
              <w:spacing w:after="0" w:line="240" w:lineRule="auto"/>
              <w:rPr>
                <w:color w:val="000000"/>
                <w:spacing w:val="-3"/>
                <w:sz w:val="20"/>
                <w:szCs w:val="20"/>
                <w:lang w:val="uk-UA" w:eastAsia="ru-RU"/>
              </w:rPr>
            </w:pPr>
            <w:r>
              <w:rPr>
                <w:spacing w:val="-3"/>
                <w:sz w:val="20"/>
                <w:szCs w:val="20"/>
                <w:lang w:val="uk-UA"/>
              </w:rPr>
              <w:t>Монтаж покрівельного покриття з профільованого листа</w:t>
            </w:r>
          </w:p>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при висоті будівлі до 25 м</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674,6</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43</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proofErr w:type="spellStart"/>
            <w:r>
              <w:rPr>
                <w:spacing w:val="-3"/>
                <w:sz w:val="20"/>
                <w:szCs w:val="20"/>
                <w:lang w:val="uk-UA"/>
              </w:rPr>
              <w:t>Профнастил</w:t>
            </w:r>
            <w:proofErr w:type="spellEnd"/>
            <w:r>
              <w:rPr>
                <w:spacing w:val="-3"/>
                <w:sz w:val="20"/>
                <w:szCs w:val="20"/>
                <w:lang w:val="uk-UA"/>
              </w:rPr>
              <w:t xml:space="preserve"> НС-35-1000-0,7</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775,79</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44</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proofErr w:type="spellStart"/>
            <w:r>
              <w:rPr>
                <w:spacing w:val="-3"/>
                <w:sz w:val="20"/>
                <w:szCs w:val="20"/>
                <w:lang w:val="uk-UA"/>
              </w:rPr>
              <w:t>Саморези</w:t>
            </w:r>
            <w:proofErr w:type="spellEnd"/>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шт.</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5396,8</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45</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proofErr w:type="spellStart"/>
            <w:r>
              <w:rPr>
                <w:spacing w:val="-3"/>
                <w:sz w:val="20"/>
                <w:szCs w:val="20"/>
                <w:lang w:val="uk-UA"/>
              </w:rPr>
              <w:t>Ущільнувач</w:t>
            </w:r>
            <w:proofErr w:type="spellEnd"/>
            <w:r>
              <w:rPr>
                <w:spacing w:val="-3"/>
                <w:sz w:val="20"/>
                <w:szCs w:val="20"/>
                <w:lang w:val="uk-UA"/>
              </w:rPr>
              <w:t xml:space="preserve"> з еластичного </w:t>
            </w:r>
            <w:proofErr w:type="spellStart"/>
            <w:r>
              <w:rPr>
                <w:spacing w:val="-3"/>
                <w:sz w:val="20"/>
                <w:szCs w:val="20"/>
                <w:lang w:val="uk-UA"/>
              </w:rPr>
              <w:t>пінополіурітана</w:t>
            </w:r>
            <w:proofErr w:type="spellEnd"/>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proofErr w:type="spellStart"/>
            <w:r>
              <w:rPr>
                <w:spacing w:val="-3"/>
                <w:sz w:val="20"/>
                <w:szCs w:val="20"/>
                <w:lang w:val="uk-UA"/>
              </w:rPr>
              <w:t>м.п</w:t>
            </w:r>
            <w:proofErr w:type="spellEnd"/>
            <w:r>
              <w:rPr>
                <w:spacing w:val="-3"/>
                <w:sz w:val="20"/>
                <w:szCs w:val="20"/>
                <w:lang w:val="uk-UA"/>
              </w:rPr>
              <w:t>.</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212,2</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46</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 xml:space="preserve">Улаштування з листової </w:t>
            </w:r>
            <w:proofErr w:type="spellStart"/>
            <w:r>
              <w:rPr>
                <w:spacing w:val="-3"/>
                <w:sz w:val="20"/>
                <w:szCs w:val="20"/>
                <w:lang w:val="uk-UA"/>
              </w:rPr>
              <w:t>сталi</w:t>
            </w:r>
            <w:proofErr w:type="spellEnd"/>
            <w:r>
              <w:rPr>
                <w:spacing w:val="-3"/>
                <w:sz w:val="20"/>
                <w:szCs w:val="20"/>
                <w:lang w:val="uk-UA"/>
              </w:rPr>
              <w:t xml:space="preserve"> гребеня</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64,4</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47</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Сталь листова оцинкована, товщина 0,7 мм</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т</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0,1872108</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48</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Підшивання карнизу вітровими дошками</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 xml:space="preserve"> м2</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15,84</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49</w:t>
            </w:r>
          </w:p>
        </w:tc>
        <w:tc>
          <w:tcPr>
            <w:tcW w:w="5384" w:type="dxa"/>
            <w:gridSpan w:val="2"/>
            <w:hideMark/>
          </w:tcPr>
          <w:p w:rsidR="009F6E9F" w:rsidRDefault="009F6E9F" w:rsidP="009F6E9F">
            <w:pPr>
              <w:keepLines/>
              <w:autoSpaceDE w:val="0"/>
              <w:autoSpaceDN w:val="0"/>
              <w:spacing w:after="0" w:line="240" w:lineRule="auto"/>
              <w:rPr>
                <w:color w:val="000000"/>
                <w:spacing w:val="-3"/>
                <w:sz w:val="20"/>
                <w:szCs w:val="20"/>
                <w:lang w:val="uk-UA" w:eastAsia="ru-RU"/>
              </w:rPr>
            </w:pPr>
            <w:r>
              <w:rPr>
                <w:spacing w:val="-3"/>
                <w:sz w:val="20"/>
                <w:szCs w:val="20"/>
                <w:lang w:val="uk-UA"/>
              </w:rPr>
              <w:t xml:space="preserve">Улаштування з листової </w:t>
            </w:r>
            <w:proofErr w:type="spellStart"/>
            <w:r>
              <w:rPr>
                <w:spacing w:val="-3"/>
                <w:sz w:val="20"/>
                <w:szCs w:val="20"/>
                <w:lang w:val="uk-UA"/>
              </w:rPr>
              <w:t>сталi</w:t>
            </w:r>
            <w:proofErr w:type="spellEnd"/>
            <w:r>
              <w:rPr>
                <w:spacing w:val="-3"/>
                <w:sz w:val="20"/>
                <w:szCs w:val="20"/>
                <w:lang w:val="uk-UA"/>
              </w:rPr>
              <w:t xml:space="preserve"> фартуха підшивки з</w:t>
            </w:r>
          </w:p>
          <w:p w:rsidR="009F6E9F" w:rsidRDefault="009F6E9F" w:rsidP="009F6E9F">
            <w:pPr>
              <w:keepLines/>
              <w:autoSpaceDE w:val="0"/>
              <w:autoSpaceDN w:val="0"/>
              <w:spacing w:after="0" w:line="240" w:lineRule="auto"/>
              <w:rPr>
                <w:color w:val="000000"/>
                <w:sz w:val="20"/>
                <w:szCs w:val="20"/>
                <w:lang w:val="uk-UA"/>
              </w:rPr>
            </w:pPr>
            <w:proofErr w:type="spellStart"/>
            <w:r>
              <w:rPr>
                <w:spacing w:val="-3"/>
                <w:sz w:val="20"/>
                <w:szCs w:val="20"/>
                <w:lang w:val="uk-UA"/>
              </w:rPr>
              <w:t>крапельником</w:t>
            </w:r>
            <w:proofErr w:type="spellEnd"/>
            <w:r>
              <w:rPr>
                <w:spacing w:val="-3"/>
                <w:sz w:val="20"/>
                <w:szCs w:val="20"/>
                <w:lang w:val="uk-UA"/>
              </w:rPr>
              <w:t xml:space="preserve"> лобової дошки</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105,6</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50</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Сталь листова оцинкована, товщина листа 0,5 мм</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т</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0,21154637</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51</w:t>
            </w:r>
          </w:p>
        </w:tc>
        <w:tc>
          <w:tcPr>
            <w:tcW w:w="5384" w:type="dxa"/>
            <w:gridSpan w:val="2"/>
            <w:hideMark/>
          </w:tcPr>
          <w:p w:rsidR="009F6E9F" w:rsidRDefault="009F6E9F" w:rsidP="009F6E9F">
            <w:pPr>
              <w:keepLines/>
              <w:autoSpaceDE w:val="0"/>
              <w:autoSpaceDN w:val="0"/>
              <w:spacing w:after="0" w:line="240" w:lineRule="auto"/>
              <w:rPr>
                <w:color w:val="000000"/>
                <w:spacing w:val="-3"/>
                <w:sz w:val="20"/>
                <w:szCs w:val="20"/>
                <w:lang w:val="uk-UA" w:eastAsia="ru-RU"/>
              </w:rPr>
            </w:pPr>
            <w:r>
              <w:rPr>
                <w:spacing w:val="-3"/>
                <w:sz w:val="20"/>
                <w:szCs w:val="20"/>
                <w:lang w:val="uk-UA"/>
              </w:rPr>
              <w:t xml:space="preserve">Улаштування з листової </w:t>
            </w:r>
            <w:proofErr w:type="spellStart"/>
            <w:r>
              <w:rPr>
                <w:spacing w:val="-3"/>
                <w:sz w:val="20"/>
                <w:szCs w:val="20"/>
                <w:lang w:val="uk-UA"/>
              </w:rPr>
              <w:t>сталi</w:t>
            </w:r>
            <w:proofErr w:type="spellEnd"/>
            <w:r>
              <w:rPr>
                <w:spacing w:val="-3"/>
                <w:sz w:val="20"/>
                <w:szCs w:val="20"/>
                <w:lang w:val="uk-UA"/>
              </w:rPr>
              <w:t xml:space="preserve"> карнизних </w:t>
            </w:r>
            <w:proofErr w:type="spellStart"/>
            <w:r>
              <w:rPr>
                <w:spacing w:val="-3"/>
                <w:sz w:val="20"/>
                <w:szCs w:val="20"/>
                <w:lang w:val="uk-UA"/>
              </w:rPr>
              <w:t>звисiв</w:t>
            </w:r>
            <w:proofErr w:type="spellEnd"/>
            <w:r>
              <w:rPr>
                <w:spacing w:val="-3"/>
                <w:sz w:val="20"/>
                <w:szCs w:val="20"/>
                <w:lang w:val="uk-UA"/>
              </w:rPr>
              <w:t xml:space="preserve"> з</w:t>
            </w:r>
          </w:p>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встановленням Т-образних анкерів</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105,6</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52</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Сталь листова оцинкована, товщина 0,7 мм</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т</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0,49116672</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53</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Улаштування з листової сталі настінних жолобів</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105,6</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54</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Сталь листова оцинкована, товщина 0,7 мм</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т</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0,42977088</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55</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 xml:space="preserve">Огородження </w:t>
            </w:r>
            <w:proofErr w:type="spellStart"/>
            <w:r>
              <w:rPr>
                <w:spacing w:val="-3"/>
                <w:sz w:val="20"/>
                <w:szCs w:val="20"/>
                <w:lang w:val="uk-UA"/>
              </w:rPr>
              <w:t>покрiвель</w:t>
            </w:r>
            <w:proofErr w:type="spellEnd"/>
            <w:r>
              <w:rPr>
                <w:spacing w:val="-3"/>
                <w:sz w:val="20"/>
                <w:szCs w:val="20"/>
                <w:lang w:val="uk-UA"/>
              </w:rPr>
              <w:t xml:space="preserve"> перилами (раніш демонтованих)</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105,6</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56</w:t>
            </w:r>
          </w:p>
        </w:tc>
        <w:tc>
          <w:tcPr>
            <w:tcW w:w="5384" w:type="dxa"/>
            <w:gridSpan w:val="2"/>
            <w:hideMark/>
          </w:tcPr>
          <w:p w:rsidR="009F6E9F" w:rsidRDefault="009F6E9F" w:rsidP="009F6E9F">
            <w:pPr>
              <w:keepLines/>
              <w:autoSpaceDE w:val="0"/>
              <w:autoSpaceDN w:val="0"/>
              <w:spacing w:after="0" w:line="240" w:lineRule="auto"/>
              <w:rPr>
                <w:color w:val="000000"/>
                <w:spacing w:val="-3"/>
                <w:sz w:val="20"/>
                <w:szCs w:val="20"/>
                <w:lang w:val="uk-UA" w:eastAsia="ru-RU"/>
              </w:rPr>
            </w:pPr>
            <w:r>
              <w:rPr>
                <w:spacing w:val="-3"/>
                <w:sz w:val="20"/>
                <w:szCs w:val="20"/>
                <w:lang w:val="uk-UA"/>
              </w:rPr>
              <w:t>Очищення металевих конструкцій від корозії</w:t>
            </w:r>
          </w:p>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металевими щітками</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22,5</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57</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 xml:space="preserve">Знежирювання поверхонь </w:t>
            </w:r>
            <w:proofErr w:type="spellStart"/>
            <w:r>
              <w:rPr>
                <w:spacing w:val="-3"/>
                <w:sz w:val="20"/>
                <w:szCs w:val="20"/>
                <w:lang w:val="uk-UA"/>
              </w:rPr>
              <w:t>уайт-спиритом</w:t>
            </w:r>
            <w:proofErr w:type="spellEnd"/>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22,5</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58</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Протравлювання металевих поверхонь</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22,5</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59</w:t>
            </w:r>
          </w:p>
        </w:tc>
        <w:tc>
          <w:tcPr>
            <w:tcW w:w="5384" w:type="dxa"/>
            <w:gridSpan w:val="2"/>
            <w:hideMark/>
          </w:tcPr>
          <w:p w:rsidR="009F6E9F" w:rsidRDefault="009F6E9F" w:rsidP="009F6E9F">
            <w:pPr>
              <w:keepLines/>
              <w:autoSpaceDE w:val="0"/>
              <w:autoSpaceDN w:val="0"/>
              <w:spacing w:after="0" w:line="240" w:lineRule="auto"/>
              <w:rPr>
                <w:color w:val="000000"/>
                <w:spacing w:val="-3"/>
                <w:sz w:val="20"/>
                <w:szCs w:val="20"/>
                <w:lang w:val="uk-UA" w:eastAsia="ru-RU"/>
              </w:rPr>
            </w:pPr>
            <w:r>
              <w:rPr>
                <w:spacing w:val="-3"/>
                <w:sz w:val="20"/>
                <w:szCs w:val="20"/>
                <w:lang w:val="uk-UA"/>
              </w:rPr>
              <w:t>Ґрунтування металевих поверхонь за два рази</w:t>
            </w:r>
          </w:p>
          <w:p w:rsidR="009F6E9F" w:rsidRDefault="009F6E9F" w:rsidP="009F6E9F">
            <w:pPr>
              <w:keepLines/>
              <w:autoSpaceDE w:val="0"/>
              <w:autoSpaceDN w:val="0"/>
              <w:spacing w:after="0" w:line="240" w:lineRule="auto"/>
              <w:rPr>
                <w:spacing w:val="-3"/>
                <w:sz w:val="20"/>
                <w:szCs w:val="20"/>
                <w:lang w:val="uk-UA"/>
              </w:rPr>
            </w:pPr>
            <w:r>
              <w:rPr>
                <w:spacing w:val="-3"/>
                <w:sz w:val="20"/>
                <w:szCs w:val="20"/>
                <w:lang w:val="uk-UA"/>
              </w:rPr>
              <w:t xml:space="preserve">ґрунтовкою ГФ-021  /при фарбуванні </w:t>
            </w:r>
            <w:proofErr w:type="spellStart"/>
            <w:r>
              <w:rPr>
                <w:spacing w:val="-3"/>
                <w:sz w:val="20"/>
                <w:szCs w:val="20"/>
                <w:lang w:val="uk-UA"/>
              </w:rPr>
              <w:t>гратчастих</w:t>
            </w:r>
            <w:proofErr w:type="spellEnd"/>
          </w:p>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поверхонь /</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22,5</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60</w:t>
            </w:r>
          </w:p>
        </w:tc>
        <w:tc>
          <w:tcPr>
            <w:tcW w:w="5384" w:type="dxa"/>
            <w:gridSpan w:val="2"/>
            <w:hideMark/>
          </w:tcPr>
          <w:p w:rsidR="009F6E9F" w:rsidRDefault="009F6E9F" w:rsidP="009F6E9F">
            <w:pPr>
              <w:keepLines/>
              <w:autoSpaceDE w:val="0"/>
              <w:autoSpaceDN w:val="0"/>
              <w:spacing w:after="0" w:line="240" w:lineRule="auto"/>
              <w:rPr>
                <w:color w:val="000000"/>
                <w:spacing w:val="-3"/>
                <w:sz w:val="20"/>
                <w:szCs w:val="20"/>
                <w:lang w:val="uk-UA" w:eastAsia="ru-RU"/>
              </w:rPr>
            </w:pPr>
            <w:r>
              <w:rPr>
                <w:spacing w:val="-3"/>
                <w:sz w:val="20"/>
                <w:szCs w:val="20"/>
                <w:lang w:val="uk-UA"/>
              </w:rPr>
              <w:t>Фарбування металевих поґрунтованих поверхонь</w:t>
            </w:r>
          </w:p>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 xml:space="preserve">емаллю ПФ-115  /при фарбуванні </w:t>
            </w:r>
            <w:proofErr w:type="spellStart"/>
            <w:r>
              <w:rPr>
                <w:spacing w:val="-3"/>
                <w:sz w:val="20"/>
                <w:szCs w:val="20"/>
                <w:lang w:val="uk-UA"/>
              </w:rPr>
              <w:t>гратчастих</w:t>
            </w:r>
            <w:proofErr w:type="spellEnd"/>
            <w:r>
              <w:rPr>
                <w:spacing w:val="-3"/>
                <w:sz w:val="20"/>
                <w:szCs w:val="20"/>
                <w:lang w:val="uk-UA"/>
              </w:rPr>
              <w:t xml:space="preserve"> поверхонь / за два рази</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22,5</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61</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 xml:space="preserve">Встановлення </w:t>
            </w:r>
            <w:proofErr w:type="spellStart"/>
            <w:r>
              <w:rPr>
                <w:spacing w:val="-3"/>
                <w:sz w:val="20"/>
                <w:szCs w:val="20"/>
                <w:lang w:val="uk-UA"/>
              </w:rPr>
              <w:t>снігозатримуючих</w:t>
            </w:r>
            <w:proofErr w:type="spellEnd"/>
            <w:r>
              <w:rPr>
                <w:spacing w:val="-3"/>
                <w:sz w:val="20"/>
                <w:szCs w:val="20"/>
                <w:lang w:val="uk-UA"/>
              </w:rPr>
              <w:t xml:space="preserve"> планок</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105,6</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62</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proofErr w:type="spellStart"/>
            <w:r>
              <w:rPr>
                <w:spacing w:val="-3"/>
                <w:sz w:val="20"/>
                <w:szCs w:val="20"/>
                <w:lang w:val="uk-UA"/>
              </w:rPr>
              <w:t>Снігозатримуючі</w:t>
            </w:r>
            <w:proofErr w:type="spellEnd"/>
            <w:r>
              <w:rPr>
                <w:spacing w:val="-3"/>
                <w:sz w:val="20"/>
                <w:szCs w:val="20"/>
                <w:lang w:val="uk-UA"/>
              </w:rPr>
              <w:t xml:space="preserve"> планки</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proofErr w:type="spellStart"/>
            <w:r>
              <w:rPr>
                <w:spacing w:val="-3"/>
                <w:sz w:val="20"/>
                <w:szCs w:val="20"/>
                <w:lang w:val="uk-UA"/>
              </w:rPr>
              <w:t>м.п</w:t>
            </w:r>
            <w:proofErr w:type="spellEnd"/>
            <w:r>
              <w:rPr>
                <w:spacing w:val="-3"/>
                <w:sz w:val="20"/>
                <w:szCs w:val="20"/>
                <w:lang w:val="uk-UA"/>
              </w:rPr>
              <w:t>.</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105,6</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63</w:t>
            </w:r>
          </w:p>
        </w:tc>
        <w:tc>
          <w:tcPr>
            <w:tcW w:w="5384" w:type="dxa"/>
            <w:gridSpan w:val="2"/>
            <w:hideMark/>
          </w:tcPr>
          <w:p w:rsidR="009F6E9F" w:rsidRDefault="009F6E9F" w:rsidP="009F6E9F">
            <w:pPr>
              <w:keepLines/>
              <w:autoSpaceDE w:val="0"/>
              <w:autoSpaceDN w:val="0"/>
              <w:spacing w:after="0" w:line="240" w:lineRule="auto"/>
              <w:rPr>
                <w:color w:val="000000"/>
                <w:spacing w:val="-3"/>
                <w:sz w:val="20"/>
                <w:szCs w:val="20"/>
                <w:lang w:val="uk-UA" w:eastAsia="ru-RU"/>
              </w:rPr>
            </w:pPr>
            <w:r>
              <w:rPr>
                <w:spacing w:val="-3"/>
                <w:sz w:val="20"/>
                <w:szCs w:val="20"/>
                <w:lang w:val="uk-UA"/>
              </w:rPr>
              <w:t xml:space="preserve">Улаштування посиленого профілю під </w:t>
            </w:r>
            <w:proofErr w:type="spellStart"/>
            <w:r>
              <w:rPr>
                <w:spacing w:val="-3"/>
                <w:sz w:val="20"/>
                <w:szCs w:val="20"/>
                <w:lang w:val="uk-UA"/>
              </w:rPr>
              <w:t>снігозатримуючі</w:t>
            </w:r>
            <w:proofErr w:type="spellEnd"/>
          </w:p>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планки</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105,6</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64</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Планки посиленого профілю</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proofErr w:type="spellStart"/>
            <w:r>
              <w:rPr>
                <w:spacing w:val="-3"/>
                <w:sz w:val="20"/>
                <w:szCs w:val="20"/>
                <w:lang w:val="uk-UA"/>
              </w:rPr>
              <w:t>м.п</w:t>
            </w:r>
            <w:proofErr w:type="spellEnd"/>
            <w:r>
              <w:rPr>
                <w:spacing w:val="-3"/>
                <w:sz w:val="20"/>
                <w:szCs w:val="20"/>
                <w:lang w:val="uk-UA"/>
              </w:rPr>
              <w:t>.</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105,6</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65</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 xml:space="preserve">Улаштування цементної </w:t>
            </w:r>
            <w:proofErr w:type="spellStart"/>
            <w:r>
              <w:rPr>
                <w:spacing w:val="-3"/>
                <w:sz w:val="20"/>
                <w:szCs w:val="20"/>
                <w:lang w:val="uk-UA"/>
              </w:rPr>
              <w:t>вирівнювальної</w:t>
            </w:r>
            <w:proofErr w:type="spellEnd"/>
            <w:r>
              <w:rPr>
                <w:spacing w:val="-3"/>
                <w:sz w:val="20"/>
                <w:szCs w:val="20"/>
                <w:lang w:val="uk-UA"/>
              </w:rPr>
              <w:t xml:space="preserve"> стяжки</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10,26</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66</w:t>
            </w:r>
          </w:p>
        </w:tc>
        <w:tc>
          <w:tcPr>
            <w:tcW w:w="5384" w:type="dxa"/>
            <w:gridSpan w:val="2"/>
            <w:hideMark/>
          </w:tcPr>
          <w:p w:rsidR="009F6E9F" w:rsidRDefault="009F6E9F" w:rsidP="009F6E9F">
            <w:pPr>
              <w:keepLines/>
              <w:autoSpaceDE w:val="0"/>
              <w:autoSpaceDN w:val="0"/>
              <w:spacing w:after="0" w:line="240" w:lineRule="auto"/>
              <w:rPr>
                <w:color w:val="000000"/>
                <w:spacing w:val="-3"/>
                <w:sz w:val="20"/>
                <w:szCs w:val="20"/>
                <w:lang w:val="uk-UA" w:eastAsia="ru-RU"/>
              </w:rPr>
            </w:pPr>
            <w:r>
              <w:rPr>
                <w:spacing w:val="-3"/>
                <w:sz w:val="20"/>
                <w:szCs w:val="20"/>
                <w:lang w:val="uk-UA"/>
              </w:rPr>
              <w:t>На кожні 5 мм зміни товщини шару цементної</w:t>
            </w:r>
          </w:p>
          <w:p w:rsidR="009F6E9F" w:rsidRDefault="009F6E9F" w:rsidP="009F6E9F">
            <w:pPr>
              <w:keepLines/>
              <w:autoSpaceDE w:val="0"/>
              <w:autoSpaceDN w:val="0"/>
              <w:spacing w:after="0" w:line="240" w:lineRule="auto"/>
              <w:rPr>
                <w:color w:val="000000"/>
                <w:sz w:val="20"/>
                <w:szCs w:val="20"/>
                <w:lang w:val="uk-UA"/>
              </w:rPr>
            </w:pPr>
            <w:proofErr w:type="spellStart"/>
            <w:r>
              <w:rPr>
                <w:spacing w:val="-3"/>
                <w:sz w:val="20"/>
                <w:szCs w:val="20"/>
                <w:lang w:val="uk-UA"/>
              </w:rPr>
              <w:t>вирівнювальної</w:t>
            </w:r>
            <w:proofErr w:type="spellEnd"/>
            <w:r>
              <w:rPr>
                <w:spacing w:val="-3"/>
                <w:sz w:val="20"/>
                <w:szCs w:val="20"/>
                <w:lang w:val="uk-UA"/>
              </w:rPr>
              <w:t xml:space="preserve"> стяжки додавати або виключати</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10,26</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67</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 xml:space="preserve">Емульсія еластична  </w:t>
            </w:r>
            <w:proofErr w:type="spellStart"/>
            <w:r>
              <w:rPr>
                <w:spacing w:val="-3"/>
                <w:sz w:val="20"/>
                <w:szCs w:val="20"/>
                <w:lang w:val="uk-UA"/>
              </w:rPr>
              <w:t>Ceresit</w:t>
            </w:r>
            <w:proofErr w:type="spellEnd"/>
            <w:r>
              <w:rPr>
                <w:spacing w:val="-3"/>
                <w:sz w:val="20"/>
                <w:szCs w:val="20"/>
                <w:lang w:val="uk-UA"/>
              </w:rPr>
              <w:t xml:space="preserve">  CC 83</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л</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25</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68</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 xml:space="preserve">Установлення </w:t>
            </w:r>
            <w:proofErr w:type="spellStart"/>
            <w:r>
              <w:rPr>
                <w:spacing w:val="-3"/>
                <w:sz w:val="20"/>
                <w:szCs w:val="20"/>
                <w:lang w:val="uk-UA"/>
              </w:rPr>
              <w:t>анкерiв</w:t>
            </w:r>
            <w:proofErr w:type="spellEnd"/>
            <w:r>
              <w:rPr>
                <w:spacing w:val="-3"/>
                <w:sz w:val="20"/>
                <w:szCs w:val="20"/>
                <w:lang w:val="uk-UA"/>
              </w:rPr>
              <w:t xml:space="preserve"> (т-образні анкери)</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 xml:space="preserve"> кг</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18,62</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69</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 xml:space="preserve">Улаштування з листової </w:t>
            </w:r>
            <w:proofErr w:type="spellStart"/>
            <w:r>
              <w:rPr>
                <w:spacing w:val="-3"/>
                <w:sz w:val="20"/>
                <w:szCs w:val="20"/>
                <w:lang w:val="uk-UA"/>
              </w:rPr>
              <w:t>сталi</w:t>
            </w:r>
            <w:proofErr w:type="spellEnd"/>
            <w:r>
              <w:rPr>
                <w:spacing w:val="-3"/>
                <w:sz w:val="20"/>
                <w:szCs w:val="20"/>
                <w:lang w:val="uk-UA"/>
              </w:rPr>
              <w:t xml:space="preserve"> </w:t>
            </w:r>
            <w:proofErr w:type="spellStart"/>
            <w:r>
              <w:rPr>
                <w:spacing w:val="-3"/>
                <w:sz w:val="20"/>
                <w:szCs w:val="20"/>
                <w:lang w:val="uk-UA"/>
              </w:rPr>
              <w:t>парапетiв</w:t>
            </w:r>
            <w:proofErr w:type="spellEnd"/>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27</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70</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Сталь листова оцинкована, товщина 0,7 мм</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т</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0,156978</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71</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Улаштування з листової сталі примикань до кам'яних стін</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54,8</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72</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Сталь листова оцинкована, товщина 0,7 мм</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т</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0,1593036</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73</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Улаштування з листової сталі фартухів до слухових вікон</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proofErr w:type="spellStart"/>
            <w:r>
              <w:rPr>
                <w:spacing w:val="-3"/>
                <w:sz w:val="20"/>
                <w:szCs w:val="20"/>
                <w:lang w:val="uk-UA"/>
              </w:rPr>
              <w:t>шт</w:t>
            </w:r>
            <w:proofErr w:type="spellEnd"/>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3</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74</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Сталь листова оцинкована, товщина 0,7 мм</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т</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0,1680246</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75</w:t>
            </w:r>
          </w:p>
        </w:tc>
        <w:tc>
          <w:tcPr>
            <w:tcW w:w="5384" w:type="dxa"/>
            <w:gridSpan w:val="2"/>
            <w:hideMark/>
          </w:tcPr>
          <w:p w:rsidR="009F6E9F" w:rsidRDefault="009F6E9F" w:rsidP="009F6E9F">
            <w:pPr>
              <w:keepLines/>
              <w:autoSpaceDE w:val="0"/>
              <w:autoSpaceDN w:val="0"/>
              <w:spacing w:after="0" w:line="240" w:lineRule="auto"/>
              <w:rPr>
                <w:color w:val="000000"/>
                <w:spacing w:val="-3"/>
                <w:sz w:val="20"/>
                <w:szCs w:val="20"/>
                <w:lang w:val="uk-UA" w:eastAsia="ru-RU"/>
              </w:rPr>
            </w:pPr>
            <w:r>
              <w:rPr>
                <w:spacing w:val="-3"/>
                <w:sz w:val="20"/>
                <w:szCs w:val="20"/>
                <w:lang w:val="uk-UA"/>
              </w:rPr>
              <w:t>Улаштування з листової сталі примикань до димових і</w:t>
            </w:r>
          </w:p>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вентиляційних труб</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48,86</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76</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Сталь листова оцинкована, товщина 0,7 мм</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т</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0,14203602</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77</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proofErr w:type="spellStart"/>
            <w:r>
              <w:rPr>
                <w:spacing w:val="-3"/>
                <w:sz w:val="20"/>
                <w:szCs w:val="20"/>
                <w:lang w:val="uk-UA"/>
              </w:rPr>
              <w:t>Стрiчка</w:t>
            </w:r>
            <w:proofErr w:type="spellEnd"/>
            <w:r>
              <w:rPr>
                <w:spacing w:val="-3"/>
                <w:sz w:val="20"/>
                <w:szCs w:val="20"/>
                <w:lang w:val="uk-UA"/>
              </w:rPr>
              <w:t xml:space="preserve"> бітумна </w:t>
            </w:r>
            <w:proofErr w:type="spellStart"/>
            <w:r>
              <w:rPr>
                <w:spacing w:val="-3"/>
                <w:sz w:val="20"/>
                <w:szCs w:val="20"/>
                <w:lang w:val="uk-UA"/>
              </w:rPr>
              <w:t>герметизуюча</w:t>
            </w:r>
            <w:proofErr w:type="spellEnd"/>
            <w:r>
              <w:rPr>
                <w:spacing w:val="-3"/>
                <w:sz w:val="20"/>
                <w:szCs w:val="20"/>
                <w:lang w:val="uk-UA"/>
              </w:rPr>
              <w:t xml:space="preserve"> </w:t>
            </w:r>
            <w:proofErr w:type="spellStart"/>
            <w:r>
              <w:rPr>
                <w:spacing w:val="-3"/>
                <w:sz w:val="20"/>
                <w:szCs w:val="20"/>
                <w:lang w:val="uk-UA"/>
              </w:rPr>
              <w:t>alu</w:t>
            </w:r>
            <w:proofErr w:type="spellEnd"/>
            <w:r>
              <w:rPr>
                <w:spacing w:val="-3"/>
                <w:sz w:val="20"/>
                <w:szCs w:val="20"/>
                <w:lang w:val="uk-UA"/>
              </w:rPr>
              <w:t xml:space="preserve"> SOUDABAND</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31,8</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78</w:t>
            </w:r>
          </w:p>
        </w:tc>
        <w:tc>
          <w:tcPr>
            <w:tcW w:w="5384" w:type="dxa"/>
            <w:gridSpan w:val="2"/>
            <w:hideMark/>
          </w:tcPr>
          <w:p w:rsidR="009F6E9F" w:rsidRDefault="009F6E9F" w:rsidP="009F6E9F">
            <w:pPr>
              <w:keepLines/>
              <w:autoSpaceDE w:val="0"/>
              <w:autoSpaceDN w:val="0"/>
              <w:spacing w:after="0" w:line="240" w:lineRule="auto"/>
              <w:rPr>
                <w:color w:val="000000"/>
                <w:spacing w:val="-3"/>
                <w:sz w:val="20"/>
                <w:szCs w:val="20"/>
                <w:lang w:val="uk-UA" w:eastAsia="ru-RU"/>
              </w:rPr>
            </w:pPr>
            <w:r>
              <w:rPr>
                <w:spacing w:val="-3"/>
                <w:sz w:val="20"/>
                <w:szCs w:val="20"/>
                <w:lang w:val="uk-UA"/>
              </w:rPr>
              <w:t xml:space="preserve">Улаштування покриття з листової </w:t>
            </w:r>
            <w:proofErr w:type="spellStart"/>
            <w:r>
              <w:rPr>
                <w:spacing w:val="-3"/>
                <w:sz w:val="20"/>
                <w:szCs w:val="20"/>
                <w:lang w:val="uk-UA"/>
              </w:rPr>
              <w:t>сталi</w:t>
            </w:r>
            <w:proofErr w:type="spellEnd"/>
            <w:r>
              <w:rPr>
                <w:spacing w:val="-3"/>
                <w:sz w:val="20"/>
                <w:szCs w:val="20"/>
                <w:lang w:val="uk-UA"/>
              </w:rPr>
              <w:t xml:space="preserve"> поверх</w:t>
            </w:r>
          </w:p>
          <w:p w:rsidR="009F6E9F" w:rsidRDefault="009F6E9F" w:rsidP="009F6E9F">
            <w:pPr>
              <w:keepLines/>
              <w:autoSpaceDE w:val="0"/>
              <w:autoSpaceDN w:val="0"/>
              <w:spacing w:after="0" w:line="240" w:lineRule="auto"/>
              <w:rPr>
                <w:color w:val="000000"/>
                <w:sz w:val="20"/>
                <w:szCs w:val="20"/>
                <w:lang w:val="uk-UA"/>
              </w:rPr>
            </w:pPr>
            <w:proofErr w:type="spellStart"/>
            <w:r>
              <w:rPr>
                <w:spacing w:val="-3"/>
                <w:sz w:val="20"/>
                <w:szCs w:val="20"/>
                <w:lang w:val="uk-UA"/>
              </w:rPr>
              <w:t>профнастилу</w:t>
            </w:r>
            <w:proofErr w:type="spellEnd"/>
            <w:r>
              <w:rPr>
                <w:spacing w:val="-3"/>
                <w:sz w:val="20"/>
                <w:szCs w:val="20"/>
                <w:lang w:val="uk-UA"/>
              </w:rPr>
              <w:t xml:space="preserve"> на примиканнях</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124</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lastRenderedPageBreak/>
              <w:t>79</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Сталь листова оцинкована, товщина 0,7 мм</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т</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0,720936</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80</w:t>
            </w:r>
          </w:p>
        </w:tc>
        <w:tc>
          <w:tcPr>
            <w:tcW w:w="5384" w:type="dxa"/>
            <w:gridSpan w:val="2"/>
            <w:hideMark/>
          </w:tcPr>
          <w:p w:rsidR="009F6E9F" w:rsidRDefault="009F6E9F" w:rsidP="009F6E9F">
            <w:pPr>
              <w:keepLines/>
              <w:autoSpaceDE w:val="0"/>
              <w:autoSpaceDN w:val="0"/>
              <w:spacing w:after="0" w:line="240" w:lineRule="auto"/>
              <w:rPr>
                <w:color w:val="000000"/>
                <w:spacing w:val="-3"/>
                <w:sz w:val="20"/>
                <w:szCs w:val="20"/>
                <w:lang w:val="uk-UA" w:eastAsia="ru-RU"/>
              </w:rPr>
            </w:pPr>
            <w:proofErr w:type="spellStart"/>
            <w:r>
              <w:rPr>
                <w:spacing w:val="-3"/>
                <w:sz w:val="20"/>
                <w:szCs w:val="20"/>
                <w:lang w:val="uk-UA"/>
              </w:rPr>
              <w:t>Герметизацiя</w:t>
            </w:r>
            <w:proofErr w:type="spellEnd"/>
            <w:r>
              <w:rPr>
                <w:spacing w:val="-3"/>
                <w:sz w:val="20"/>
                <w:szCs w:val="20"/>
                <w:lang w:val="uk-UA"/>
              </w:rPr>
              <w:t xml:space="preserve"> вертикальних </w:t>
            </w:r>
            <w:proofErr w:type="spellStart"/>
            <w:r>
              <w:rPr>
                <w:spacing w:val="-3"/>
                <w:sz w:val="20"/>
                <w:szCs w:val="20"/>
                <w:lang w:val="uk-UA"/>
              </w:rPr>
              <w:t>стикiв</w:t>
            </w:r>
            <w:proofErr w:type="spellEnd"/>
            <w:r>
              <w:rPr>
                <w:spacing w:val="-3"/>
                <w:sz w:val="20"/>
                <w:szCs w:val="20"/>
                <w:lang w:val="uk-UA"/>
              </w:rPr>
              <w:t xml:space="preserve"> </w:t>
            </w:r>
            <w:proofErr w:type="spellStart"/>
            <w:r>
              <w:rPr>
                <w:spacing w:val="-3"/>
                <w:sz w:val="20"/>
                <w:szCs w:val="20"/>
                <w:lang w:val="uk-UA"/>
              </w:rPr>
              <w:t>стiнових</w:t>
            </w:r>
            <w:proofErr w:type="spellEnd"/>
            <w:r>
              <w:rPr>
                <w:spacing w:val="-3"/>
                <w:sz w:val="20"/>
                <w:szCs w:val="20"/>
                <w:lang w:val="uk-UA"/>
              </w:rPr>
              <w:t xml:space="preserve"> панелей</w:t>
            </w:r>
          </w:p>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базальтовою ватою</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 xml:space="preserve"> м</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60</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81</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Вата базальтова</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м3</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1,5</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82</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Улаштування з листової сталі оправ температурних швів</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60</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83</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Сталь листова оцинкована, товщина листа 0,5 мм</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т</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0,0901476</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84</w:t>
            </w:r>
          </w:p>
        </w:tc>
        <w:tc>
          <w:tcPr>
            <w:tcW w:w="5384" w:type="dxa"/>
            <w:gridSpan w:val="2"/>
            <w:hideMark/>
          </w:tcPr>
          <w:p w:rsidR="009F6E9F" w:rsidRDefault="009F6E9F" w:rsidP="009F6E9F">
            <w:pPr>
              <w:keepLines/>
              <w:autoSpaceDE w:val="0"/>
              <w:autoSpaceDN w:val="0"/>
              <w:spacing w:after="0" w:line="240" w:lineRule="auto"/>
              <w:rPr>
                <w:color w:val="000000"/>
                <w:spacing w:val="-3"/>
                <w:sz w:val="20"/>
                <w:szCs w:val="20"/>
                <w:lang w:val="uk-UA" w:eastAsia="ru-RU"/>
              </w:rPr>
            </w:pPr>
            <w:r>
              <w:rPr>
                <w:spacing w:val="-3"/>
                <w:sz w:val="20"/>
                <w:szCs w:val="20"/>
                <w:lang w:val="uk-UA"/>
              </w:rPr>
              <w:t>Установлення та розбирання зовнішніх металевих</w:t>
            </w:r>
          </w:p>
          <w:p w:rsidR="009F6E9F" w:rsidRDefault="009F6E9F" w:rsidP="009F6E9F">
            <w:pPr>
              <w:keepLines/>
              <w:autoSpaceDE w:val="0"/>
              <w:autoSpaceDN w:val="0"/>
              <w:spacing w:after="0" w:line="240" w:lineRule="auto"/>
              <w:rPr>
                <w:spacing w:val="-3"/>
                <w:sz w:val="20"/>
                <w:szCs w:val="20"/>
                <w:lang w:val="uk-UA"/>
              </w:rPr>
            </w:pPr>
            <w:r>
              <w:rPr>
                <w:spacing w:val="-3"/>
                <w:sz w:val="20"/>
                <w:szCs w:val="20"/>
                <w:lang w:val="uk-UA"/>
              </w:rPr>
              <w:t>трубчастих інвентарних риштувань, висота риштувань</w:t>
            </w:r>
          </w:p>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до 16 м</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240</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85</w:t>
            </w:r>
          </w:p>
        </w:tc>
        <w:tc>
          <w:tcPr>
            <w:tcW w:w="5384" w:type="dxa"/>
            <w:gridSpan w:val="2"/>
            <w:hideMark/>
          </w:tcPr>
          <w:p w:rsidR="009F6E9F" w:rsidRDefault="009F6E9F" w:rsidP="009F6E9F">
            <w:pPr>
              <w:keepLines/>
              <w:autoSpaceDE w:val="0"/>
              <w:autoSpaceDN w:val="0"/>
              <w:spacing w:after="0" w:line="240" w:lineRule="auto"/>
              <w:rPr>
                <w:color w:val="000000"/>
                <w:spacing w:val="-3"/>
                <w:sz w:val="20"/>
                <w:szCs w:val="20"/>
                <w:lang w:val="uk-UA" w:eastAsia="ru-RU"/>
              </w:rPr>
            </w:pPr>
            <w:r>
              <w:rPr>
                <w:spacing w:val="-3"/>
                <w:sz w:val="20"/>
                <w:szCs w:val="20"/>
                <w:lang w:val="uk-UA"/>
              </w:rPr>
              <w:t>Навішування водостічних труб, колін, відливів і лійок з</w:t>
            </w:r>
          </w:p>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готових елементів</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112</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86</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Труба водостічна ф150мм</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м</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116,48</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87</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Воронка водостічна</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proofErr w:type="spellStart"/>
            <w:r>
              <w:rPr>
                <w:spacing w:val="-3"/>
                <w:sz w:val="20"/>
                <w:szCs w:val="20"/>
                <w:lang w:val="uk-UA"/>
              </w:rPr>
              <w:t>шт</w:t>
            </w:r>
            <w:proofErr w:type="spellEnd"/>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8</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88</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Лоток водостічний</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proofErr w:type="spellStart"/>
            <w:r>
              <w:rPr>
                <w:spacing w:val="-3"/>
                <w:sz w:val="20"/>
                <w:szCs w:val="20"/>
                <w:lang w:val="uk-UA"/>
              </w:rPr>
              <w:t>шт</w:t>
            </w:r>
            <w:proofErr w:type="spellEnd"/>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8</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89</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proofErr w:type="spellStart"/>
            <w:r>
              <w:rPr>
                <w:spacing w:val="-3"/>
                <w:sz w:val="20"/>
                <w:szCs w:val="20"/>
                <w:lang w:val="uk-UA"/>
              </w:rPr>
              <w:t>Омет</w:t>
            </w:r>
            <w:proofErr w:type="spellEnd"/>
            <w:r>
              <w:rPr>
                <w:spacing w:val="-3"/>
                <w:sz w:val="20"/>
                <w:szCs w:val="20"/>
                <w:lang w:val="uk-UA"/>
              </w:rPr>
              <w:t xml:space="preserve"> водостічний</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proofErr w:type="spellStart"/>
            <w:r>
              <w:rPr>
                <w:spacing w:val="-3"/>
                <w:sz w:val="20"/>
                <w:szCs w:val="20"/>
                <w:lang w:val="uk-UA"/>
              </w:rPr>
              <w:t>шт</w:t>
            </w:r>
            <w:proofErr w:type="spellEnd"/>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8</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90</w:t>
            </w:r>
          </w:p>
        </w:tc>
        <w:tc>
          <w:tcPr>
            <w:tcW w:w="5384" w:type="dxa"/>
            <w:gridSpan w:val="2"/>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Коліно водостічне ф150мм</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proofErr w:type="spellStart"/>
            <w:r>
              <w:rPr>
                <w:spacing w:val="-3"/>
                <w:sz w:val="20"/>
                <w:szCs w:val="20"/>
                <w:lang w:val="uk-UA"/>
              </w:rPr>
              <w:t>шт</w:t>
            </w:r>
            <w:proofErr w:type="spellEnd"/>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24</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91</w:t>
            </w:r>
          </w:p>
        </w:tc>
        <w:tc>
          <w:tcPr>
            <w:tcW w:w="5384" w:type="dxa"/>
            <w:gridSpan w:val="2"/>
            <w:hideMark/>
          </w:tcPr>
          <w:p w:rsidR="009F6E9F" w:rsidRDefault="009F6E9F" w:rsidP="009F6E9F">
            <w:pPr>
              <w:keepLines/>
              <w:autoSpaceDE w:val="0"/>
              <w:autoSpaceDN w:val="0"/>
              <w:spacing w:after="0" w:line="240" w:lineRule="auto"/>
              <w:rPr>
                <w:color w:val="000000"/>
                <w:spacing w:val="-3"/>
                <w:sz w:val="20"/>
                <w:szCs w:val="20"/>
                <w:lang w:val="uk-UA" w:eastAsia="ru-RU"/>
              </w:rPr>
            </w:pPr>
            <w:r>
              <w:rPr>
                <w:spacing w:val="-3"/>
                <w:sz w:val="20"/>
                <w:szCs w:val="20"/>
                <w:lang w:val="uk-UA"/>
              </w:rPr>
              <w:t xml:space="preserve">Установлення </w:t>
            </w:r>
            <w:proofErr w:type="spellStart"/>
            <w:r>
              <w:rPr>
                <w:spacing w:val="-3"/>
                <w:sz w:val="20"/>
                <w:szCs w:val="20"/>
                <w:lang w:val="uk-UA"/>
              </w:rPr>
              <w:t>грат</w:t>
            </w:r>
            <w:proofErr w:type="spellEnd"/>
            <w:r>
              <w:rPr>
                <w:spacing w:val="-3"/>
                <w:sz w:val="20"/>
                <w:szCs w:val="20"/>
                <w:lang w:val="uk-UA"/>
              </w:rPr>
              <w:t xml:space="preserve"> жалюзійних сталевих з вивірянням і</w:t>
            </w:r>
          </w:p>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закріпленням площею в світлі понад 0,25 до 1 м2</w:t>
            </w:r>
          </w:p>
        </w:tc>
        <w:tc>
          <w:tcPr>
            <w:tcW w:w="1414" w:type="dxa"/>
            <w:tcBorders>
              <w:top w:val="nil"/>
              <w:left w:val="single" w:sz="4" w:space="0" w:color="auto"/>
              <w:bottom w:val="nil"/>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грати</w:t>
            </w:r>
          </w:p>
        </w:tc>
        <w:tc>
          <w:tcPr>
            <w:tcW w:w="1417" w:type="dxa"/>
            <w:tcBorders>
              <w:top w:val="nil"/>
              <w:left w:val="single" w:sz="4" w:space="0" w:color="auto"/>
              <w:bottom w:val="nil"/>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3</w:t>
            </w:r>
          </w:p>
        </w:tc>
        <w:tc>
          <w:tcPr>
            <w:tcW w:w="1424" w:type="dxa"/>
            <w:tcBorders>
              <w:top w:val="nil"/>
              <w:left w:val="single" w:sz="4" w:space="0" w:color="auto"/>
              <w:bottom w:val="nil"/>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r w:rsidR="009F6E9F" w:rsidTr="009F6E9F">
        <w:trPr>
          <w:jc w:val="center"/>
        </w:trPr>
        <w:tc>
          <w:tcPr>
            <w:tcW w:w="574" w:type="dxa"/>
            <w:tcBorders>
              <w:top w:val="nil"/>
              <w:left w:val="single" w:sz="12" w:space="0" w:color="auto"/>
              <w:bottom w:val="single" w:sz="4" w:space="0" w:color="auto"/>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92</w:t>
            </w:r>
          </w:p>
        </w:tc>
        <w:tc>
          <w:tcPr>
            <w:tcW w:w="5384" w:type="dxa"/>
            <w:gridSpan w:val="2"/>
            <w:tcBorders>
              <w:top w:val="nil"/>
              <w:left w:val="nil"/>
              <w:bottom w:val="single" w:sz="4" w:space="0" w:color="auto"/>
              <w:right w:val="nil"/>
            </w:tcBorders>
            <w:hideMark/>
          </w:tcPr>
          <w:p w:rsidR="009F6E9F" w:rsidRDefault="009F6E9F" w:rsidP="009F6E9F">
            <w:pPr>
              <w:keepLines/>
              <w:autoSpaceDE w:val="0"/>
              <w:autoSpaceDN w:val="0"/>
              <w:spacing w:after="0" w:line="240" w:lineRule="auto"/>
              <w:rPr>
                <w:color w:val="000000"/>
                <w:sz w:val="20"/>
                <w:szCs w:val="20"/>
                <w:lang w:val="uk-UA"/>
              </w:rPr>
            </w:pPr>
            <w:r>
              <w:rPr>
                <w:spacing w:val="-3"/>
                <w:sz w:val="20"/>
                <w:szCs w:val="20"/>
                <w:lang w:val="uk-UA"/>
              </w:rPr>
              <w:t xml:space="preserve">Жалюзійні грати ДР 950х900 </w:t>
            </w:r>
            <w:proofErr w:type="spellStart"/>
            <w:r>
              <w:rPr>
                <w:spacing w:val="-3"/>
                <w:sz w:val="20"/>
                <w:szCs w:val="20"/>
                <w:lang w:val="uk-UA"/>
              </w:rPr>
              <w:t>Вентс</w:t>
            </w:r>
            <w:proofErr w:type="spellEnd"/>
          </w:p>
        </w:tc>
        <w:tc>
          <w:tcPr>
            <w:tcW w:w="1414" w:type="dxa"/>
            <w:tcBorders>
              <w:top w:val="nil"/>
              <w:left w:val="single" w:sz="4" w:space="0" w:color="auto"/>
              <w:bottom w:val="single" w:sz="4" w:space="0" w:color="auto"/>
              <w:right w:val="nil"/>
            </w:tcBorders>
            <w:hideMark/>
          </w:tcPr>
          <w:p w:rsidR="009F6E9F" w:rsidRDefault="009F6E9F" w:rsidP="009F6E9F">
            <w:pPr>
              <w:keepLines/>
              <w:autoSpaceDE w:val="0"/>
              <w:autoSpaceDN w:val="0"/>
              <w:spacing w:after="0" w:line="240" w:lineRule="auto"/>
              <w:jc w:val="center"/>
              <w:rPr>
                <w:color w:val="000000"/>
                <w:sz w:val="20"/>
                <w:szCs w:val="20"/>
                <w:lang w:val="uk-UA"/>
              </w:rPr>
            </w:pPr>
            <w:proofErr w:type="spellStart"/>
            <w:r>
              <w:rPr>
                <w:spacing w:val="-3"/>
                <w:sz w:val="20"/>
                <w:szCs w:val="20"/>
                <w:lang w:val="uk-UA"/>
              </w:rPr>
              <w:t>шт</w:t>
            </w:r>
            <w:proofErr w:type="spellEnd"/>
          </w:p>
        </w:tc>
        <w:tc>
          <w:tcPr>
            <w:tcW w:w="1417" w:type="dxa"/>
            <w:tcBorders>
              <w:top w:val="nil"/>
              <w:left w:val="single" w:sz="4" w:space="0" w:color="auto"/>
              <w:bottom w:val="single" w:sz="4" w:space="0" w:color="auto"/>
              <w:right w:val="single" w:sz="4" w:space="0" w:color="auto"/>
            </w:tcBorders>
            <w:hideMark/>
          </w:tcPr>
          <w:p w:rsidR="009F6E9F" w:rsidRDefault="009F6E9F" w:rsidP="009F6E9F">
            <w:pPr>
              <w:keepLines/>
              <w:autoSpaceDE w:val="0"/>
              <w:autoSpaceDN w:val="0"/>
              <w:spacing w:after="0" w:line="240" w:lineRule="auto"/>
              <w:jc w:val="center"/>
              <w:rPr>
                <w:color w:val="000000"/>
                <w:sz w:val="20"/>
                <w:szCs w:val="20"/>
                <w:lang w:val="uk-UA"/>
              </w:rPr>
            </w:pPr>
            <w:r>
              <w:rPr>
                <w:spacing w:val="-3"/>
                <w:sz w:val="20"/>
                <w:szCs w:val="20"/>
                <w:lang w:val="uk-UA"/>
              </w:rPr>
              <w:t>3</w:t>
            </w:r>
          </w:p>
        </w:tc>
        <w:tc>
          <w:tcPr>
            <w:tcW w:w="1424" w:type="dxa"/>
            <w:tcBorders>
              <w:top w:val="nil"/>
              <w:left w:val="single" w:sz="4" w:space="0" w:color="auto"/>
              <w:bottom w:val="single" w:sz="4" w:space="0" w:color="auto"/>
              <w:right w:val="single" w:sz="12" w:space="0" w:color="auto"/>
            </w:tcBorders>
            <w:hideMark/>
          </w:tcPr>
          <w:p w:rsidR="009F6E9F" w:rsidRDefault="009F6E9F" w:rsidP="009F6E9F">
            <w:pPr>
              <w:keepLines/>
              <w:autoSpaceDE w:val="0"/>
              <w:autoSpaceDN w:val="0"/>
              <w:spacing w:after="0" w:line="240" w:lineRule="auto"/>
              <w:jc w:val="center"/>
              <w:rPr>
                <w:color w:val="000000"/>
                <w:sz w:val="16"/>
                <w:szCs w:val="16"/>
                <w:lang w:val="uk-UA"/>
              </w:rPr>
            </w:pPr>
            <w:r>
              <w:rPr>
                <w:sz w:val="16"/>
                <w:szCs w:val="16"/>
                <w:lang w:val="uk-UA"/>
              </w:rPr>
              <w:t xml:space="preserve"> </w:t>
            </w:r>
          </w:p>
        </w:tc>
      </w:tr>
    </w:tbl>
    <w:p w:rsidR="009F6E9F" w:rsidRPr="009F6E9F" w:rsidRDefault="009F6E9F" w:rsidP="009F6E9F">
      <w:pPr>
        <w:autoSpaceDE w:val="0"/>
        <w:autoSpaceDN w:val="0"/>
        <w:spacing w:after="0" w:line="240" w:lineRule="auto"/>
        <w:jc w:val="center"/>
        <w:rPr>
          <w:rFonts w:ascii="Times New Roman" w:eastAsia="Times New Roman" w:hAnsi="Times New Roman" w:cs="Times New Roman"/>
          <w:b/>
          <w:sz w:val="24"/>
          <w:szCs w:val="24"/>
          <w:lang w:val="uk-UA"/>
        </w:rPr>
      </w:pPr>
    </w:p>
    <w:p w:rsidR="009F6E9F" w:rsidRDefault="009F6E9F" w:rsidP="009F6E9F">
      <w:pPr>
        <w:autoSpaceDE w:val="0"/>
        <w:autoSpaceDN w:val="0"/>
        <w:spacing w:after="0" w:line="240" w:lineRule="auto"/>
        <w:jc w:val="center"/>
        <w:rPr>
          <w:rFonts w:ascii="Times New Roman" w:eastAsia="Times New Roman" w:hAnsi="Times New Roman" w:cs="Times New Roman"/>
          <w:sz w:val="24"/>
          <w:szCs w:val="24"/>
          <w:lang w:val="uk-UA"/>
        </w:rPr>
      </w:pPr>
    </w:p>
    <w:p w:rsidR="009F6E9F" w:rsidRDefault="009F6E9F" w:rsidP="009F6E9F">
      <w:pPr>
        <w:autoSpaceDE w:val="0"/>
        <w:autoSpaceDN w:val="0"/>
        <w:spacing w:after="0" w:line="240" w:lineRule="auto"/>
        <w:jc w:val="center"/>
        <w:rPr>
          <w:rFonts w:ascii="Times New Roman" w:eastAsia="Times New Roman" w:hAnsi="Times New Roman" w:cs="Times New Roman"/>
          <w:sz w:val="24"/>
          <w:szCs w:val="24"/>
          <w:lang w:val="uk-UA"/>
        </w:rPr>
      </w:pPr>
      <w:bookmarkStart w:id="0" w:name="_GoBack"/>
      <w:bookmarkEnd w:id="0"/>
    </w:p>
    <w:p w:rsidR="009F6E9F" w:rsidRPr="009F6E9F" w:rsidRDefault="009F6E9F" w:rsidP="009F6E9F">
      <w:pPr>
        <w:autoSpaceDE w:val="0"/>
        <w:autoSpaceDN w:val="0"/>
        <w:spacing w:after="0" w:line="240" w:lineRule="auto"/>
        <w:jc w:val="center"/>
        <w:rPr>
          <w:rFonts w:ascii="Times New Roman" w:eastAsia="Times New Roman" w:hAnsi="Times New Roman" w:cs="Times New Roman"/>
          <w:sz w:val="24"/>
          <w:szCs w:val="24"/>
          <w:lang w:val="uk-UA"/>
        </w:rPr>
        <w:sectPr w:rsidR="009F6E9F" w:rsidRPr="009F6E9F">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F7591E" w:rsidRPr="00F7591E" w:rsidTr="00EC36D0">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5</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59</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Установлення закладних деталей вагою понад 10 кг до</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20 кг</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0,01443</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60</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Очищення вручну внутрішніх поверхонь стель шатрових</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панелей</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8</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61</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Підготовка бетонних поверхонь, що підлягають ремонту:</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стельові поверхні з оголенням арматури</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8</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62</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Улаштування поновленого захисного шару бетонних та</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залізобетонних конструкцій при товщині шару</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ремонтного матеріалу 10 мм: стельові поверхні</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8</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63</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Шпаклювання бетонних поверхонь </w:t>
            </w:r>
            <w:proofErr w:type="spellStart"/>
            <w:r w:rsidRPr="00F7591E">
              <w:rPr>
                <w:rFonts w:ascii="Arial" w:eastAsia="Times New Roman" w:hAnsi="Arial" w:cs="Arial"/>
                <w:spacing w:val="-3"/>
                <w:sz w:val="20"/>
                <w:szCs w:val="20"/>
                <w:lang w:val="uk-UA"/>
              </w:rPr>
              <w:t>полімерцементною</w:t>
            </w:r>
            <w:proofErr w:type="spellEnd"/>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шпаклівкою: стельові поверхні, товщина шару 2 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8</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b/>
                <w:sz w:val="20"/>
                <w:szCs w:val="20"/>
              </w:rPr>
            </w:pPr>
            <w:r w:rsidRPr="00F7591E">
              <w:rPr>
                <w:rFonts w:ascii="Arial" w:eastAsia="Times New Roman" w:hAnsi="Arial" w:cs="Arial"/>
                <w:b/>
                <w:spacing w:val="-3"/>
                <w:sz w:val="20"/>
                <w:szCs w:val="20"/>
                <w:lang w:val="en-US"/>
              </w:rPr>
              <w:t>ПОКРІВЛЯ</w:t>
            </w:r>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en-US"/>
              </w:rPr>
              <w:t>Демонтажні</w:t>
            </w:r>
            <w:proofErr w:type="spellEnd"/>
            <w:r w:rsidRPr="00F7591E">
              <w:rPr>
                <w:rFonts w:ascii="Arial" w:eastAsia="Times New Roman" w:hAnsi="Arial" w:cs="Arial"/>
                <w:spacing w:val="-3"/>
                <w:sz w:val="20"/>
                <w:szCs w:val="20"/>
                <w:lang w:val="en-US"/>
              </w:rPr>
              <w:t xml:space="preserve"> </w:t>
            </w:r>
            <w:proofErr w:type="spellStart"/>
            <w:r w:rsidRPr="00F7591E">
              <w:rPr>
                <w:rFonts w:ascii="Arial" w:eastAsia="Times New Roman" w:hAnsi="Arial" w:cs="Arial"/>
                <w:spacing w:val="-3"/>
                <w:sz w:val="20"/>
                <w:szCs w:val="20"/>
                <w:lang w:val="en-US"/>
              </w:rPr>
              <w:t>роботи</w:t>
            </w:r>
            <w:proofErr w:type="spellEnd"/>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64</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Розбирання покриттів покрівлі з рулонних матеріалів в 1-</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3 шари</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870</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65</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Додавати на кожний наступний шар розбирання</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рулонної покрівлі</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870</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66</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(Демонтаж) Улаштування цементної </w:t>
            </w:r>
            <w:proofErr w:type="spellStart"/>
            <w:r w:rsidRPr="00F7591E">
              <w:rPr>
                <w:rFonts w:ascii="Arial" w:eastAsia="Times New Roman" w:hAnsi="Arial" w:cs="Arial"/>
                <w:spacing w:val="-3"/>
                <w:sz w:val="20"/>
                <w:szCs w:val="20"/>
                <w:lang w:val="uk-UA"/>
              </w:rPr>
              <w:t>вирівнювальної</w:t>
            </w:r>
            <w:proofErr w:type="spellEnd"/>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стяжки</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810</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67</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(Демонтаж) Утеплення покриттів легким [ніздрюватим]</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бетоном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316</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68</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(Демонтаж) Улаштування обклеювальної пароізоляції в</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один шар</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870</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69</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(Демонтаж) Додавати на кожний наступний шар</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обклеювальної пароізоляції</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870</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70</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Розбирання кам'яної кладки простих стін із цегли (будка</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виходу на дах)</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1,8</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71</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Розбирання монолітних перекриттів будки виходу на дах</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0,5</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72</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(Демонтаж) Улаштування горищних люків у збірному</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залізобетонному перекритті при готових отворах</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люк</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73</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(Демонтаж) Монтаж дрібних металоконструкцій вагою</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до 0,1 т (металева драбина з торцевого фасаду)</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0,18</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74</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Розбирання кам'яної кладки простих стін із цегли</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(часткове розбирання вентиляційних шахт)</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8</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75</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(Демонтаж) Монтаж дрібних металоконструкцій вагою</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до 0,1 т (розподільні стійки на даху)</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0,3</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76</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Розбирання водостічних труб з листової сталі з землі та</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помостів</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90</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77</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Навантаження сміття вручну</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т</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209,6</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78</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Перевезення сміття до 22 км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209,6</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en-US"/>
              </w:rPr>
              <w:t>Нові</w:t>
            </w:r>
            <w:proofErr w:type="spellEnd"/>
            <w:r w:rsidRPr="00F7591E">
              <w:rPr>
                <w:rFonts w:ascii="Arial" w:eastAsia="Times New Roman" w:hAnsi="Arial" w:cs="Arial"/>
                <w:spacing w:val="-3"/>
                <w:sz w:val="20"/>
                <w:szCs w:val="20"/>
                <w:lang w:val="en-US"/>
              </w:rPr>
              <w:t xml:space="preserve"> </w:t>
            </w:r>
            <w:proofErr w:type="spellStart"/>
            <w:r w:rsidRPr="00F7591E">
              <w:rPr>
                <w:rFonts w:ascii="Arial" w:eastAsia="Times New Roman" w:hAnsi="Arial" w:cs="Arial"/>
                <w:spacing w:val="-3"/>
                <w:sz w:val="20"/>
                <w:szCs w:val="20"/>
                <w:lang w:val="en-US"/>
              </w:rPr>
              <w:t>роботи</w:t>
            </w:r>
            <w:proofErr w:type="spellEnd"/>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79</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Очищення покрівлі від сміття, битої кладки, прибирання</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пилу</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50</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80</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Улаштування поясів в опалубці (при </w:t>
            </w:r>
            <w:proofErr w:type="spellStart"/>
            <w:r w:rsidRPr="00F7591E">
              <w:rPr>
                <w:rFonts w:ascii="Arial" w:eastAsia="Times New Roman" w:hAnsi="Arial" w:cs="Arial"/>
                <w:spacing w:val="-3"/>
                <w:sz w:val="20"/>
                <w:szCs w:val="20"/>
                <w:lang w:val="uk-UA"/>
              </w:rPr>
              <w:t>проведеннi</w:t>
            </w:r>
            <w:proofErr w:type="spellEnd"/>
            <w:r w:rsidRPr="00F7591E">
              <w:rPr>
                <w:rFonts w:ascii="Arial" w:eastAsia="Times New Roman" w:hAnsi="Arial" w:cs="Arial"/>
                <w:spacing w:val="-3"/>
                <w:sz w:val="20"/>
                <w:szCs w:val="20"/>
                <w:lang w:val="uk-UA"/>
              </w:rPr>
              <w:t xml:space="preserve"> </w:t>
            </w:r>
            <w:proofErr w:type="spellStart"/>
            <w:r w:rsidRPr="00F7591E">
              <w:rPr>
                <w:rFonts w:ascii="Arial" w:eastAsia="Times New Roman" w:hAnsi="Arial" w:cs="Arial"/>
                <w:spacing w:val="-3"/>
                <w:sz w:val="20"/>
                <w:szCs w:val="20"/>
                <w:lang w:val="uk-UA"/>
              </w:rPr>
              <w:t>робiт</w:t>
            </w:r>
            <w:proofErr w:type="spellEnd"/>
            <w:r w:rsidRPr="00F7591E">
              <w:rPr>
                <w:rFonts w:ascii="Arial" w:eastAsia="Times New Roman" w:hAnsi="Arial" w:cs="Arial"/>
                <w:spacing w:val="-3"/>
                <w:sz w:val="20"/>
                <w:szCs w:val="20"/>
                <w:lang w:val="uk-UA"/>
              </w:rPr>
              <w:t xml:space="preserve"> на</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proofErr w:type="spellStart"/>
            <w:r w:rsidRPr="00F7591E">
              <w:rPr>
                <w:rFonts w:ascii="Arial" w:eastAsia="Times New Roman" w:hAnsi="Arial" w:cs="Arial"/>
                <w:spacing w:val="-3"/>
                <w:sz w:val="20"/>
                <w:szCs w:val="20"/>
                <w:lang w:val="uk-UA"/>
              </w:rPr>
              <w:t>висотi</w:t>
            </w:r>
            <w:proofErr w:type="spellEnd"/>
            <w:r w:rsidRPr="00F7591E">
              <w:rPr>
                <w:rFonts w:ascii="Arial" w:eastAsia="Times New Roman" w:hAnsi="Arial" w:cs="Arial"/>
                <w:spacing w:val="-3"/>
                <w:sz w:val="20"/>
                <w:szCs w:val="20"/>
                <w:lang w:val="uk-UA"/>
              </w:rPr>
              <w:t xml:space="preserve"> (</w:t>
            </w:r>
            <w:proofErr w:type="spellStart"/>
            <w:r w:rsidRPr="00F7591E">
              <w:rPr>
                <w:rFonts w:ascii="Arial" w:eastAsia="Times New Roman" w:hAnsi="Arial" w:cs="Arial"/>
                <w:spacing w:val="-3"/>
                <w:sz w:val="20"/>
                <w:szCs w:val="20"/>
                <w:lang w:val="uk-UA"/>
              </w:rPr>
              <w:t>глибинi</w:t>
            </w:r>
            <w:proofErr w:type="spellEnd"/>
            <w:r w:rsidRPr="00F7591E">
              <w:rPr>
                <w:rFonts w:ascii="Arial" w:eastAsia="Times New Roman" w:hAnsi="Arial" w:cs="Arial"/>
                <w:spacing w:val="-3"/>
                <w:sz w:val="20"/>
                <w:szCs w:val="20"/>
                <w:lang w:val="uk-UA"/>
              </w:rPr>
              <w:t xml:space="preserve">) </w:t>
            </w:r>
            <w:proofErr w:type="spellStart"/>
            <w:r w:rsidRPr="00F7591E">
              <w:rPr>
                <w:rFonts w:ascii="Arial" w:eastAsia="Times New Roman" w:hAnsi="Arial" w:cs="Arial"/>
                <w:spacing w:val="-3"/>
                <w:sz w:val="20"/>
                <w:szCs w:val="20"/>
                <w:lang w:val="uk-UA"/>
              </w:rPr>
              <w:t>вiд</w:t>
            </w:r>
            <w:proofErr w:type="spellEnd"/>
            <w:r w:rsidRPr="00F7591E">
              <w:rPr>
                <w:rFonts w:ascii="Arial" w:eastAsia="Times New Roman" w:hAnsi="Arial" w:cs="Arial"/>
                <w:spacing w:val="-3"/>
                <w:sz w:val="20"/>
                <w:szCs w:val="20"/>
                <w:lang w:val="uk-UA"/>
              </w:rPr>
              <w:t xml:space="preserve"> </w:t>
            </w:r>
            <w:proofErr w:type="spellStart"/>
            <w:r w:rsidRPr="00F7591E">
              <w:rPr>
                <w:rFonts w:ascii="Arial" w:eastAsia="Times New Roman" w:hAnsi="Arial" w:cs="Arial"/>
                <w:spacing w:val="-3"/>
                <w:sz w:val="20"/>
                <w:szCs w:val="20"/>
                <w:lang w:val="uk-UA"/>
              </w:rPr>
              <w:t>поверхнi</w:t>
            </w:r>
            <w:proofErr w:type="spellEnd"/>
            <w:r w:rsidRPr="00F7591E">
              <w:rPr>
                <w:rFonts w:ascii="Arial" w:eastAsia="Times New Roman" w:hAnsi="Arial" w:cs="Arial"/>
                <w:spacing w:val="-3"/>
                <w:sz w:val="20"/>
                <w:szCs w:val="20"/>
                <w:lang w:val="uk-UA"/>
              </w:rPr>
              <w:t xml:space="preserve"> </w:t>
            </w:r>
            <w:proofErr w:type="spellStart"/>
            <w:r w:rsidRPr="00F7591E">
              <w:rPr>
                <w:rFonts w:ascii="Arial" w:eastAsia="Times New Roman" w:hAnsi="Arial" w:cs="Arial"/>
                <w:spacing w:val="-3"/>
                <w:sz w:val="20"/>
                <w:szCs w:val="20"/>
                <w:lang w:val="uk-UA"/>
              </w:rPr>
              <w:t>землi</w:t>
            </w:r>
            <w:proofErr w:type="spellEnd"/>
            <w:r w:rsidRPr="00F7591E">
              <w:rPr>
                <w:rFonts w:ascii="Arial" w:eastAsia="Times New Roman" w:hAnsi="Arial" w:cs="Arial"/>
                <w:spacing w:val="-3"/>
                <w:sz w:val="20"/>
                <w:szCs w:val="20"/>
                <w:lang w:val="uk-UA"/>
              </w:rPr>
              <w:t xml:space="preserve"> </w:t>
            </w:r>
            <w:proofErr w:type="spellStart"/>
            <w:r w:rsidRPr="00F7591E">
              <w:rPr>
                <w:rFonts w:ascii="Arial" w:eastAsia="Times New Roman" w:hAnsi="Arial" w:cs="Arial"/>
                <w:spacing w:val="-3"/>
                <w:sz w:val="20"/>
                <w:szCs w:val="20"/>
                <w:lang w:val="uk-UA"/>
              </w:rPr>
              <w:t>вiд</w:t>
            </w:r>
            <w:proofErr w:type="spellEnd"/>
            <w:r w:rsidRPr="00F7591E">
              <w:rPr>
                <w:rFonts w:ascii="Arial" w:eastAsia="Times New Roman" w:hAnsi="Arial" w:cs="Arial"/>
                <w:spacing w:val="-3"/>
                <w:sz w:val="20"/>
                <w:szCs w:val="20"/>
                <w:lang w:val="uk-UA"/>
              </w:rPr>
              <w:t xml:space="preserve"> 16 до 35 м) бетон</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В 20 (М 250),W 4, </w:t>
            </w:r>
            <w:proofErr w:type="spellStart"/>
            <w:r w:rsidRPr="00F7591E">
              <w:rPr>
                <w:rFonts w:ascii="Arial" w:eastAsia="Times New Roman" w:hAnsi="Arial" w:cs="Arial"/>
                <w:spacing w:val="-3"/>
                <w:sz w:val="20"/>
                <w:szCs w:val="20"/>
                <w:lang w:val="uk-UA"/>
              </w:rPr>
              <w:t>крупнiсть</w:t>
            </w:r>
            <w:proofErr w:type="spellEnd"/>
            <w:r w:rsidRPr="00F7591E">
              <w:rPr>
                <w:rFonts w:ascii="Arial" w:eastAsia="Times New Roman" w:hAnsi="Arial" w:cs="Arial"/>
                <w:spacing w:val="-3"/>
                <w:sz w:val="20"/>
                <w:szCs w:val="20"/>
                <w:lang w:val="uk-UA"/>
              </w:rPr>
              <w:t xml:space="preserve"> заповнювача 10-20мм</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(бортик карнизний)</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8,9</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81</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Гарячекатана арматурна сталь періодичного профілю,</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клас А-ІІІ, діаметр 10 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0,315</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82</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Гарячекатана арматурна сталь гладка, клас А-1, діаметр</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6 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0,1311</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83</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Улаштування прокладної пароізоляції в один шар</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867</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84</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Плівка пароізоляційна </w:t>
            </w:r>
            <w:proofErr w:type="spellStart"/>
            <w:r w:rsidRPr="00F7591E">
              <w:rPr>
                <w:rFonts w:ascii="Arial" w:eastAsia="Times New Roman" w:hAnsi="Arial" w:cs="Arial"/>
                <w:spacing w:val="-3"/>
                <w:sz w:val="20"/>
                <w:szCs w:val="20"/>
                <w:lang w:val="uk-UA"/>
              </w:rPr>
              <w:t>Masterplast</w:t>
            </w:r>
            <w:proofErr w:type="spellEnd"/>
            <w:r w:rsidRPr="00F7591E">
              <w:rPr>
                <w:rFonts w:ascii="Arial" w:eastAsia="Times New Roman" w:hAnsi="Arial" w:cs="Arial"/>
                <w:spacing w:val="-3"/>
                <w:sz w:val="20"/>
                <w:szCs w:val="20"/>
                <w:lang w:val="uk-UA"/>
              </w:rPr>
              <w:t xml:space="preserve"> </w:t>
            </w:r>
            <w:proofErr w:type="spellStart"/>
            <w:r w:rsidRPr="00F7591E">
              <w:rPr>
                <w:rFonts w:ascii="Arial" w:eastAsia="Times New Roman" w:hAnsi="Arial" w:cs="Arial"/>
                <w:spacing w:val="-3"/>
                <w:sz w:val="20"/>
                <w:szCs w:val="20"/>
                <w:lang w:val="uk-UA"/>
              </w:rPr>
              <w:t>Masterfol</w:t>
            </w:r>
            <w:proofErr w:type="spellEnd"/>
            <w:r w:rsidRPr="00F7591E">
              <w:rPr>
                <w:rFonts w:ascii="Arial" w:eastAsia="Times New Roman" w:hAnsi="Arial" w:cs="Arial"/>
                <w:spacing w:val="-3"/>
                <w:sz w:val="20"/>
                <w:szCs w:val="20"/>
                <w:lang w:val="uk-UA"/>
              </w:rPr>
              <w:t xml:space="preserve"> FOIS</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щільністю 80г/м2</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953,7</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85</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Утеплення покриттів теплоізоляційними сипкими</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матеріалами (улаштування </w:t>
            </w:r>
            <w:proofErr w:type="spellStart"/>
            <w:r w:rsidRPr="00F7591E">
              <w:rPr>
                <w:rFonts w:ascii="Arial" w:eastAsia="Times New Roman" w:hAnsi="Arial" w:cs="Arial"/>
                <w:spacing w:val="-3"/>
                <w:sz w:val="20"/>
                <w:szCs w:val="20"/>
                <w:lang w:val="uk-UA"/>
              </w:rPr>
              <w:t>ухилюючого</w:t>
            </w:r>
            <w:proofErr w:type="spellEnd"/>
            <w:r w:rsidRPr="00F7591E">
              <w:rPr>
                <w:rFonts w:ascii="Arial" w:eastAsia="Times New Roman" w:hAnsi="Arial" w:cs="Arial"/>
                <w:spacing w:val="-3"/>
                <w:sz w:val="20"/>
                <w:szCs w:val="20"/>
                <w:lang w:val="uk-UA"/>
              </w:rPr>
              <w:t xml:space="preserve"> шару із</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наявного матеріалу)</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180</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86</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Утеплення покриттів легким [ніздрюватим] бетоном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232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87</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Суміші </w:t>
            </w:r>
            <w:proofErr w:type="spellStart"/>
            <w:r w:rsidRPr="00F7591E">
              <w:rPr>
                <w:rFonts w:ascii="Arial" w:eastAsia="Times New Roman" w:hAnsi="Arial" w:cs="Arial"/>
                <w:spacing w:val="-3"/>
                <w:sz w:val="20"/>
                <w:szCs w:val="20"/>
                <w:lang w:val="uk-UA"/>
              </w:rPr>
              <w:t>полістиролбетонні</w:t>
            </w:r>
            <w:proofErr w:type="spellEnd"/>
            <w:r w:rsidRPr="00F7591E">
              <w:rPr>
                <w:rFonts w:ascii="Arial" w:eastAsia="Times New Roman" w:hAnsi="Arial" w:cs="Arial"/>
                <w:spacing w:val="-3"/>
                <w:sz w:val="20"/>
                <w:szCs w:val="20"/>
                <w:lang w:val="uk-UA"/>
              </w:rPr>
              <w:t>, клас бетону D200[М3,5],</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Rзг=0,15МПа/F35/П12</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241,28</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88</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Армування стяжки композитною сіткою</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772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bl>
    <w:p w:rsidR="00F7591E" w:rsidRPr="00F7591E" w:rsidRDefault="00F7591E" w:rsidP="00F7591E">
      <w:pPr>
        <w:autoSpaceDE w:val="0"/>
        <w:autoSpaceDN w:val="0"/>
        <w:spacing w:after="0" w:line="240" w:lineRule="auto"/>
        <w:rPr>
          <w:rFonts w:ascii="Times New Roman" w:eastAsia="Times New Roman" w:hAnsi="Times New Roman" w:cs="Times New Roman"/>
          <w:sz w:val="2"/>
          <w:szCs w:val="2"/>
        </w:rPr>
        <w:sectPr w:rsidR="00F7591E" w:rsidRPr="00F7591E">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F7591E" w:rsidRPr="00F7591E" w:rsidTr="00EC36D0">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5</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89</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Сітка композитна, товщиною прута 2,0мм, розмір</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чарунок 50х50мм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849,2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90</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 xml:space="preserve">Улаштування цементної </w:t>
            </w:r>
            <w:proofErr w:type="spellStart"/>
            <w:r w:rsidRPr="00F7591E">
              <w:rPr>
                <w:rFonts w:ascii="Arial" w:eastAsia="Times New Roman" w:hAnsi="Arial" w:cs="Arial"/>
                <w:spacing w:val="-3"/>
                <w:sz w:val="20"/>
                <w:szCs w:val="20"/>
                <w:lang w:val="uk-UA"/>
              </w:rPr>
              <w:t>вирівнювальної</w:t>
            </w:r>
            <w:proofErr w:type="spellEnd"/>
            <w:r w:rsidRPr="00F7591E">
              <w:rPr>
                <w:rFonts w:ascii="Arial" w:eastAsia="Times New Roman" w:hAnsi="Arial" w:cs="Arial"/>
                <w:spacing w:val="-3"/>
                <w:sz w:val="20"/>
                <w:szCs w:val="20"/>
                <w:lang w:val="uk-UA"/>
              </w:rPr>
              <w:t xml:space="preserve"> стяжки</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772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91</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На кожні 5 мм зміни товщини шару цементної</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вирівнювальної</w:t>
            </w:r>
            <w:proofErr w:type="spellEnd"/>
            <w:r w:rsidRPr="00F7591E">
              <w:rPr>
                <w:rFonts w:ascii="Arial" w:eastAsia="Times New Roman" w:hAnsi="Arial" w:cs="Arial"/>
                <w:spacing w:val="-3"/>
                <w:sz w:val="20"/>
                <w:szCs w:val="20"/>
                <w:lang w:val="uk-UA"/>
              </w:rPr>
              <w:t xml:space="preserve"> стяжки додавати (до товщини 50мм)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772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92</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Нарізування швів у бетоні </w:t>
            </w:r>
            <w:proofErr w:type="spellStart"/>
            <w:r w:rsidRPr="00F7591E">
              <w:rPr>
                <w:rFonts w:ascii="Arial" w:eastAsia="Times New Roman" w:hAnsi="Arial" w:cs="Arial"/>
                <w:spacing w:val="-3"/>
                <w:sz w:val="20"/>
                <w:szCs w:val="20"/>
                <w:lang w:val="uk-UA"/>
              </w:rPr>
              <w:t>свіжоукладеному</w:t>
            </w:r>
            <w:proofErr w:type="spellEnd"/>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(улаштування температурно-деформаційних швів)</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 шва</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100</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93</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Улаштування покрівель рулонних з матеріалів, що</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наплавляються, із застосуванням </w:t>
            </w:r>
            <w:proofErr w:type="spellStart"/>
            <w:r w:rsidRPr="00F7591E">
              <w:rPr>
                <w:rFonts w:ascii="Arial" w:eastAsia="Times New Roman" w:hAnsi="Arial" w:cs="Arial"/>
                <w:spacing w:val="-3"/>
                <w:sz w:val="20"/>
                <w:szCs w:val="20"/>
                <w:lang w:val="uk-UA"/>
              </w:rPr>
              <w:t>газопламеневих</w:t>
            </w:r>
            <w:proofErr w:type="spellEnd"/>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пальників, в два шари</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867</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94</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Улаштування примикань висотою 400 мм з рулонних</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покрівельних матеріалів до цегляних стін і парапетів із</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застосуванням </w:t>
            </w:r>
            <w:proofErr w:type="spellStart"/>
            <w:r w:rsidRPr="00F7591E">
              <w:rPr>
                <w:rFonts w:ascii="Arial" w:eastAsia="Times New Roman" w:hAnsi="Arial" w:cs="Arial"/>
                <w:spacing w:val="-3"/>
                <w:sz w:val="20"/>
                <w:szCs w:val="20"/>
                <w:lang w:val="uk-UA"/>
              </w:rPr>
              <w:t>газопламеневих</w:t>
            </w:r>
            <w:proofErr w:type="spellEnd"/>
            <w:r w:rsidRPr="00F7591E">
              <w:rPr>
                <w:rFonts w:ascii="Arial" w:eastAsia="Times New Roman" w:hAnsi="Arial" w:cs="Arial"/>
                <w:spacing w:val="-3"/>
                <w:sz w:val="20"/>
                <w:szCs w:val="20"/>
                <w:lang w:val="uk-UA"/>
              </w:rPr>
              <w:t xml:space="preserve"> пальників, з</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наклеюванням стрічки типу "</w:t>
            </w:r>
            <w:proofErr w:type="spellStart"/>
            <w:r w:rsidRPr="00F7591E">
              <w:rPr>
                <w:rFonts w:ascii="Arial" w:eastAsia="Times New Roman" w:hAnsi="Arial" w:cs="Arial"/>
                <w:spacing w:val="-3"/>
                <w:sz w:val="20"/>
                <w:szCs w:val="20"/>
                <w:lang w:val="uk-UA"/>
              </w:rPr>
              <w:t>Экобит</w:t>
            </w:r>
            <w:proofErr w:type="spellEnd"/>
            <w:r w:rsidRPr="00F7591E">
              <w:rPr>
                <w:rFonts w:ascii="Arial" w:eastAsia="Times New Roman" w:hAnsi="Arial" w:cs="Arial"/>
                <w:spacing w:val="-3"/>
                <w:sz w:val="20"/>
                <w:szCs w:val="20"/>
                <w:lang w:val="uk-UA"/>
              </w:rPr>
              <w:t>"</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43</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95</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Мурування окремих ділянок простих зовнішніх стін із</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цегли (під монолітний бортик по вісі В)</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2,6</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96</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Мурування окремих ділянок простих зовнішніх стін із</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цегли (під монолітний бортик по вісі А)</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1,25</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97</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Улаштування поясів в опалубці (при </w:t>
            </w:r>
            <w:proofErr w:type="spellStart"/>
            <w:r w:rsidRPr="00F7591E">
              <w:rPr>
                <w:rFonts w:ascii="Arial" w:eastAsia="Times New Roman" w:hAnsi="Arial" w:cs="Arial"/>
                <w:spacing w:val="-3"/>
                <w:sz w:val="20"/>
                <w:szCs w:val="20"/>
                <w:lang w:val="uk-UA"/>
              </w:rPr>
              <w:t>проведеннi</w:t>
            </w:r>
            <w:proofErr w:type="spellEnd"/>
            <w:r w:rsidRPr="00F7591E">
              <w:rPr>
                <w:rFonts w:ascii="Arial" w:eastAsia="Times New Roman" w:hAnsi="Arial" w:cs="Arial"/>
                <w:spacing w:val="-3"/>
                <w:sz w:val="20"/>
                <w:szCs w:val="20"/>
                <w:lang w:val="uk-UA"/>
              </w:rPr>
              <w:t xml:space="preserve"> </w:t>
            </w:r>
            <w:proofErr w:type="spellStart"/>
            <w:r w:rsidRPr="00F7591E">
              <w:rPr>
                <w:rFonts w:ascii="Arial" w:eastAsia="Times New Roman" w:hAnsi="Arial" w:cs="Arial"/>
                <w:spacing w:val="-3"/>
                <w:sz w:val="20"/>
                <w:szCs w:val="20"/>
                <w:lang w:val="uk-UA"/>
              </w:rPr>
              <w:t>робiт</w:t>
            </w:r>
            <w:proofErr w:type="spellEnd"/>
            <w:r w:rsidRPr="00F7591E">
              <w:rPr>
                <w:rFonts w:ascii="Arial" w:eastAsia="Times New Roman" w:hAnsi="Arial" w:cs="Arial"/>
                <w:spacing w:val="-3"/>
                <w:sz w:val="20"/>
                <w:szCs w:val="20"/>
                <w:lang w:val="uk-UA"/>
              </w:rPr>
              <w:t xml:space="preserve"> на</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proofErr w:type="spellStart"/>
            <w:r w:rsidRPr="00F7591E">
              <w:rPr>
                <w:rFonts w:ascii="Arial" w:eastAsia="Times New Roman" w:hAnsi="Arial" w:cs="Arial"/>
                <w:spacing w:val="-3"/>
                <w:sz w:val="20"/>
                <w:szCs w:val="20"/>
                <w:lang w:val="uk-UA"/>
              </w:rPr>
              <w:t>висотi</w:t>
            </w:r>
            <w:proofErr w:type="spellEnd"/>
            <w:r w:rsidRPr="00F7591E">
              <w:rPr>
                <w:rFonts w:ascii="Arial" w:eastAsia="Times New Roman" w:hAnsi="Arial" w:cs="Arial"/>
                <w:spacing w:val="-3"/>
                <w:sz w:val="20"/>
                <w:szCs w:val="20"/>
                <w:lang w:val="uk-UA"/>
              </w:rPr>
              <w:t xml:space="preserve"> (</w:t>
            </w:r>
            <w:proofErr w:type="spellStart"/>
            <w:r w:rsidRPr="00F7591E">
              <w:rPr>
                <w:rFonts w:ascii="Arial" w:eastAsia="Times New Roman" w:hAnsi="Arial" w:cs="Arial"/>
                <w:spacing w:val="-3"/>
                <w:sz w:val="20"/>
                <w:szCs w:val="20"/>
                <w:lang w:val="uk-UA"/>
              </w:rPr>
              <w:t>глибинi</w:t>
            </w:r>
            <w:proofErr w:type="spellEnd"/>
            <w:r w:rsidRPr="00F7591E">
              <w:rPr>
                <w:rFonts w:ascii="Arial" w:eastAsia="Times New Roman" w:hAnsi="Arial" w:cs="Arial"/>
                <w:spacing w:val="-3"/>
                <w:sz w:val="20"/>
                <w:szCs w:val="20"/>
                <w:lang w:val="uk-UA"/>
              </w:rPr>
              <w:t xml:space="preserve">) </w:t>
            </w:r>
            <w:proofErr w:type="spellStart"/>
            <w:r w:rsidRPr="00F7591E">
              <w:rPr>
                <w:rFonts w:ascii="Arial" w:eastAsia="Times New Roman" w:hAnsi="Arial" w:cs="Arial"/>
                <w:spacing w:val="-3"/>
                <w:sz w:val="20"/>
                <w:szCs w:val="20"/>
                <w:lang w:val="uk-UA"/>
              </w:rPr>
              <w:t>вiд</w:t>
            </w:r>
            <w:proofErr w:type="spellEnd"/>
            <w:r w:rsidRPr="00F7591E">
              <w:rPr>
                <w:rFonts w:ascii="Arial" w:eastAsia="Times New Roman" w:hAnsi="Arial" w:cs="Arial"/>
                <w:spacing w:val="-3"/>
                <w:sz w:val="20"/>
                <w:szCs w:val="20"/>
                <w:lang w:val="uk-UA"/>
              </w:rPr>
              <w:t xml:space="preserve"> </w:t>
            </w:r>
            <w:proofErr w:type="spellStart"/>
            <w:r w:rsidRPr="00F7591E">
              <w:rPr>
                <w:rFonts w:ascii="Arial" w:eastAsia="Times New Roman" w:hAnsi="Arial" w:cs="Arial"/>
                <w:spacing w:val="-3"/>
                <w:sz w:val="20"/>
                <w:szCs w:val="20"/>
                <w:lang w:val="uk-UA"/>
              </w:rPr>
              <w:t>поверхнi</w:t>
            </w:r>
            <w:proofErr w:type="spellEnd"/>
            <w:r w:rsidRPr="00F7591E">
              <w:rPr>
                <w:rFonts w:ascii="Arial" w:eastAsia="Times New Roman" w:hAnsi="Arial" w:cs="Arial"/>
                <w:spacing w:val="-3"/>
                <w:sz w:val="20"/>
                <w:szCs w:val="20"/>
                <w:lang w:val="uk-UA"/>
              </w:rPr>
              <w:t xml:space="preserve"> </w:t>
            </w:r>
            <w:proofErr w:type="spellStart"/>
            <w:r w:rsidRPr="00F7591E">
              <w:rPr>
                <w:rFonts w:ascii="Arial" w:eastAsia="Times New Roman" w:hAnsi="Arial" w:cs="Arial"/>
                <w:spacing w:val="-3"/>
                <w:sz w:val="20"/>
                <w:szCs w:val="20"/>
                <w:lang w:val="uk-UA"/>
              </w:rPr>
              <w:t>землi</w:t>
            </w:r>
            <w:proofErr w:type="spellEnd"/>
            <w:r w:rsidRPr="00F7591E">
              <w:rPr>
                <w:rFonts w:ascii="Arial" w:eastAsia="Times New Roman" w:hAnsi="Arial" w:cs="Arial"/>
                <w:spacing w:val="-3"/>
                <w:sz w:val="20"/>
                <w:szCs w:val="20"/>
                <w:lang w:val="uk-UA"/>
              </w:rPr>
              <w:t xml:space="preserve"> </w:t>
            </w:r>
            <w:proofErr w:type="spellStart"/>
            <w:r w:rsidRPr="00F7591E">
              <w:rPr>
                <w:rFonts w:ascii="Arial" w:eastAsia="Times New Roman" w:hAnsi="Arial" w:cs="Arial"/>
                <w:spacing w:val="-3"/>
                <w:sz w:val="20"/>
                <w:szCs w:val="20"/>
                <w:lang w:val="uk-UA"/>
              </w:rPr>
              <w:t>вiд</w:t>
            </w:r>
            <w:proofErr w:type="spellEnd"/>
            <w:r w:rsidRPr="00F7591E">
              <w:rPr>
                <w:rFonts w:ascii="Arial" w:eastAsia="Times New Roman" w:hAnsi="Arial" w:cs="Arial"/>
                <w:spacing w:val="-3"/>
                <w:sz w:val="20"/>
                <w:szCs w:val="20"/>
                <w:lang w:val="uk-UA"/>
              </w:rPr>
              <w:t xml:space="preserve"> 16 до 35 м) бетон</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В 20 (М 250),W 4, </w:t>
            </w:r>
            <w:proofErr w:type="spellStart"/>
            <w:r w:rsidRPr="00F7591E">
              <w:rPr>
                <w:rFonts w:ascii="Arial" w:eastAsia="Times New Roman" w:hAnsi="Arial" w:cs="Arial"/>
                <w:spacing w:val="-3"/>
                <w:sz w:val="20"/>
                <w:szCs w:val="20"/>
                <w:lang w:val="uk-UA"/>
              </w:rPr>
              <w:t>крупнiсть</w:t>
            </w:r>
            <w:proofErr w:type="spellEnd"/>
            <w:r w:rsidRPr="00F7591E">
              <w:rPr>
                <w:rFonts w:ascii="Arial" w:eastAsia="Times New Roman" w:hAnsi="Arial" w:cs="Arial"/>
                <w:spacing w:val="-3"/>
                <w:sz w:val="20"/>
                <w:szCs w:val="20"/>
                <w:lang w:val="uk-UA"/>
              </w:rPr>
              <w:t xml:space="preserve"> заповнювача 10-20мм</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(бортик парапетний)</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3,2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98</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Гарячекатана арматурна сталь періодичного профілю,</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клас А-ІІІ, діаметр 10 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0,205</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99</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Гарячекатана арматурна сталь гладка, клас А-1, діаметр</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6 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0,0459</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100</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Виготовлення карнизної огорожі</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0,41892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101</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Сталь штабова кипляча, розмір 50х5 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0,1872384</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102</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Гарячекатана арматурна сталь гладка, клас А-1, діаметр</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16 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0,2567532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103</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Ґрунтування металевих поверхонь за один раз</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ґрунтовкою ГФ-021</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12,6</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104</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Фарбування металевих поґрунтованих поверхонь</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емаллю ПФ-115</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12,6</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105</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Огородження покрівель перилами (карнизна огорожа</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покрівлі)</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76,64</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106</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Гарячекатана арматурна сталь гладка, клас А-1, діаметр</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16 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0,01432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107</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Установлення дрібних конструкцій [підвіконників, зливів,</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парапетів та ін.] масою до 0,5 т</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44</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108</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Опорні плити марки ОП5.4-т</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44</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109</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Виготовлення леєрного огородження ЛО-1</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0,68392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110</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Труба кругла діам.32ммх3 Ст3</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0,138224</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111</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Сталь штабова кипляча, розмір 120х5 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0,204368</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112</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Труба кругла діам.25мм х 3 Ст3</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0,295104</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113</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Гарячекатана арматурна сталь гладка, клас А-1, діаметр</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8 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0,028832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114</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Сталь штабова кипляча, розмір 40х5 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0,022048</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115</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Дюбель-шпильки  стяжні, діаметр різьби 10 мм, довжина</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110 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0,02952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116</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Гайки М8-6Н5</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0,0032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117</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Шайби А8.01.08кп 016</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0,00064</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118</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Ґрунтування металевих поверхонь за один раз</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ґрунтовкою ГФ-021</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20,4</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119</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Фарбування металевих поґрунтованих поверхонь</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емаллю ПФ-115</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20,4</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120</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Монтаж дрібних металоконструкцій вагою до 0,1 т</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(кріплення леєрного огородження ЛО-1)</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0,68392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121</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Установлення кронштейнів для кріплення парапету по</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вісі А</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216,66</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122</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Улаштування з листової сталі , парапетів П-1</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68,22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bl>
    <w:p w:rsidR="00F7591E" w:rsidRPr="00F7591E" w:rsidRDefault="00F7591E" w:rsidP="00F7591E">
      <w:pPr>
        <w:autoSpaceDE w:val="0"/>
        <w:autoSpaceDN w:val="0"/>
        <w:spacing w:after="0" w:line="240" w:lineRule="auto"/>
        <w:rPr>
          <w:rFonts w:ascii="Times New Roman" w:eastAsia="Times New Roman" w:hAnsi="Times New Roman" w:cs="Times New Roman"/>
          <w:sz w:val="2"/>
          <w:szCs w:val="2"/>
        </w:rPr>
        <w:sectPr w:rsidR="00F7591E" w:rsidRPr="00F7591E">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F7591E" w:rsidRPr="00F7591E" w:rsidTr="00EC36D0">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5</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123</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Сталь листова оцинкована, товщина листа 0,5 мм</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(Z=225г/м2 або   Z=140г/м2 з полімерним покриттям</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RAL7000 сірий)</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0,2292192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124</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Установлення кронштейнів для кріплення парапету по</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вісі 29</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20,54</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125</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Улаштування з листової сталі парапетів П-2</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12,4</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126</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Сталь листова оцинкована, товщина листа 0,5 мм</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(Z=225г/м2 або   Z=140г/м2 з полімерним покриттям</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RAL7000 сірий)</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0,0372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127</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Установлення кронштейнів для кріплення парапету по</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вісі 1</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19,75</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128</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Улаштування з листової сталі парапетів П-3</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129</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Сталь листова оцинкована, товщина листа 0,5 мм</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(Z=225г/м2 або   Z=140г/м2 з полімерним покриттям</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RAL7000 сірий)</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0,04032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130</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Ґрунтування металевих поверхонь за два рази</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ґрунтовкою ГФ-021</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7,7</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131</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Фарбування металевих поґрунтованих поверхонь</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емаллю ПФ-115</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7,7</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132</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Улаштування опор стальних антенних пристроїв на</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дахах будівель для радіозв'язку висотою до 5 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4</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133</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Трубостойка</w:t>
            </w:r>
            <w:proofErr w:type="spellEnd"/>
            <w:r w:rsidRPr="00F7591E">
              <w:rPr>
                <w:rFonts w:ascii="Arial" w:eastAsia="Times New Roman" w:hAnsi="Arial" w:cs="Arial"/>
                <w:spacing w:val="-3"/>
                <w:sz w:val="20"/>
                <w:szCs w:val="20"/>
                <w:lang w:val="uk-UA"/>
              </w:rPr>
              <w:t xml:space="preserve"> </w:t>
            </w:r>
            <w:proofErr w:type="spellStart"/>
            <w:r w:rsidRPr="00F7591E">
              <w:rPr>
                <w:rFonts w:ascii="Arial" w:eastAsia="Times New Roman" w:hAnsi="Arial" w:cs="Arial"/>
                <w:spacing w:val="-3"/>
                <w:sz w:val="20"/>
                <w:szCs w:val="20"/>
                <w:lang w:val="uk-UA"/>
              </w:rPr>
              <w:t>вільностояча</w:t>
            </w:r>
            <w:proofErr w:type="spellEnd"/>
            <w:r w:rsidRPr="00F7591E">
              <w:rPr>
                <w:rFonts w:ascii="Arial" w:eastAsia="Times New Roman" w:hAnsi="Arial" w:cs="Arial"/>
                <w:spacing w:val="-3"/>
                <w:sz w:val="20"/>
                <w:szCs w:val="20"/>
                <w:lang w:val="uk-UA"/>
              </w:rPr>
              <w:t xml:space="preserve"> TF-89*3000</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4</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134</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Улаштування покриттів з </w:t>
            </w:r>
            <w:proofErr w:type="spellStart"/>
            <w:r w:rsidRPr="00F7591E">
              <w:rPr>
                <w:rFonts w:ascii="Arial" w:eastAsia="Times New Roman" w:hAnsi="Arial" w:cs="Arial"/>
                <w:spacing w:val="-3"/>
                <w:sz w:val="20"/>
                <w:szCs w:val="20"/>
                <w:lang w:val="uk-UA"/>
              </w:rPr>
              <w:t>дрібнорозмірних</w:t>
            </w:r>
            <w:proofErr w:type="spellEnd"/>
            <w:r w:rsidRPr="00F7591E">
              <w:rPr>
                <w:rFonts w:ascii="Arial" w:eastAsia="Times New Roman" w:hAnsi="Arial" w:cs="Arial"/>
                <w:spacing w:val="-3"/>
                <w:sz w:val="20"/>
                <w:szCs w:val="20"/>
                <w:lang w:val="uk-UA"/>
              </w:rPr>
              <w:t xml:space="preserve"> фігурних</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 xml:space="preserve">елементів мощення [ФЭМ] (укріплення </w:t>
            </w:r>
            <w:proofErr w:type="spellStart"/>
            <w:r w:rsidRPr="00F7591E">
              <w:rPr>
                <w:rFonts w:ascii="Arial" w:eastAsia="Times New Roman" w:hAnsi="Arial" w:cs="Arial"/>
                <w:spacing w:val="-3"/>
                <w:sz w:val="20"/>
                <w:szCs w:val="20"/>
                <w:lang w:val="uk-UA"/>
              </w:rPr>
              <w:t>трубостійки</w:t>
            </w:r>
            <w:proofErr w:type="spellEnd"/>
            <w:r w:rsidRPr="00F7591E">
              <w:rPr>
                <w:rFonts w:ascii="Arial" w:eastAsia="Times New Roman" w:hAnsi="Arial" w:cs="Arial"/>
                <w:spacing w:val="-3"/>
                <w:sz w:val="20"/>
                <w:szCs w:val="20"/>
                <w:lang w:val="uk-UA"/>
              </w:rPr>
              <w:t>)</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16</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135</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Мурування окремих ділянок простих зовнішніх стін із</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цегли</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0,08</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136</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Улаштування виходів каналізації на покрівлю</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137</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Вихід каналізації через покрівлю VILPE 110/500/H</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138</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Прокладання трубопроводів каналізації з</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поліетиленових труб діаметром 100 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18,6</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139</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Труби поліпропіленові для внутрішньої каналізації </w:t>
            </w:r>
            <w:proofErr w:type="spellStart"/>
            <w:r w:rsidRPr="00F7591E">
              <w:rPr>
                <w:rFonts w:ascii="Arial" w:eastAsia="Times New Roman" w:hAnsi="Arial" w:cs="Arial"/>
                <w:spacing w:val="-3"/>
                <w:sz w:val="20"/>
                <w:szCs w:val="20"/>
                <w:lang w:val="uk-UA"/>
              </w:rPr>
              <w:t>діам</w:t>
            </w:r>
            <w:proofErr w:type="spellEnd"/>
            <w:r w:rsidRPr="00F7591E">
              <w:rPr>
                <w:rFonts w:ascii="Arial" w:eastAsia="Times New Roman" w:hAnsi="Arial" w:cs="Arial"/>
                <w:spacing w:val="-3"/>
                <w:sz w:val="20"/>
                <w:szCs w:val="20"/>
                <w:lang w:val="uk-UA"/>
              </w:rPr>
              <w:t>.</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110 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18,6</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140</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 xml:space="preserve">Муфта  каналізаційна </w:t>
            </w:r>
            <w:proofErr w:type="spellStart"/>
            <w:r w:rsidRPr="00F7591E">
              <w:rPr>
                <w:rFonts w:ascii="Arial" w:eastAsia="Times New Roman" w:hAnsi="Arial" w:cs="Arial"/>
                <w:spacing w:val="-3"/>
                <w:sz w:val="20"/>
                <w:szCs w:val="20"/>
                <w:lang w:val="uk-UA"/>
              </w:rPr>
              <w:t>діам</w:t>
            </w:r>
            <w:proofErr w:type="spellEnd"/>
            <w:r w:rsidRPr="00F7591E">
              <w:rPr>
                <w:rFonts w:ascii="Arial" w:eastAsia="Times New Roman" w:hAnsi="Arial" w:cs="Arial"/>
                <w:spacing w:val="-3"/>
                <w:sz w:val="20"/>
                <w:szCs w:val="20"/>
                <w:lang w:val="uk-UA"/>
              </w:rPr>
              <w:t>. 110х110 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24</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141</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Вихід ізольований вентиляційний VILPE 110/160/500</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142</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Ковпак VILPE FLOW 160 коричневий</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en-US"/>
              </w:rPr>
              <w:t>ВОДОСТІЧНА СИСТЕМА</w:t>
            </w:r>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143</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Улаштування з листової сталі , парапетів</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71,25</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144</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Сталь листова оцинкована, товщина 0,7 мм (Z=225г/м2,</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з полімерним покриттям РЕ25 RAL8017 "коричневий")</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0,40209225</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145</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Улаштування з листової сталі розжолобків</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74,1</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146</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Сталь листова оцинкована, товщина 0,7 мм (Z=225г/м2,</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з полімерним покриттям РЕ25 RAL8017 "коричневий")</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0,20805798</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147</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Навішування водостічних труб, колін, відливів і лійок з</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готових елементів</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85,2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148</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 xml:space="preserve">Воронки водостічні </w:t>
            </w:r>
            <w:proofErr w:type="spellStart"/>
            <w:r w:rsidRPr="00F7591E">
              <w:rPr>
                <w:rFonts w:ascii="Arial" w:eastAsia="Times New Roman" w:hAnsi="Arial" w:cs="Arial"/>
                <w:spacing w:val="-3"/>
                <w:sz w:val="20"/>
                <w:szCs w:val="20"/>
                <w:lang w:val="uk-UA"/>
              </w:rPr>
              <w:t>Вр</w:t>
            </w:r>
            <w:proofErr w:type="spellEnd"/>
            <w:r w:rsidRPr="00F7591E">
              <w:rPr>
                <w:rFonts w:ascii="Arial" w:eastAsia="Times New Roman" w:hAnsi="Arial" w:cs="Arial"/>
                <w:spacing w:val="-3"/>
                <w:sz w:val="20"/>
                <w:szCs w:val="20"/>
                <w:lang w:val="uk-UA"/>
              </w:rPr>
              <w:t>-1</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149</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Лотки водостічні ВЛ-1</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150</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Кронштейни вирви КВ-1</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151</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 xml:space="preserve">Коліно </w:t>
            </w:r>
            <w:proofErr w:type="spellStart"/>
            <w:r w:rsidRPr="00F7591E">
              <w:rPr>
                <w:rFonts w:ascii="Arial" w:eastAsia="Times New Roman" w:hAnsi="Arial" w:cs="Arial"/>
                <w:spacing w:val="-3"/>
                <w:sz w:val="20"/>
                <w:szCs w:val="20"/>
                <w:lang w:val="uk-UA"/>
              </w:rPr>
              <w:t>підлієчне</w:t>
            </w:r>
            <w:proofErr w:type="spellEnd"/>
            <w:r w:rsidRPr="00F7591E">
              <w:rPr>
                <w:rFonts w:ascii="Arial" w:eastAsia="Times New Roman" w:hAnsi="Arial" w:cs="Arial"/>
                <w:spacing w:val="-3"/>
                <w:sz w:val="20"/>
                <w:szCs w:val="20"/>
                <w:lang w:val="uk-UA"/>
              </w:rPr>
              <w:t xml:space="preserve"> КП-1</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152</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Труба водостічна діам.150мм довж.4000мм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72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153</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Труба водостічна діам.150мм довж.2200мм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13,2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154</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Коліно зливне 60град.</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155</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З'єднувач труби 0,5м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30</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156</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 xml:space="preserve">Кронштейни водостічної труби </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72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157</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Установлення комплекту для герметичного проходу</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4</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158</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Комплект для герметичного проходу через пологу</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 xml:space="preserve">покрівлю кабелів та тонких труб </w:t>
            </w:r>
            <w:proofErr w:type="spellStart"/>
            <w:r w:rsidRPr="00F7591E">
              <w:rPr>
                <w:rFonts w:ascii="Arial" w:eastAsia="Times New Roman" w:hAnsi="Arial" w:cs="Arial"/>
                <w:spacing w:val="-3"/>
                <w:sz w:val="20"/>
                <w:szCs w:val="20"/>
                <w:lang w:val="uk-UA"/>
              </w:rPr>
              <w:t>Solar</w:t>
            </w:r>
            <w:proofErr w:type="spellEnd"/>
            <w:r w:rsidRPr="00F7591E">
              <w:rPr>
                <w:rFonts w:ascii="Arial" w:eastAsia="Times New Roman" w:hAnsi="Arial" w:cs="Arial"/>
                <w:spacing w:val="-3"/>
                <w:sz w:val="20"/>
                <w:szCs w:val="20"/>
                <w:lang w:val="uk-UA"/>
              </w:rPr>
              <w:t xml:space="preserve"> </w:t>
            </w:r>
            <w:proofErr w:type="spellStart"/>
            <w:r w:rsidRPr="00F7591E">
              <w:rPr>
                <w:rFonts w:ascii="Arial" w:eastAsia="Times New Roman" w:hAnsi="Arial" w:cs="Arial"/>
                <w:spacing w:val="-3"/>
                <w:sz w:val="20"/>
                <w:szCs w:val="20"/>
                <w:lang w:val="uk-UA"/>
              </w:rPr>
              <w:t>Huopa</w:t>
            </w:r>
            <w:proofErr w:type="spellEnd"/>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4</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en-US"/>
              </w:rPr>
              <w:t>Будка</w:t>
            </w:r>
            <w:proofErr w:type="spellEnd"/>
            <w:r w:rsidRPr="00F7591E">
              <w:rPr>
                <w:rFonts w:ascii="Arial" w:eastAsia="Times New Roman" w:hAnsi="Arial" w:cs="Arial"/>
                <w:spacing w:val="-3"/>
                <w:sz w:val="20"/>
                <w:szCs w:val="20"/>
                <w:lang w:val="en-US"/>
              </w:rPr>
              <w:t xml:space="preserve"> </w:t>
            </w:r>
            <w:proofErr w:type="spellStart"/>
            <w:r w:rsidRPr="00F7591E">
              <w:rPr>
                <w:rFonts w:ascii="Arial" w:eastAsia="Times New Roman" w:hAnsi="Arial" w:cs="Arial"/>
                <w:spacing w:val="-3"/>
                <w:sz w:val="20"/>
                <w:szCs w:val="20"/>
                <w:lang w:val="en-US"/>
              </w:rPr>
              <w:t>виходу</w:t>
            </w:r>
            <w:proofErr w:type="spellEnd"/>
            <w:r w:rsidRPr="00F7591E">
              <w:rPr>
                <w:rFonts w:ascii="Arial" w:eastAsia="Times New Roman" w:hAnsi="Arial" w:cs="Arial"/>
                <w:spacing w:val="-3"/>
                <w:sz w:val="20"/>
                <w:szCs w:val="20"/>
                <w:lang w:val="en-US"/>
              </w:rPr>
              <w:t xml:space="preserve"> </w:t>
            </w:r>
            <w:proofErr w:type="spellStart"/>
            <w:r w:rsidRPr="00F7591E">
              <w:rPr>
                <w:rFonts w:ascii="Arial" w:eastAsia="Times New Roman" w:hAnsi="Arial" w:cs="Arial"/>
                <w:spacing w:val="-3"/>
                <w:sz w:val="20"/>
                <w:szCs w:val="20"/>
                <w:lang w:val="en-US"/>
              </w:rPr>
              <w:t>на</w:t>
            </w:r>
            <w:proofErr w:type="spellEnd"/>
            <w:r w:rsidRPr="00F7591E">
              <w:rPr>
                <w:rFonts w:ascii="Arial" w:eastAsia="Times New Roman" w:hAnsi="Arial" w:cs="Arial"/>
                <w:spacing w:val="-3"/>
                <w:sz w:val="20"/>
                <w:szCs w:val="20"/>
                <w:lang w:val="en-US"/>
              </w:rPr>
              <w:t xml:space="preserve"> </w:t>
            </w:r>
            <w:proofErr w:type="spellStart"/>
            <w:r w:rsidRPr="00F7591E">
              <w:rPr>
                <w:rFonts w:ascii="Arial" w:eastAsia="Times New Roman" w:hAnsi="Arial" w:cs="Arial"/>
                <w:spacing w:val="-3"/>
                <w:sz w:val="20"/>
                <w:szCs w:val="20"/>
                <w:lang w:val="en-US"/>
              </w:rPr>
              <w:t>покрівлю</w:t>
            </w:r>
            <w:proofErr w:type="spellEnd"/>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159</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Мурування окремих ділянок простих зовнішніх стін із</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цегли</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3,5</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160</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Укладання перемичок масою від 0,3 до 0,7 т при</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найбільшій масі монтажних елементів у будівлі до 8 т</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bl>
    <w:p w:rsidR="00F7591E" w:rsidRPr="00F7591E" w:rsidRDefault="00F7591E" w:rsidP="00F7591E">
      <w:pPr>
        <w:autoSpaceDE w:val="0"/>
        <w:autoSpaceDN w:val="0"/>
        <w:spacing w:after="0" w:line="240" w:lineRule="auto"/>
        <w:rPr>
          <w:rFonts w:ascii="Times New Roman" w:eastAsia="Times New Roman" w:hAnsi="Times New Roman" w:cs="Times New Roman"/>
          <w:sz w:val="2"/>
          <w:szCs w:val="2"/>
        </w:rPr>
        <w:sectPr w:rsidR="00F7591E" w:rsidRPr="00F7591E">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F7591E" w:rsidRPr="00F7591E" w:rsidTr="00EC36D0">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5</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161</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Перемички з/б марки 3ПБ13-37-П серія 1.038.1-1 вип.1</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162</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Укладання панелей перекриття з обпиранням на дві</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сторони площею до 5 м2 [для будівництва в районах із</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сейсмічністю до 6 балів]</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163</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Плити покриття залізобетонні марки ПТП 32-12</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164</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Плити покриття залізобетонні марки ПТП 32-8</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165</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Просте штукатурення поверхонь стін </w:t>
            </w:r>
            <w:proofErr w:type="spellStart"/>
            <w:r w:rsidRPr="00F7591E">
              <w:rPr>
                <w:rFonts w:ascii="Arial" w:eastAsia="Times New Roman" w:hAnsi="Arial" w:cs="Arial"/>
                <w:spacing w:val="-3"/>
                <w:sz w:val="20"/>
                <w:szCs w:val="20"/>
                <w:lang w:val="uk-UA"/>
              </w:rPr>
              <w:t>всередені</w:t>
            </w:r>
            <w:proofErr w:type="spellEnd"/>
            <w:r w:rsidRPr="00F7591E">
              <w:rPr>
                <w:rFonts w:ascii="Arial" w:eastAsia="Times New Roman" w:hAnsi="Arial" w:cs="Arial"/>
                <w:spacing w:val="-3"/>
                <w:sz w:val="20"/>
                <w:szCs w:val="20"/>
                <w:lang w:val="uk-UA"/>
              </w:rPr>
              <w:t xml:space="preserve"> будівлі</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цементно-вапняним або цементним розчином по</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каменю та бетону</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14,4</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166</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Установлення металевих дверних коробок із</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навішуванням дверних полотен</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1,44</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167</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Блоки дверні протипожежні ДМП ЕІ30 16-9 В2</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1,44</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168</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Улаштування горищних люків у збірному</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залізобетонному перекритті при готових отворах</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люк</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169</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Люк-лаз протипожежний ЛМП ЕІ60 1 8-8 В2</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0,64</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170</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Мурування окремих ділянок простих зовнішніх стін із</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цегли (парапет )</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0,6</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171</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Улаштування прокладної пароізоляції в один шар</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8,8</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172</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Плівка пароізоляційна </w:t>
            </w:r>
            <w:proofErr w:type="spellStart"/>
            <w:r w:rsidRPr="00F7591E">
              <w:rPr>
                <w:rFonts w:ascii="Arial" w:eastAsia="Times New Roman" w:hAnsi="Arial" w:cs="Arial"/>
                <w:spacing w:val="-3"/>
                <w:sz w:val="20"/>
                <w:szCs w:val="20"/>
                <w:lang w:val="uk-UA"/>
              </w:rPr>
              <w:t>Masterplast</w:t>
            </w:r>
            <w:proofErr w:type="spellEnd"/>
            <w:r w:rsidRPr="00F7591E">
              <w:rPr>
                <w:rFonts w:ascii="Arial" w:eastAsia="Times New Roman" w:hAnsi="Arial" w:cs="Arial"/>
                <w:spacing w:val="-3"/>
                <w:sz w:val="20"/>
                <w:szCs w:val="20"/>
                <w:lang w:val="uk-UA"/>
              </w:rPr>
              <w:t xml:space="preserve"> </w:t>
            </w:r>
            <w:proofErr w:type="spellStart"/>
            <w:r w:rsidRPr="00F7591E">
              <w:rPr>
                <w:rFonts w:ascii="Arial" w:eastAsia="Times New Roman" w:hAnsi="Arial" w:cs="Arial"/>
                <w:spacing w:val="-3"/>
                <w:sz w:val="20"/>
                <w:szCs w:val="20"/>
                <w:lang w:val="uk-UA"/>
              </w:rPr>
              <w:t>Masterfol</w:t>
            </w:r>
            <w:proofErr w:type="spellEnd"/>
            <w:r w:rsidRPr="00F7591E">
              <w:rPr>
                <w:rFonts w:ascii="Arial" w:eastAsia="Times New Roman" w:hAnsi="Arial" w:cs="Arial"/>
                <w:spacing w:val="-3"/>
                <w:sz w:val="20"/>
                <w:szCs w:val="20"/>
                <w:lang w:val="uk-UA"/>
              </w:rPr>
              <w:t xml:space="preserve"> FOIS</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щільністю 80г/м2</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9,68</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173</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Утеплення покриттів теплоізоляційними сипкими</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матеріалами (улаштування </w:t>
            </w:r>
            <w:proofErr w:type="spellStart"/>
            <w:r w:rsidRPr="00F7591E">
              <w:rPr>
                <w:rFonts w:ascii="Arial" w:eastAsia="Times New Roman" w:hAnsi="Arial" w:cs="Arial"/>
                <w:spacing w:val="-3"/>
                <w:sz w:val="20"/>
                <w:szCs w:val="20"/>
                <w:lang w:val="uk-UA"/>
              </w:rPr>
              <w:t>ухилюючого</w:t>
            </w:r>
            <w:proofErr w:type="spellEnd"/>
            <w:r w:rsidRPr="00F7591E">
              <w:rPr>
                <w:rFonts w:ascii="Arial" w:eastAsia="Times New Roman" w:hAnsi="Arial" w:cs="Arial"/>
                <w:spacing w:val="-3"/>
                <w:sz w:val="20"/>
                <w:szCs w:val="20"/>
                <w:lang w:val="uk-UA"/>
              </w:rPr>
              <w:t xml:space="preserve"> шару із</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наявного матеріалу)</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0,35</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174</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Утеплення покриттів легким [ніздрюватим] бетоном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1,05</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175</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Суміші </w:t>
            </w:r>
            <w:proofErr w:type="spellStart"/>
            <w:r w:rsidRPr="00F7591E">
              <w:rPr>
                <w:rFonts w:ascii="Arial" w:eastAsia="Times New Roman" w:hAnsi="Arial" w:cs="Arial"/>
                <w:spacing w:val="-3"/>
                <w:sz w:val="20"/>
                <w:szCs w:val="20"/>
                <w:lang w:val="uk-UA"/>
              </w:rPr>
              <w:t>полістиролбетонні</w:t>
            </w:r>
            <w:proofErr w:type="spellEnd"/>
            <w:r w:rsidRPr="00F7591E">
              <w:rPr>
                <w:rFonts w:ascii="Arial" w:eastAsia="Times New Roman" w:hAnsi="Arial" w:cs="Arial"/>
                <w:spacing w:val="-3"/>
                <w:sz w:val="20"/>
                <w:szCs w:val="20"/>
                <w:lang w:val="uk-UA"/>
              </w:rPr>
              <w:t>, клас бетону D200[М3,5],</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Rзг=0,15МПа/F35/П12</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1,092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176</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Армування стяжки композитною сіткою</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5,5</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177</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Сітка композитна, товщиною прута 2,0мм, розмір</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чарунок 50х50мм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6,05</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178</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 xml:space="preserve">Улаштування цементної </w:t>
            </w:r>
            <w:proofErr w:type="spellStart"/>
            <w:r w:rsidRPr="00F7591E">
              <w:rPr>
                <w:rFonts w:ascii="Arial" w:eastAsia="Times New Roman" w:hAnsi="Arial" w:cs="Arial"/>
                <w:spacing w:val="-3"/>
                <w:sz w:val="20"/>
                <w:szCs w:val="20"/>
                <w:lang w:val="uk-UA"/>
              </w:rPr>
              <w:t>вирівнювальної</w:t>
            </w:r>
            <w:proofErr w:type="spellEnd"/>
            <w:r w:rsidRPr="00F7591E">
              <w:rPr>
                <w:rFonts w:ascii="Arial" w:eastAsia="Times New Roman" w:hAnsi="Arial" w:cs="Arial"/>
                <w:spacing w:val="-3"/>
                <w:sz w:val="20"/>
                <w:szCs w:val="20"/>
                <w:lang w:val="uk-UA"/>
              </w:rPr>
              <w:t xml:space="preserve"> стяжки</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5,5</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179</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На кожні 5 мм зміни товщини шару цементної</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вирівнювальної</w:t>
            </w:r>
            <w:proofErr w:type="spellEnd"/>
            <w:r w:rsidRPr="00F7591E">
              <w:rPr>
                <w:rFonts w:ascii="Arial" w:eastAsia="Times New Roman" w:hAnsi="Arial" w:cs="Arial"/>
                <w:spacing w:val="-3"/>
                <w:sz w:val="20"/>
                <w:szCs w:val="20"/>
                <w:lang w:val="uk-UA"/>
              </w:rPr>
              <w:t xml:space="preserve"> стяжки додавати (до товщини 50мм)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5,5</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180</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Улаштування покрівель рулонних з матеріалів, що</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наплавляються, із застосуванням </w:t>
            </w:r>
            <w:proofErr w:type="spellStart"/>
            <w:r w:rsidRPr="00F7591E">
              <w:rPr>
                <w:rFonts w:ascii="Arial" w:eastAsia="Times New Roman" w:hAnsi="Arial" w:cs="Arial"/>
                <w:spacing w:val="-3"/>
                <w:sz w:val="20"/>
                <w:szCs w:val="20"/>
                <w:lang w:val="uk-UA"/>
              </w:rPr>
              <w:t>газопламеневих</w:t>
            </w:r>
            <w:proofErr w:type="spellEnd"/>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пальників, в два шари</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7,7</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181</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Установлення ходових скоб</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0,02064</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182</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Скоби ходові</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20,64</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en-US"/>
              </w:rPr>
              <w:t>ОПОРЯДЖЕННЯ ЗОВНІШНІХ СТІН</w:t>
            </w:r>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en-US"/>
              </w:rPr>
              <w:t>ТИП 3</w:t>
            </w:r>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183</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Улаштування теплоізоляції вертикальних будівельних</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конструкцій з </w:t>
            </w:r>
            <w:proofErr w:type="spellStart"/>
            <w:r w:rsidRPr="00F7591E">
              <w:rPr>
                <w:rFonts w:ascii="Arial" w:eastAsia="Times New Roman" w:hAnsi="Arial" w:cs="Arial"/>
                <w:spacing w:val="-3"/>
                <w:sz w:val="20"/>
                <w:szCs w:val="20"/>
                <w:lang w:val="uk-UA"/>
              </w:rPr>
              <w:t>дрібноштучних</w:t>
            </w:r>
            <w:proofErr w:type="spellEnd"/>
            <w:r w:rsidRPr="00F7591E">
              <w:rPr>
                <w:rFonts w:ascii="Arial" w:eastAsia="Times New Roman" w:hAnsi="Arial" w:cs="Arial"/>
                <w:spacing w:val="-3"/>
                <w:sz w:val="20"/>
                <w:szCs w:val="20"/>
                <w:lang w:val="uk-UA"/>
              </w:rPr>
              <w:t xml:space="preserve"> стінових матеріалів із</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застосуванням системи утеплення CERESIT ППС [без</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опорядження] при товщині мінераловатних плит від 50</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мм до 120 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2,7</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184</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Поліуретановий клей </w:t>
            </w:r>
            <w:proofErr w:type="spellStart"/>
            <w:r w:rsidRPr="00F7591E">
              <w:rPr>
                <w:rFonts w:ascii="Arial" w:eastAsia="Times New Roman" w:hAnsi="Arial" w:cs="Arial"/>
                <w:spacing w:val="-3"/>
                <w:sz w:val="20"/>
                <w:szCs w:val="20"/>
                <w:lang w:val="uk-UA"/>
              </w:rPr>
              <w:t>Ceresit</w:t>
            </w:r>
            <w:proofErr w:type="spellEnd"/>
            <w:r w:rsidRPr="00F7591E">
              <w:rPr>
                <w:rFonts w:ascii="Arial" w:eastAsia="Times New Roman" w:hAnsi="Arial" w:cs="Arial"/>
                <w:spacing w:val="-3"/>
                <w:sz w:val="20"/>
                <w:szCs w:val="20"/>
                <w:lang w:val="uk-UA"/>
              </w:rPr>
              <w:t xml:space="preserve">  СT 84 Express для</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пенополістиролу</w:t>
            </w:r>
            <w:proofErr w:type="spellEnd"/>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балон</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21,6</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185</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Плита </w:t>
            </w:r>
            <w:proofErr w:type="spellStart"/>
            <w:r w:rsidRPr="00F7591E">
              <w:rPr>
                <w:rFonts w:ascii="Arial" w:eastAsia="Times New Roman" w:hAnsi="Arial" w:cs="Arial"/>
                <w:spacing w:val="-3"/>
                <w:sz w:val="20"/>
                <w:szCs w:val="20"/>
                <w:lang w:val="uk-UA"/>
              </w:rPr>
              <w:t>пінополістирольна</w:t>
            </w:r>
            <w:proofErr w:type="spellEnd"/>
            <w:r w:rsidRPr="00F7591E">
              <w:rPr>
                <w:rFonts w:ascii="Arial" w:eastAsia="Times New Roman" w:hAnsi="Arial" w:cs="Arial"/>
                <w:spacing w:val="-3"/>
                <w:sz w:val="20"/>
                <w:szCs w:val="20"/>
                <w:lang w:val="uk-UA"/>
              </w:rPr>
              <w:t xml:space="preserve"> (</w:t>
            </w:r>
            <w:proofErr w:type="spellStart"/>
            <w:r w:rsidRPr="00F7591E">
              <w:rPr>
                <w:rFonts w:ascii="Arial" w:eastAsia="Times New Roman" w:hAnsi="Arial" w:cs="Arial"/>
                <w:spacing w:val="-3"/>
                <w:sz w:val="20"/>
                <w:szCs w:val="20"/>
                <w:lang w:val="uk-UA"/>
              </w:rPr>
              <w:t>екструдована</w:t>
            </w:r>
            <w:proofErr w:type="spellEnd"/>
            <w:r w:rsidRPr="00F7591E">
              <w:rPr>
                <w:rFonts w:ascii="Arial" w:eastAsia="Times New Roman" w:hAnsi="Arial" w:cs="Arial"/>
                <w:spacing w:val="-3"/>
                <w:sz w:val="20"/>
                <w:szCs w:val="20"/>
                <w:lang w:val="uk-UA"/>
              </w:rPr>
              <w:t>) типу</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Техноніколь</w:t>
            </w:r>
            <w:proofErr w:type="spellEnd"/>
            <w:r w:rsidRPr="00F7591E">
              <w:rPr>
                <w:rFonts w:ascii="Arial" w:eastAsia="Times New Roman" w:hAnsi="Arial" w:cs="Arial"/>
                <w:spacing w:val="-3"/>
                <w:sz w:val="20"/>
                <w:szCs w:val="20"/>
                <w:lang w:val="uk-UA"/>
              </w:rPr>
              <w:t xml:space="preserve"> Карбон </w:t>
            </w:r>
            <w:proofErr w:type="spellStart"/>
            <w:r w:rsidRPr="00F7591E">
              <w:rPr>
                <w:rFonts w:ascii="Arial" w:eastAsia="Times New Roman" w:hAnsi="Arial" w:cs="Arial"/>
                <w:spacing w:val="-3"/>
                <w:sz w:val="20"/>
                <w:szCs w:val="20"/>
                <w:lang w:val="uk-UA"/>
              </w:rPr>
              <w:t>проф</w:t>
            </w:r>
            <w:proofErr w:type="spellEnd"/>
            <w:r w:rsidRPr="00F7591E">
              <w:rPr>
                <w:rFonts w:ascii="Arial" w:eastAsia="Times New Roman" w:hAnsi="Arial" w:cs="Arial"/>
                <w:spacing w:val="-3"/>
                <w:sz w:val="20"/>
                <w:szCs w:val="20"/>
                <w:lang w:val="uk-UA"/>
              </w:rPr>
              <w:t xml:space="preserve"> 50мм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2,97</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186</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Дюбель шуруп "АМЕХ" з пластиковим стрижнем</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10х100мм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187</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Суміш ППС  (для приклеювання та захисту</w:t>
            </w:r>
          </w:p>
          <w:p w:rsidR="00F7591E" w:rsidRPr="00F7591E" w:rsidRDefault="00F7591E" w:rsidP="00F7591E">
            <w:pPr>
              <w:keepLines/>
              <w:autoSpaceDE w:val="0"/>
              <w:autoSpaceDN w:val="0"/>
              <w:spacing w:after="0" w:line="240" w:lineRule="auto"/>
              <w:rPr>
                <w:rFonts w:ascii="Arial" w:eastAsia="Times New Roman" w:hAnsi="Arial" w:cs="Arial"/>
                <w:sz w:val="20"/>
                <w:szCs w:val="20"/>
                <w:lang w:val="uk-UA"/>
              </w:rPr>
            </w:pPr>
            <w:proofErr w:type="spellStart"/>
            <w:r w:rsidRPr="00F7591E">
              <w:rPr>
                <w:rFonts w:ascii="Arial" w:eastAsia="Times New Roman" w:hAnsi="Arial" w:cs="Arial"/>
                <w:spacing w:val="-3"/>
                <w:sz w:val="20"/>
                <w:szCs w:val="20"/>
                <w:lang w:val="uk-UA"/>
              </w:rPr>
              <w:t>пінополістирольних</w:t>
            </w:r>
            <w:proofErr w:type="spellEnd"/>
            <w:r w:rsidRPr="00F7591E">
              <w:rPr>
                <w:rFonts w:ascii="Arial" w:eastAsia="Times New Roman" w:hAnsi="Arial" w:cs="Arial"/>
                <w:spacing w:val="-3"/>
                <w:sz w:val="20"/>
                <w:szCs w:val="20"/>
                <w:lang w:val="uk-UA"/>
              </w:rPr>
              <w:t xml:space="preserve"> плит) </w:t>
            </w:r>
            <w:proofErr w:type="spellStart"/>
            <w:r w:rsidRPr="00F7591E">
              <w:rPr>
                <w:rFonts w:ascii="Arial" w:eastAsia="Times New Roman" w:hAnsi="Arial" w:cs="Arial"/>
                <w:spacing w:val="-3"/>
                <w:sz w:val="20"/>
                <w:szCs w:val="20"/>
                <w:lang w:val="uk-UA"/>
              </w:rPr>
              <w:t>Ceresit</w:t>
            </w:r>
            <w:proofErr w:type="spellEnd"/>
            <w:r w:rsidRPr="00F7591E">
              <w:rPr>
                <w:rFonts w:ascii="Arial" w:eastAsia="Times New Roman" w:hAnsi="Arial" w:cs="Arial"/>
                <w:spacing w:val="-3"/>
                <w:sz w:val="20"/>
                <w:szCs w:val="20"/>
                <w:lang w:val="uk-UA"/>
              </w:rPr>
              <w:t xml:space="preserve">  СT 85 </w:t>
            </w:r>
            <w:proofErr w:type="spellStart"/>
            <w:r w:rsidRPr="00F7591E">
              <w:rPr>
                <w:rFonts w:ascii="Arial" w:eastAsia="Times New Roman" w:hAnsi="Arial" w:cs="Arial"/>
                <w:spacing w:val="-3"/>
                <w:sz w:val="20"/>
                <w:szCs w:val="20"/>
                <w:lang w:val="uk-UA"/>
              </w:rPr>
              <w:t>pro</w:t>
            </w:r>
            <w:proofErr w:type="spellEnd"/>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16,2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188</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Протравлення цементної штукатурки нейтралізуючим</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розчином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2,7</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189</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 xml:space="preserve">Ґрунтовка </w:t>
            </w:r>
            <w:proofErr w:type="spellStart"/>
            <w:r w:rsidRPr="00F7591E">
              <w:rPr>
                <w:rFonts w:ascii="Arial" w:eastAsia="Times New Roman" w:hAnsi="Arial" w:cs="Arial"/>
                <w:spacing w:val="-3"/>
                <w:sz w:val="20"/>
                <w:szCs w:val="20"/>
                <w:lang w:val="uk-UA"/>
              </w:rPr>
              <w:t>адгезійна</w:t>
            </w:r>
            <w:proofErr w:type="spellEnd"/>
            <w:r w:rsidRPr="00F7591E">
              <w:rPr>
                <w:rFonts w:ascii="Arial" w:eastAsia="Times New Roman" w:hAnsi="Arial" w:cs="Arial"/>
                <w:spacing w:val="-3"/>
                <w:sz w:val="20"/>
                <w:szCs w:val="20"/>
                <w:lang w:val="uk-UA"/>
              </w:rPr>
              <w:t xml:space="preserve"> </w:t>
            </w:r>
            <w:proofErr w:type="spellStart"/>
            <w:r w:rsidRPr="00F7591E">
              <w:rPr>
                <w:rFonts w:ascii="Arial" w:eastAsia="Times New Roman" w:hAnsi="Arial" w:cs="Arial"/>
                <w:spacing w:val="-3"/>
                <w:sz w:val="20"/>
                <w:szCs w:val="20"/>
                <w:lang w:val="uk-UA"/>
              </w:rPr>
              <w:t>Ceresit</w:t>
            </w:r>
            <w:proofErr w:type="spellEnd"/>
            <w:r w:rsidRPr="00F7591E">
              <w:rPr>
                <w:rFonts w:ascii="Arial" w:eastAsia="Times New Roman" w:hAnsi="Arial" w:cs="Arial"/>
                <w:spacing w:val="-3"/>
                <w:sz w:val="20"/>
                <w:szCs w:val="20"/>
                <w:lang w:val="uk-UA"/>
              </w:rPr>
              <w:t xml:space="preserve"> СТ 19 </w:t>
            </w:r>
            <w:proofErr w:type="spellStart"/>
            <w:r w:rsidRPr="00F7591E">
              <w:rPr>
                <w:rFonts w:ascii="Arial" w:eastAsia="Times New Roman" w:hAnsi="Arial" w:cs="Arial"/>
                <w:spacing w:val="-3"/>
                <w:sz w:val="20"/>
                <w:szCs w:val="20"/>
                <w:lang w:val="uk-UA"/>
              </w:rPr>
              <w:t>Бетонконтакт</w:t>
            </w:r>
            <w:proofErr w:type="spellEnd"/>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1,08</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190</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Улаштування вертикальної гідроізоляції фундаментів</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бітумною мастикою</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2,7</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en-US"/>
              </w:rPr>
              <w:t>ТИП-4</w:t>
            </w:r>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bl>
    <w:p w:rsidR="00F7591E" w:rsidRPr="00F7591E" w:rsidRDefault="00F7591E" w:rsidP="00F7591E">
      <w:pPr>
        <w:autoSpaceDE w:val="0"/>
        <w:autoSpaceDN w:val="0"/>
        <w:spacing w:after="0" w:line="240" w:lineRule="auto"/>
        <w:rPr>
          <w:rFonts w:ascii="Times New Roman" w:eastAsia="Times New Roman" w:hAnsi="Times New Roman" w:cs="Times New Roman"/>
          <w:sz w:val="2"/>
          <w:szCs w:val="2"/>
        </w:rPr>
        <w:sectPr w:rsidR="00F7591E" w:rsidRPr="00F7591E">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F7591E" w:rsidRPr="00F7591E" w:rsidTr="00EC36D0">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5</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191</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Улаштування теплоізоляції вертикальних будівельних</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конструкцій з </w:t>
            </w:r>
            <w:proofErr w:type="spellStart"/>
            <w:r w:rsidRPr="00F7591E">
              <w:rPr>
                <w:rFonts w:ascii="Arial" w:eastAsia="Times New Roman" w:hAnsi="Arial" w:cs="Arial"/>
                <w:spacing w:val="-3"/>
                <w:sz w:val="20"/>
                <w:szCs w:val="20"/>
                <w:lang w:val="uk-UA"/>
              </w:rPr>
              <w:t>дрібноштучних</w:t>
            </w:r>
            <w:proofErr w:type="spellEnd"/>
            <w:r w:rsidRPr="00F7591E">
              <w:rPr>
                <w:rFonts w:ascii="Arial" w:eastAsia="Times New Roman" w:hAnsi="Arial" w:cs="Arial"/>
                <w:spacing w:val="-3"/>
                <w:sz w:val="20"/>
                <w:szCs w:val="20"/>
                <w:lang w:val="uk-UA"/>
              </w:rPr>
              <w:t xml:space="preserve"> стінових матеріалів із</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застосуванням системи утеплення CERESIT ППС [без</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опорядження] при товщині мінераловатних плит від 50</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мм до 120 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25</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192</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Пінополістирол ПСБ-С-25 (EPS) ТОВ "ВІКБУДТРЕЙД"</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50мм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27,5</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193</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Дюбель шуруп "АМЕХ" з пластиковим стрижнем</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10х100мм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202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194</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Улаштування декоративної штукатурки «</w:t>
            </w:r>
            <w:proofErr w:type="spellStart"/>
            <w:r w:rsidRPr="00F7591E">
              <w:rPr>
                <w:rFonts w:ascii="Arial" w:eastAsia="Times New Roman" w:hAnsi="Arial" w:cs="Arial"/>
                <w:spacing w:val="-3"/>
                <w:sz w:val="20"/>
                <w:szCs w:val="20"/>
                <w:lang w:val="uk-UA"/>
              </w:rPr>
              <w:t>камінцевої</w:t>
            </w:r>
            <w:proofErr w:type="spellEnd"/>
            <w:r w:rsidRPr="00F7591E">
              <w:rPr>
                <w:rFonts w:ascii="Arial" w:eastAsia="Times New Roman" w:hAnsi="Arial" w:cs="Arial"/>
                <w:spacing w:val="-3"/>
                <w:sz w:val="20"/>
                <w:szCs w:val="20"/>
                <w:lang w:val="uk-UA"/>
              </w:rPr>
              <w:t>» по</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зовнішніх стінових конструкціях, утеплених із</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застосуванням систем CERESIT MB чи CERESIT ППС,</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штукатурка декоративна «</w:t>
            </w:r>
            <w:proofErr w:type="spellStart"/>
            <w:r w:rsidRPr="00F7591E">
              <w:rPr>
                <w:rFonts w:ascii="Arial" w:eastAsia="Times New Roman" w:hAnsi="Arial" w:cs="Arial"/>
                <w:spacing w:val="-3"/>
                <w:sz w:val="20"/>
                <w:szCs w:val="20"/>
                <w:lang w:val="uk-UA"/>
              </w:rPr>
              <w:t>камінцева</w:t>
            </w:r>
            <w:proofErr w:type="spellEnd"/>
            <w:r w:rsidRPr="00F7591E">
              <w:rPr>
                <w:rFonts w:ascii="Arial" w:eastAsia="Times New Roman" w:hAnsi="Arial" w:cs="Arial"/>
                <w:spacing w:val="-3"/>
                <w:sz w:val="20"/>
                <w:szCs w:val="20"/>
                <w:lang w:val="uk-UA"/>
              </w:rPr>
              <w:t xml:space="preserve">» </w:t>
            </w:r>
            <w:proofErr w:type="spellStart"/>
            <w:r w:rsidRPr="00F7591E">
              <w:rPr>
                <w:rFonts w:ascii="Arial" w:eastAsia="Times New Roman" w:hAnsi="Arial" w:cs="Arial"/>
                <w:spacing w:val="-3"/>
                <w:sz w:val="20"/>
                <w:szCs w:val="20"/>
                <w:lang w:val="uk-UA"/>
              </w:rPr>
              <w:t>Сeresit</w:t>
            </w:r>
            <w:proofErr w:type="spellEnd"/>
            <w:r w:rsidRPr="00F7591E">
              <w:rPr>
                <w:rFonts w:ascii="Arial" w:eastAsia="Times New Roman" w:hAnsi="Arial" w:cs="Arial"/>
                <w:spacing w:val="-3"/>
                <w:sz w:val="20"/>
                <w:szCs w:val="20"/>
                <w:lang w:val="uk-UA"/>
              </w:rPr>
              <w:t xml:space="preserve"> CT 174,</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зерно 1,5 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25</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195</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Установлення кронштейнів для кріплення парапету</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13,43</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196</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Улаштування з листової сталі парапетів П-2</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7,1</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197</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Сталь листова оцинкована, товщина листа 0,5 мм</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(Z=225г/м2 або   Z=140г/м2 з полімерним покриттям</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RAL7000 сірий)</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0,0213</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198</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 xml:space="preserve">Установлення Т-образних </w:t>
            </w:r>
            <w:proofErr w:type="spellStart"/>
            <w:r w:rsidRPr="00F7591E">
              <w:rPr>
                <w:rFonts w:ascii="Arial" w:eastAsia="Times New Roman" w:hAnsi="Arial" w:cs="Arial"/>
                <w:spacing w:val="-3"/>
                <w:sz w:val="20"/>
                <w:szCs w:val="20"/>
                <w:lang w:val="uk-UA"/>
              </w:rPr>
              <w:t>крипільних</w:t>
            </w:r>
            <w:proofErr w:type="spellEnd"/>
            <w:r w:rsidRPr="00F7591E">
              <w:rPr>
                <w:rFonts w:ascii="Arial" w:eastAsia="Times New Roman" w:hAnsi="Arial" w:cs="Arial"/>
                <w:spacing w:val="-3"/>
                <w:sz w:val="20"/>
                <w:szCs w:val="20"/>
                <w:lang w:val="uk-UA"/>
              </w:rPr>
              <w:t xml:space="preserve"> елементів</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5,53</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199</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Улаштування з листової сталі парапетів П-4</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2,94</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200</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Сталь листова оцинкована, товщина листа 0,5 мм</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(Z=225г/м2 або   Z=140г/м2 з полімерним покриттям</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RAL7000 сірий)</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0,0074088</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201</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Улаштування з листової сталі карнизних звисів</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2,94</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202</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Сталь листова оцинкована, товщина листа 0,5 мм</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(Z=225г/м2 або   Z=140г/м2 з полімерним покриттям</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RAL7000 сірий)</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0,0074088</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en-US"/>
              </w:rPr>
              <w:t>Венталяційні</w:t>
            </w:r>
            <w:proofErr w:type="spellEnd"/>
            <w:r w:rsidRPr="00F7591E">
              <w:rPr>
                <w:rFonts w:ascii="Arial" w:eastAsia="Times New Roman" w:hAnsi="Arial" w:cs="Arial"/>
                <w:spacing w:val="-3"/>
                <w:sz w:val="20"/>
                <w:szCs w:val="20"/>
                <w:lang w:val="en-US"/>
              </w:rPr>
              <w:t xml:space="preserve"> </w:t>
            </w:r>
            <w:proofErr w:type="spellStart"/>
            <w:r w:rsidRPr="00F7591E">
              <w:rPr>
                <w:rFonts w:ascii="Arial" w:eastAsia="Times New Roman" w:hAnsi="Arial" w:cs="Arial"/>
                <w:spacing w:val="-3"/>
                <w:sz w:val="20"/>
                <w:szCs w:val="20"/>
                <w:lang w:val="en-US"/>
              </w:rPr>
              <w:t>шахти</w:t>
            </w:r>
            <w:proofErr w:type="spellEnd"/>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203</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Ремонт цегляної кладки стін окремими місцями</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12,6</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204</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Установлення дрібних конструкцій [підвіконників, зливів,</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парапетів та ін.] масою до 0,5 т</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66</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205</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Плити плоскі для перекриття </w:t>
            </w:r>
            <w:proofErr w:type="spellStart"/>
            <w:r w:rsidRPr="00F7591E">
              <w:rPr>
                <w:rFonts w:ascii="Arial" w:eastAsia="Times New Roman" w:hAnsi="Arial" w:cs="Arial"/>
                <w:spacing w:val="-3"/>
                <w:sz w:val="20"/>
                <w:szCs w:val="20"/>
                <w:lang w:val="uk-UA"/>
              </w:rPr>
              <w:t>підпідлогових</w:t>
            </w:r>
            <w:proofErr w:type="spellEnd"/>
            <w:r w:rsidRPr="00F7591E">
              <w:rPr>
                <w:rFonts w:ascii="Arial" w:eastAsia="Times New Roman" w:hAnsi="Arial" w:cs="Arial"/>
                <w:spacing w:val="-3"/>
                <w:sz w:val="20"/>
                <w:szCs w:val="20"/>
                <w:lang w:val="uk-UA"/>
              </w:rPr>
              <w:t xml:space="preserve"> каналів</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марки ПТ12.5-8.6 серія 1.243.1-4</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66</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206</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Улаштування цементної стяжки товщиною 20 мм по</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бетонній основі площею до 20 м2</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31,68</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207</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На кожні 5 мм зміни товщини шару цементної стяжки</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додавати або виключати</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31,68</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208</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Залізнення цементних покриттів</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31,68</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209</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Улаштування основи з металевої сітки по цегляних та</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бетонних поверхнях (захист продухів вентиляційних</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каналів)</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36</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en-US"/>
              </w:rPr>
              <w:t>ТИП 3</w:t>
            </w:r>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210</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Улаштування теплоізоляції вертикальних будівельних</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конструкцій з </w:t>
            </w:r>
            <w:proofErr w:type="spellStart"/>
            <w:r w:rsidRPr="00F7591E">
              <w:rPr>
                <w:rFonts w:ascii="Arial" w:eastAsia="Times New Roman" w:hAnsi="Arial" w:cs="Arial"/>
                <w:spacing w:val="-3"/>
                <w:sz w:val="20"/>
                <w:szCs w:val="20"/>
                <w:lang w:val="uk-UA"/>
              </w:rPr>
              <w:t>дрібноштучних</w:t>
            </w:r>
            <w:proofErr w:type="spellEnd"/>
            <w:r w:rsidRPr="00F7591E">
              <w:rPr>
                <w:rFonts w:ascii="Arial" w:eastAsia="Times New Roman" w:hAnsi="Arial" w:cs="Arial"/>
                <w:spacing w:val="-3"/>
                <w:sz w:val="20"/>
                <w:szCs w:val="20"/>
                <w:lang w:val="uk-UA"/>
              </w:rPr>
              <w:t xml:space="preserve"> стінових матеріалів із</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застосуванням системи утеплення CERESIT ППС [без</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опорядження] при товщині мінераловатних плит від 50</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мм до 120 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63</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211</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Поліуретановий клей </w:t>
            </w:r>
            <w:proofErr w:type="spellStart"/>
            <w:r w:rsidRPr="00F7591E">
              <w:rPr>
                <w:rFonts w:ascii="Arial" w:eastAsia="Times New Roman" w:hAnsi="Arial" w:cs="Arial"/>
                <w:spacing w:val="-3"/>
                <w:sz w:val="20"/>
                <w:szCs w:val="20"/>
                <w:lang w:val="uk-UA"/>
              </w:rPr>
              <w:t>Ceresit</w:t>
            </w:r>
            <w:proofErr w:type="spellEnd"/>
            <w:r w:rsidRPr="00F7591E">
              <w:rPr>
                <w:rFonts w:ascii="Arial" w:eastAsia="Times New Roman" w:hAnsi="Arial" w:cs="Arial"/>
                <w:spacing w:val="-3"/>
                <w:sz w:val="20"/>
                <w:szCs w:val="20"/>
                <w:lang w:val="uk-UA"/>
              </w:rPr>
              <w:t xml:space="preserve">  СT 84 Express для</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пенополістиролу</w:t>
            </w:r>
            <w:proofErr w:type="spellEnd"/>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балон</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7,2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212</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Плита </w:t>
            </w:r>
            <w:proofErr w:type="spellStart"/>
            <w:r w:rsidRPr="00F7591E">
              <w:rPr>
                <w:rFonts w:ascii="Arial" w:eastAsia="Times New Roman" w:hAnsi="Arial" w:cs="Arial"/>
                <w:spacing w:val="-3"/>
                <w:sz w:val="20"/>
                <w:szCs w:val="20"/>
                <w:lang w:val="uk-UA"/>
              </w:rPr>
              <w:t>пінополістирольна</w:t>
            </w:r>
            <w:proofErr w:type="spellEnd"/>
            <w:r w:rsidRPr="00F7591E">
              <w:rPr>
                <w:rFonts w:ascii="Arial" w:eastAsia="Times New Roman" w:hAnsi="Arial" w:cs="Arial"/>
                <w:spacing w:val="-3"/>
                <w:sz w:val="20"/>
                <w:szCs w:val="20"/>
                <w:lang w:val="uk-UA"/>
              </w:rPr>
              <w:t xml:space="preserve"> (</w:t>
            </w:r>
            <w:proofErr w:type="spellStart"/>
            <w:r w:rsidRPr="00F7591E">
              <w:rPr>
                <w:rFonts w:ascii="Arial" w:eastAsia="Times New Roman" w:hAnsi="Arial" w:cs="Arial"/>
                <w:spacing w:val="-3"/>
                <w:sz w:val="20"/>
                <w:szCs w:val="20"/>
                <w:lang w:val="uk-UA"/>
              </w:rPr>
              <w:t>екструдована</w:t>
            </w:r>
            <w:proofErr w:type="spellEnd"/>
            <w:r w:rsidRPr="00F7591E">
              <w:rPr>
                <w:rFonts w:ascii="Arial" w:eastAsia="Times New Roman" w:hAnsi="Arial" w:cs="Arial"/>
                <w:spacing w:val="-3"/>
                <w:sz w:val="20"/>
                <w:szCs w:val="20"/>
                <w:lang w:val="uk-UA"/>
              </w:rPr>
              <w:t>) типу</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Техноніколь</w:t>
            </w:r>
            <w:proofErr w:type="spellEnd"/>
            <w:r w:rsidRPr="00F7591E">
              <w:rPr>
                <w:rFonts w:ascii="Arial" w:eastAsia="Times New Roman" w:hAnsi="Arial" w:cs="Arial"/>
                <w:spacing w:val="-3"/>
                <w:sz w:val="20"/>
                <w:szCs w:val="20"/>
                <w:lang w:val="uk-UA"/>
              </w:rPr>
              <w:t xml:space="preserve"> Карбон </w:t>
            </w:r>
            <w:proofErr w:type="spellStart"/>
            <w:r w:rsidRPr="00F7591E">
              <w:rPr>
                <w:rFonts w:ascii="Arial" w:eastAsia="Times New Roman" w:hAnsi="Arial" w:cs="Arial"/>
                <w:spacing w:val="-3"/>
                <w:sz w:val="20"/>
                <w:szCs w:val="20"/>
                <w:lang w:val="uk-UA"/>
              </w:rPr>
              <w:t>проф</w:t>
            </w:r>
            <w:proofErr w:type="spellEnd"/>
            <w:r w:rsidRPr="00F7591E">
              <w:rPr>
                <w:rFonts w:ascii="Arial" w:eastAsia="Times New Roman" w:hAnsi="Arial" w:cs="Arial"/>
                <w:spacing w:val="-3"/>
                <w:sz w:val="20"/>
                <w:szCs w:val="20"/>
                <w:lang w:val="uk-UA"/>
              </w:rPr>
              <w:t xml:space="preserve"> 50мм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69,3</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213</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Дюбель шуруп "АМЕХ" з пластиковим стрижнем</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10х100мм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509</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214</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Суміш ППС  (для приклеювання та захисту</w:t>
            </w:r>
          </w:p>
          <w:p w:rsidR="00F7591E" w:rsidRPr="00F7591E" w:rsidRDefault="00F7591E" w:rsidP="00F7591E">
            <w:pPr>
              <w:keepLines/>
              <w:autoSpaceDE w:val="0"/>
              <w:autoSpaceDN w:val="0"/>
              <w:spacing w:after="0" w:line="240" w:lineRule="auto"/>
              <w:rPr>
                <w:rFonts w:ascii="Arial" w:eastAsia="Times New Roman" w:hAnsi="Arial" w:cs="Arial"/>
                <w:sz w:val="20"/>
                <w:szCs w:val="20"/>
                <w:lang w:val="uk-UA"/>
              </w:rPr>
            </w:pPr>
            <w:proofErr w:type="spellStart"/>
            <w:r w:rsidRPr="00F7591E">
              <w:rPr>
                <w:rFonts w:ascii="Arial" w:eastAsia="Times New Roman" w:hAnsi="Arial" w:cs="Arial"/>
                <w:spacing w:val="-3"/>
                <w:sz w:val="20"/>
                <w:szCs w:val="20"/>
                <w:lang w:val="uk-UA"/>
              </w:rPr>
              <w:t>пінополістирольних</w:t>
            </w:r>
            <w:proofErr w:type="spellEnd"/>
            <w:r w:rsidRPr="00F7591E">
              <w:rPr>
                <w:rFonts w:ascii="Arial" w:eastAsia="Times New Roman" w:hAnsi="Arial" w:cs="Arial"/>
                <w:spacing w:val="-3"/>
                <w:sz w:val="20"/>
                <w:szCs w:val="20"/>
                <w:lang w:val="uk-UA"/>
              </w:rPr>
              <w:t xml:space="preserve"> плит) </w:t>
            </w:r>
            <w:proofErr w:type="spellStart"/>
            <w:r w:rsidRPr="00F7591E">
              <w:rPr>
                <w:rFonts w:ascii="Arial" w:eastAsia="Times New Roman" w:hAnsi="Arial" w:cs="Arial"/>
                <w:spacing w:val="-3"/>
                <w:sz w:val="20"/>
                <w:szCs w:val="20"/>
                <w:lang w:val="uk-UA"/>
              </w:rPr>
              <w:t>Ceresit</w:t>
            </w:r>
            <w:proofErr w:type="spellEnd"/>
            <w:r w:rsidRPr="00F7591E">
              <w:rPr>
                <w:rFonts w:ascii="Arial" w:eastAsia="Times New Roman" w:hAnsi="Arial" w:cs="Arial"/>
                <w:spacing w:val="-3"/>
                <w:sz w:val="20"/>
                <w:szCs w:val="20"/>
                <w:lang w:val="uk-UA"/>
              </w:rPr>
              <w:t xml:space="preserve">  СT 85 </w:t>
            </w:r>
            <w:proofErr w:type="spellStart"/>
            <w:r w:rsidRPr="00F7591E">
              <w:rPr>
                <w:rFonts w:ascii="Arial" w:eastAsia="Times New Roman" w:hAnsi="Arial" w:cs="Arial"/>
                <w:spacing w:val="-3"/>
                <w:sz w:val="20"/>
                <w:szCs w:val="20"/>
                <w:lang w:val="uk-UA"/>
              </w:rPr>
              <w:t>pro</w:t>
            </w:r>
            <w:proofErr w:type="spellEnd"/>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378</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215</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Протравлення цементної штукатурки нейтралізуючим</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розчином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63</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216</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 xml:space="preserve">Ґрунтовка </w:t>
            </w:r>
            <w:proofErr w:type="spellStart"/>
            <w:r w:rsidRPr="00F7591E">
              <w:rPr>
                <w:rFonts w:ascii="Arial" w:eastAsia="Times New Roman" w:hAnsi="Arial" w:cs="Arial"/>
                <w:spacing w:val="-3"/>
                <w:sz w:val="20"/>
                <w:szCs w:val="20"/>
                <w:lang w:val="uk-UA"/>
              </w:rPr>
              <w:t>адгезійна</w:t>
            </w:r>
            <w:proofErr w:type="spellEnd"/>
            <w:r w:rsidRPr="00F7591E">
              <w:rPr>
                <w:rFonts w:ascii="Arial" w:eastAsia="Times New Roman" w:hAnsi="Arial" w:cs="Arial"/>
                <w:spacing w:val="-3"/>
                <w:sz w:val="20"/>
                <w:szCs w:val="20"/>
                <w:lang w:val="uk-UA"/>
              </w:rPr>
              <w:t xml:space="preserve"> </w:t>
            </w:r>
            <w:proofErr w:type="spellStart"/>
            <w:r w:rsidRPr="00F7591E">
              <w:rPr>
                <w:rFonts w:ascii="Arial" w:eastAsia="Times New Roman" w:hAnsi="Arial" w:cs="Arial"/>
                <w:spacing w:val="-3"/>
                <w:sz w:val="20"/>
                <w:szCs w:val="20"/>
                <w:lang w:val="uk-UA"/>
              </w:rPr>
              <w:t>Ceresit</w:t>
            </w:r>
            <w:proofErr w:type="spellEnd"/>
            <w:r w:rsidRPr="00F7591E">
              <w:rPr>
                <w:rFonts w:ascii="Arial" w:eastAsia="Times New Roman" w:hAnsi="Arial" w:cs="Arial"/>
                <w:spacing w:val="-3"/>
                <w:sz w:val="20"/>
                <w:szCs w:val="20"/>
                <w:lang w:val="uk-UA"/>
              </w:rPr>
              <w:t xml:space="preserve"> СТ 19 </w:t>
            </w:r>
            <w:proofErr w:type="spellStart"/>
            <w:r w:rsidRPr="00F7591E">
              <w:rPr>
                <w:rFonts w:ascii="Arial" w:eastAsia="Times New Roman" w:hAnsi="Arial" w:cs="Arial"/>
                <w:spacing w:val="-3"/>
                <w:sz w:val="20"/>
                <w:szCs w:val="20"/>
                <w:lang w:val="uk-UA"/>
              </w:rPr>
              <w:t>Бетонконтакт</w:t>
            </w:r>
            <w:proofErr w:type="spellEnd"/>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25,2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217</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Улаштування вертикальної гідроізоляції фундаментів</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бітумною мастикою</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63</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en-US"/>
              </w:rPr>
              <w:t>ТИП-4</w:t>
            </w:r>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bl>
    <w:p w:rsidR="00F7591E" w:rsidRPr="00F7591E" w:rsidRDefault="00F7591E" w:rsidP="00F7591E">
      <w:pPr>
        <w:autoSpaceDE w:val="0"/>
        <w:autoSpaceDN w:val="0"/>
        <w:spacing w:after="0" w:line="240" w:lineRule="auto"/>
        <w:rPr>
          <w:rFonts w:ascii="Times New Roman" w:eastAsia="Times New Roman" w:hAnsi="Times New Roman" w:cs="Times New Roman"/>
          <w:sz w:val="2"/>
          <w:szCs w:val="2"/>
        </w:rPr>
        <w:sectPr w:rsidR="00F7591E" w:rsidRPr="00F7591E">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F7591E" w:rsidRPr="00F7591E" w:rsidTr="00EC36D0">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5</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218</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Улаштування теплоізоляції вертикальних будівельних</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конструкцій з </w:t>
            </w:r>
            <w:proofErr w:type="spellStart"/>
            <w:r w:rsidRPr="00F7591E">
              <w:rPr>
                <w:rFonts w:ascii="Arial" w:eastAsia="Times New Roman" w:hAnsi="Arial" w:cs="Arial"/>
                <w:spacing w:val="-3"/>
                <w:sz w:val="20"/>
                <w:szCs w:val="20"/>
                <w:lang w:val="uk-UA"/>
              </w:rPr>
              <w:t>дрібноштучних</w:t>
            </w:r>
            <w:proofErr w:type="spellEnd"/>
            <w:r w:rsidRPr="00F7591E">
              <w:rPr>
                <w:rFonts w:ascii="Arial" w:eastAsia="Times New Roman" w:hAnsi="Arial" w:cs="Arial"/>
                <w:spacing w:val="-3"/>
                <w:sz w:val="20"/>
                <w:szCs w:val="20"/>
                <w:lang w:val="uk-UA"/>
              </w:rPr>
              <w:t xml:space="preserve"> стінових матеріалів із</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застосуванням системи утеплення CERESIT ППС [без</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опорядження] при товщині мінераловатних плит від 50</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мм до 120 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86</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219</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Пінополістирол ПСБ-С-25 (EPS) ТОВ "ВІКБУДТРЕЙД"</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50мм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94,6</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220</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Дюбель шуруп "АМЕХ" з пластиковим стрижнем</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10х100мм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695</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221</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Улаштування декоративної штукатурки «</w:t>
            </w:r>
            <w:proofErr w:type="spellStart"/>
            <w:r w:rsidRPr="00F7591E">
              <w:rPr>
                <w:rFonts w:ascii="Arial" w:eastAsia="Times New Roman" w:hAnsi="Arial" w:cs="Arial"/>
                <w:spacing w:val="-3"/>
                <w:sz w:val="20"/>
                <w:szCs w:val="20"/>
                <w:lang w:val="uk-UA"/>
              </w:rPr>
              <w:t>камінцевої</w:t>
            </w:r>
            <w:proofErr w:type="spellEnd"/>
            <w:r w:rsidRPr="00F7591E">
              <w:rPr>
                <w:rFonts w:ascii="Arial" w:eastAsia="Times New Roman" w:hAnsi="Arial" w:cs="Arial"/>
                <w:spacing w:val="-3"/>
                <w:sz w:val="20"/>
                <w:szCs w:val="20"/>
                <w:lang w:val="uk-UA"/>
              </w:rPr>
              <w:t>» по</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зовнішніх стінових конструкціях, утеплених із</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застосуванням систем CERESIT MB чи CERESIT ППС,</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штукатурка декоративна «</w:t>
            </w:r>
            <w:proofErr w:type="spellStart"/>
            <w:r w:rsidRPr="00F7591E">
              <w:rPr>
                <w:rFonts w:ascii="Arial" w:eastAsia="Times New Roman" w:hAnsi="Arial" w:cs="Arial"/>
                <w:spacing w:val="-3"/>
                <w:sz w:val="20"/>
                <w:szCs w:val="20"/>
                <w:lang w:val="uk-UA"/>
              </w:rPr>
              <w:t>камінцева</w:t>
            </w:r>
            <w:proofErr w:type="spellEnd"/>
            <w:r w:rsidRPr="00F7591E">
              <w:rPr>
                <w:rFonts w:ascii="Arial" w:eastAsia="Times New Roman" w:hAnsi="Arial" w:cs="Arial"/>
                <w:spacing w:val="-3"/>
                <w:sz w:val="20"/>
                <w:szCs w:val="20"/>
                <w:lang w:val="uk-UA"/>
              </w:rPr>
              <w:t xml:space="preserve">» </w:t>
            </w:r>
            <w:proofErr w:type="spellStart"/>
            <w:r w:rsidRPr="00F7591E">
              <w:rPr>
                <w:rFonts w:ascii="Arial" w:eastAsia="Times New Roman" w:hAnsi="Arial" w:cs="Arial"/>
                <w:spacing w:val="-3"/>
                <w:sz w:val="20"/>
                <w:szCs w:val="20"/>
                <w:lang w:val="uk-UA"/>
              </w:rPr>
              <w:t>Сeresit</w:t>
            </w:r>
            <w:proofErr w:type="spellEnd"/>
            <w:r w:rsidRPr="00F7591E">
              <w:rPr>
                <w:rFonts w:ascii="Arial" w:eastAsia="Times New Roman" w:hAnsi="Arial" w:cs="Arial"/>
                <w:spacing w:val="-3"/>
                <w:sz w:val="20"/>
                <w:szCs w:val="20"/>
                <w:lang w:val="uk-UA"/>
              </w:rPr>
              <w:t xml:space="preserve"> CT 174,</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зерно 1,5 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86</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b/>
                <w:sz w:val="20"/>
                <w:szCs w:val="20"/>
              </w:rPr>
            </w:pPr>
            <w:r w:rsidRPr="00F7591E">
              <w:rPr>
                <w:rFonts w:ascii="Arial" w:eastAsia="Times New Roman" w:hAnsi="Arial" w:cs="Arial"/>
                <w:b/>
                <w:spacing w:val="-3"/>
                <w:sz w:val="20"/>
                <w:szCs w:val="20"/>
                <w:lang w:val="en-US"/>
              </w:rPr>
              <w:t>БЛИСКАВКОЗАХИСТ</w:t>
            </w:r>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222</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Установлення стальних зварних блискавковідводів і</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тросостояків</w:t>
            </w:r>
            <w:proofErr w:type="spellEnd"/>
            <w:r w:rsidRPr="00F7591E">
              <w:rPr>
                <w:rFonts w:ascii="Arial" w:eastAsia="Times New Roman" w:hAnsi="Arial" w:cs="Arial"/>
                <w:spacing w:val="-3"/>
                <w:sz w:val="20"/>
                <w:szCs w:val="20"/>
                <w:lang w:val="uk-UA"/>
              </w:rPr>
              <w:t xml:space="preserve"> масою до 0,2 т</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0,32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223</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Блискавкоприймач</w:t>
            </w:r>
            <w:proofErr w:type="spellEnd"/>
            <w:r w:rsidRPr="00F7591E">
              <w:rPr>
                <w:rFonts w:ascii="Arial" w:eastAsia="Times New Roman" w:hAnsi="Arial" w:cs="Arial"/>
                <w:spacing w:val="-3"/>
                <w:sz w:val="20"/>
                <w:szCs w:val="20"/>
                <w:lang w:val="uk-UA"/>
              </w:rPr>
              <w:t xml:space="preserve"> на тринозі Н=5м з бетонною основою</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4</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224</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Провідник заземлюючий відкрито по будівельних</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основах з круглої сталі діаметром 8 мм</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 xml:space="preserve">[при </w:t>
            </w:r>
            <w:proofErr w:type="spellStart"/>
            <w:r w:rsidRPr="00F7591E">
              <w:rPr>
                <w:rFonts w:ascii="Arial" w:eastAsia="Times New Roman" w:hAnsi="Arial" w:cs="Arial"/>
                <w:spacing w:val="-3"/>
                <w:sz w:val="20"/>
                <w:szCs w:val="20"/>
                <w:lang w:val="uk-UA"/>
              </w:rPr>
              <w:t>роботi</w:t>
            </w:r>
            <w:proofErr w:type="spellEnd"/>
            <w:r w:rsidRPr="00F7591E">
              <w:rPr>
                <w:rFonts w:ascii="Arial" w:eastAsia="Times New Roman" w:hAnsi="Arial" w:cs="Arial"/>
                <w:spacing w:val="-3"/>
                <w:sz w:val="20"/>
                <w:szCs w:val="20"/>
                <w:lang w:val="uk-UA"/>
              </w:rPr>
              <w:t xml:space="preserve"> на </w:t>
            </w:r>
            <w:proofErr w:type="spellStart"/>
            <w:r w:rsidRPr="00F7591E">
              <w:rPr>
                <w:rFonts w:ascii="Arial" w:eastAsia="Times New Roman" w:hAnsi="Arial" w:cs="Arial"/>
                <w:spacing w:val="-3"/>
                <w:sz w:val="20"/>
                <w:szCs w:val="20"/>
                <w:lang w:val="uk-UA"/>
              </w:rPr>
              <w:t>висотi</w:t>
            </w:r>
            <w:proofErr w:type="spellEnd"/>
            <w:r w:rsidRPr="00F7591E">
              <w:rPr>
                <w:rFonts w:ascii="Arial" w:eastAsia="Times New Roman" w:hAnsi="Arial" w:cs="Arial"/>
                <w:spacing w:val="-3"/>
                <w:sz w:val="20"/>
                <w:szCs w:val="20"/>
                <w:lang w:val="uk-UA"/>
              </w:rPr>
              <w:t xml:space="preserve"> понад 15 до 30 м] (на покрівлі)</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30</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225</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Провідник заземлюючий відкрито по будівельних</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основах з круглої сталі діаметром 8 мм (по стінах)</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 xml:space="preserve">[при </w:t>
            </w:r>
            <w:proofErr w:type="spellStart"/>
            <w:r w:rsidRPr="00F7591E">
              <w:rPr>
                <w:rFonts w:ascii="Arial" w:eastAsia="Times New Roman" w:hAnsi="Arial" w:cs="Arial"/>
                <w:spacing w:val="-3"/>
                <w:sz w:val="20"/>
                <w:szCs w:val="20"/>
                <w:lang w:val="uk-UA"/>
              </w:rPr>
              <w:t>роботi</w:t>
            </w:r>
            <w:proofErr w:type="spellEnd"/>
            <w:r w:rsidRPr="00F7591E">
              <w:rPr>
                <w:rFonts w:ascii="Arial" w:eastAsia="Times New Roman" w:hAnsi="Arial" w:cs="Arial"/>
                <w:spacing w:val="-3"/>
                <w:sz w:val="20"/>
                <w:szCs w:val="20"/>
                <w:lang w:val="uk-UA"/>
              </w:rPr>
              <w:t xml:space="preserve"> на </w:t>
            </w:r>
            <w:proofErr w:type="spellStart"/>
            <w:r w:rsidRPr="00F7591E">
              <w:rPr>
                <w:rFonts w:ascii="Arial" w:eastAsia="Times New Roman" w:hAnsi="Arial" w:cs="Arial"/>
                <w:spacing w:val="-3"/>
                <w:sz w:val="20"/>
                <w:szCs w:val="20"/>
                <w:lang w:val="uk-UA"/>
              </w:rPr>
              <w:t>висотi</w:t>
            </w:r>
            <w:proofErr w:type="spellEnd"/>
            <w:r w:rsidRPr="00F7591E">
              <w:rPr>
                <w:rFonts w:ascii="Arial" w:eastAsia="Times New Roman" w:hAnsi="Arial" w:cs="Arial"/>
                <w:spacing w:val="-3"/>
                <w:sz w:val="20"/>
                <w:szCs w:val="20"/>
                <w:lang w:val="uk-UA"/>
              </w:rPr>
              <w:t xml:space="preserve"> понад 15 до 30 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35</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226</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Провідник заземлюючий відкрито по будівельних</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основах з круглої сталі діаметром 8 мм</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 xml:space="preserve">[при </w:t>
            </w:r>
            <w:proofErr w:type="spellStart"/>
            <w:r w:rsidRPr="00F7591E">
              <w:rPr>
                <w:rFonts w:ascii="Arial" w:eastAsia="Times New Roman" w:hAnsi="Arial" w:cs="Arial"/>
                <w:spacing w:val="-3"/>
                <w:sz w:val="20"/>
                <w:szCs w:val="20"/>
                <w:lang w:val="uk-UA"/>
              </w:rPr>
              <w:t>роботi</w:t>
            </w:r>
            <w:proofErr w:type="spellEnd"/>
            <w:r w:rsidRPr="00F7591E">
              <w:rPr>
                <w:rFonts w:ascii="Arial" w:eastAsia="Times New Roman" w:hAnsi="Arial" w:cs="Arial"/>
                <w:spacing w:val="-3"/>
                <w:sz w:val="20"/>
                <w:szCs w:val="20"/>
                <w:lang w:val="uk-UA"/>
              </w:rPr>
              <w:t xml:space="preserve"> на </w:t>
            </w:r>
            <w:proofErr w:type="spellStart"/>
            <w:r w:rsidRPr="00F7591E">
              <w:rPr>
                <w:rFonts w:ascii="Arial" w:eastAsia="Times New Roman" w:hAnsi="Arial" w:cs="Arial"/>
                <w:spacing w:val="-3"/>
                <w:sz w:val="20"/>
                <w:szCs w:val="20"/>
                <w:lang w:val="uk-UA"/>
              </w:rPr>
              <w:t>висотi</w:t>
            </w:r>
            <w:proofErr w:type="spellEnd"/>
            <w:r w:rsidRPr="00F7591E">
              <w:rPr>
                <w:rFonts w:ascii="Arial" w:eastAsia="Times New Roman" w:hAnsi="Arial" w:cs="Arial"/>
                <w:spacing w:val="-3"/>
                <w:sz w:val="20"/>
                <w:szCs w:val="20"/>
                <w:lang w:val="uk-UA"/>
              </w:rPr>
              <w:t xml:space="preserve"> понад 8 до 15 м] (по стінах)</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35</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227</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Заземлювач горизонтальний у траншеї зі сталі штабової,</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переріз 160 мм2</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24</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228</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Заземлювач вертикальний з кутової сталі розміром</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50х50х5 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w:t>
            </w: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8</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229</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Труба </w:t>
            </w:r>
            <w:proofErr w:type="spellStart"/>
            <w:r w:rsidRPr="00F7591E">
              <w:rPr>
                <w:rFonts w:ascii="Arial" w:eastAsia="Times New Roman" w:hAnsi="Arial" w:cs="Arial"/>
                <w:spacing w:val="-3"/>
                <w:sz w:val="20"/>
                <w:szCs w:val="20"/>
                <w:lang w:val="uk-UA"/>
              </w:rPr>
              <w:t>вініпластова</w:t>
            </w:r>
            <w:proofErr w:type="spellEnd"/>
            <w:r w:rsidRPr="00F7591E">
              <w:rPr>
                <w:rFonts w:ascii="Arial" w:eastAsia="Times New Roman" w:hAnsi="Arial" w:cs="Arial"/>
                <w:spacing w:val="-3"/>
                <w:sz w:val="20"/>
                <w:szCs w:val="20"/>
                <w:lang w:val="uk-UA"/>
              </w:rPr>
              <w:t xml:space="preserve"> по стінах і колонах з кріпленням</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накладними скобами, діаметр до 50 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8</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230</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Захисна трубка /гофрована/ 32х3 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8</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231</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 xml:space="preserve">Розбирання </w:t>
            </w:r>
            <w:proofErr w:type="spellStart"/>
            <w:r w:rsidRPr="00F7591E">
              <w:rPr>
                <w:rFonts w:ascii="Arial" w:eastAsia="Times New Roman" w:hAnsi="Arial" w:cs="Arial"/>
                <w:spacing w:val="-3"/>
                <w:sz w:val="20"/>
                <w:szCs w:val="20"/>
                <w:lang w:val="uk-UA"/>
              </w:rPr>
              <w:t>цементнобетонних</w:t>
            </w:r>
            <w:proofErr w:type="spellEnd"/>
            <w:r w:rsidRPr="00F7591E">
              <w:rPr>
                <w:rFonts w:ascii="Arial" w:eastAsia="Times New Roman" w:hAnsi="Arial" w:cs="Arial"/>
                <w:spacing w:val="-3"/>
                <w:sz w:val="20"/>
                <w:szCs w:val="20"/>
                <w:lang w:val="uk-UA"/>
              </w:rPr>
              <w:t xml:space="preserve"> покриттів</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4</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232</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Розробка ґрунту вручну в траншеях глибиною до 2 м без</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кріплень з укосами, група ґрунту 2</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3,6</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233</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Засипання вручну траншей, пазух котлованів та ям,</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група ґрунту 1</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2,4</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234</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Розбирання щебеневих покриттів та основ</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235</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Улаштування підстильних та </w:t>
            </w:r>
            <w:proofErr w:type="spellStart"/>
            <w:r w:rsidRPr="00F7591E">
              <w:rPr>
                <w:rFonts w:ascii="Arial" w:eastAsia="Times New Roman" w:hAnsi="Arial" w:cs="Arial"/>
                <w:spacing w:val="-3"/>
                <w:sz w:val="20"/>
                <w:szCs w:val="20"/>
                <w:lang w:val="uk-UA"/>
              </w:rPr>
              <w:t>вирівнювальних</w:t>
            </w:r>
            <w:proofErr w:type="spellEnd"/>
            <w:r w:rsidRPr="00F7591E">
              <w:rPr>
                <w:rFonts w:ascii="Arial" w:eastAsia="Times New Roman" w:hAnsi="Arial" w:cs="Arial"/>
                <w:spacing w:val="-3"/>
                <w:sz w:val="20"/>
                <w:szCs w:val="20"/>
                <w:lang w:val="uk-UA"/>
              </w:rPr>
              <w:t xml:space="preserve"> шарів</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основи із щебеню шлакового</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1,25</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236</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Улаштування покриття товщиною 4 см з гарячих</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асфальтобетонних сумішей крупнозернистих вручну з</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ущільненням ручними  котками</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4</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237</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 xml:space="preserve">Тримач дроту пластиковий для плоскої </w:t>
            </w:r>
            <w:proofErr w:type="spellStart"/>
            <w:r w:rsidRPr="00F7591E">
              <w:rPr>
                <w:rFonts w:ascii="Arial" w:eastAsia="Times New Roman" w:hAnsi="Arial" w:cs="Arial"/>
                <w:spacing w:val="-3"/>
                <w:sz w:val="20"/>
                <w:szCs w:val="20"/>
                <w:lang w:val="uk-UA"/>
              </w:rPr>
              <w:t>покрiвлi</w:t>
            </w:r>
            <w:proofErr w:type="spellEnd"/>
            <w:r w:rsidRPr="00F7591E">
              <w:rPr>
                <w:rFonts w:ascii="Arial" w:eastAsia="Times New Roman" w:hAnsi="Arial" w:cs="Arial"/>
                <w:spacing w:val="-3"/>
                <w:sz w:val="20"/>
                <w:szCs w:val="20"/>
                <w:lang w:val="uk-UA"/>
              </w:rPr>
              <w:t xml:space="preserve"> </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14</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238</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 xml:space="preserve">Тримач </w:t>
            </w:r>
            <w:proofErr w:type="spellStart"/>
            <w:r w:rsidRPr="00F7591E">
              <w:rPr>
                <w:rFonts w:ascii="Arial" w:eastAsia="Times New Roman" w:hAnsi="Arial" w:cs="Arial"/>
                <w:spacing w:val="-3"/>
                <w:sz w:val="20"/>
                <w:szCs w:val="20"/>
                <w:lang w:val="uk-UA"/>
              </w:rPr>
              <w:t>дрота</w:t>
            </w:r>
            <w:proofErr w:type="spellEnd"/>
            <w:r w:rsidRPr="00F7591E">
              <w:rPr>
                <w:rFonts w:ascii="Arial" w:eastAsia="Times New Roman" w:hAnsi="Arial" w:cs="Arial"/>
                <w:spacing w:val="-3"/>
                <w:sz w:val="20"/>
                <w:szCs w:val="20"/>
                <w:lang w:val="uk-UA"/>
              </w:rPr>
              <w:t xml:space="preserve"> з дюбелем </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60</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239</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Тримач полоси з дюбелем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4</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240</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Злучник</w:t>
            </w:r>
            <w:proofErr w:type="spellEnd"/>
            <w:r w:rsidRPr="00F7591E">
              <w:rPr>
                <w:rFonts w:ascii="Arial" w:eastAsia="Times New Roman" w:hAnsi="Arial" w:cs="Arial"/>
                <w:spacing w:val="-3"/>
                <w:sz w:val="20"/>
                <w:szCs w:val="20"/>
                <w:lang w:val="uk-UA"/>
              </w:rPr>
              <w:t xml:space="preserve"> контрольний </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4</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241</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Пластиковий корпус для контрольного фасадного</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з'єднання UKO10-150-110-070-K41-44</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4</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b/>
                <w:sz w:val="20"/>
                <w:szCs w:val="20"/>
              </w:rPr>
            </w:pPr>
            <w:r w:rsidRPr="00F7591E">
              <w:rPr>
                <w:rFonts w:ascii="Arial" w:eastAsia="Times New Roman" w:hAnsi="Arial" w:cs="Arial"/>
                <w:b/>
                <w:spacing w:val="-3"/>
                <w:sz w:val="20"/>
                <w:szCs w:val="20"/>
                <w:lang w:val="en-US"/>
              </w:rPr>
              <w:t>ЕНЕРГООБІГРІВ ВОДОСТІЧНИХ ТРУБ</w:t>
            </w:r>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С</w:t>
            </w:r>
            <w:proofErr w:type="spellStart"/>
            <w:r w:rsidRPr="00F7591E">
              <w:rPr>
                <w:rFonts w:ascii="Arial" w:eastAsia="Times New Roman" w:hAnsi="Arial" w:cs="Arial"/>
                <w:spacing w:val="-3"/>
                <w:sz w:val="20"/>
                <w:szCs w:val="20"/>
                <w:lang w:val="en-US"/>
              </w:rPr>
              <w:t>илове</w:t>
            </w:r>
            <w:proofErr w:type="spellEnd"/>
            <w:r w:rsidRPr="00F7591E">
              <w:rPr>
                <w:rFonts w:ascii="Arial" w:eastAsia="Times New Roman" w:hAnsi="Arial" w:cs="Arial"/>
                <w:spacing w:val="-3"/>
                <w:sz w:val="20"/>
                <w:szCs w:val="20"/>
                <w:lang w:val="en-US"/>
              </w:rPr>
              <w:t xml:space="preserve"> </w:t>
            </w:r>
            <w:proofErr w:type="spellStart"/>
            <w:r w:rsidRPr="00F7591E">
              <w:rPr>
                <w:rFonts w:ascii="Arial" w:eastAsia="Times New Roman" w:hAnsi="Arial" w:cs="Arial"/>
                <w:spacing w:val="-3"/>
                <w:sz w:val="20"/>
                <w:szCs w:val="20"/>
                <w:lang w:val="en-US"/>
              </w:rPr>
              <w:t>електроустаткування</w:t>
            </w:r>
            <w:proofErr w:type="spellEnd"/>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242</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Установлення вимикачів та перемикачів пакетних 2-х і 3-</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х полюсних на струм понад 25 А до 100 А (в існуючий</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щит ГРЩ)</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243</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Вимикач автоматичний, 3р, 380В, 32А ВА47-29-3</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244</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Монтаж шафи та підключення кабелів або проводів</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зовнішньої мережі до апаратів та приладів розподільної</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силової шафи (ЩОВ)</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пристрій</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245</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Монтаж сталевих труб для електропроводки діаметром</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до 25 мм, укладених по конструкціях</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40</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bl>
    <w:p w:rsidR="00F7591E" w:rsidRPr="00F7591E" w:rsidRDefault="00F7591E" w:rsidP="00F7591E">
      <w:pPr>
        <w:autoSpaceDE w:val="0"/>
        <w:autoSpaceDN w:val="0"/>
        <w:spacing w:after="0" w:line="240" w:lineRule="auto"/>
        <w:rPr>
          <w:rFonts w:ascii="Times New Roman" w:eastAsia="Times New Roman" w:hAnsi="Times New Roman" w:cs="Times New Roman"/>
          <w:sz w:val="2"/>
          <w:szCs w:val="2"/>
        </w:rPr>
        <w:sectPr w:rsidR="00F7591E" w:rsidRPr="00F7591E">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F7591E" w:rsidRPr="00F7591E" w:rsidTr="00EC36D0">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5</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246</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Труби сталеві зварні водогазопровідні з різьбою, чорні</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легкі </w:t>
            </w:r>
            <w:proofErr w:type="spellStart"/>
            <w:r w:rsidRPr="00F7591E">
              <w:rPr>
                <w:rFonts w:ascii="Arial" w:eastAsia="Times New Roman" w:hAnsi="Arial" w:cs="Arial"/>
                <w:spacing w:val="-3"/>
                <w:sz w:val="20"/>
                <w:szCs w:val="20"/>
                <w:lang w:val="uk-UA"/>
              </w:rPr>
              <w:t>неоцинковані</w:t>
            </w:r>
            <w:proofErr w:type="spellEnd"/>
            <w:r w:rsidRPr="00F7591E">
              <w:rPr>
                <w:rFonts w:ascii="Arial" w:eastAsia="Times New Roman" w:hAnsi="Arial" w:cs="Arial"/>
                <w:spacing w:val="-3"/>
                <w:sz w:val="20"/>
                <w:szCs w:val="20"/>
                <w:lang w:val="uk-UA"/>
              </w:rPr>
              <w:t>, діаметр умовного проходу 20 мм,</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товщина стінки 2,5 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40</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247</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Труба </w:t>
            </w:r>
            <w:proofErr w:type="spellStart"/>
            <w:r w:rsidRPr="00F7591E">
              <w:rPr>
                <w:rFonts w:ascii="Arial" w:eastAsia="Times New Roman" w:hAnsi="Arial" w:cs="Arial"/>
                <w:spacing w:val="-3"/>
                <w:sz w:val="20"/>
                <w:szCs w:val="20"/>
                <w:lang w:val="uk-UA"/>
              </w:rPr>
              <w:t>вініпластова</w:t>
            </w:r>
            <w:proofErr w:type="spellEnd"/>
            <w:r w:rsidRPr="00F7591E">
              <w:rPr>
                <w:rFonts w:ascii="Arial" w:eastAsia="Times New Roman" w:hAnsi="Arial" w:cs="Arial"/>
                <w:spacing w:val="-3"/>
                <w:sz w:val="20"/>
                <w:szCs w:val="20"/>
                <w:lang w:val="uk-UA"/>
              </w:rPr>
              <w:t xml:space="preserve"> по стінах і колонах з кріпленням</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накладними скобами, діаметр до 25 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260</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248</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Захисна трубка /гофрована/ 20х2,25 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220</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249</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Захисна трубка /гофрована/ 25х2,5 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40</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250</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Провід перший одножильний або багатожильний у</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загальному обплетенні у прокладених трубах або</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proofErr w:type="spellStart"/>
            <w:r w:rsidRPr="00F7591E">
              <w:rPr>
                <w:rFonts w:ascii="Arial" w:eastAsia="Times New Roman" w:hAnsi="Arial" w:cs="Arial"/>
                <w:spacing w:val="-3"/>
                <w:sz w:val="20"/>
                <w:szCs w:val="20"/>
                <w:lang w:val="uk-UA"/>
              </w:rPr>
              <w:t>металорукавах</w:t>
            </w:r>
            <w:proofErr w:type="spellEnd"/>
            <w:r w:rsidRPr="00F7591E">
              <w:rPr>
                <w:rFonts w:ascii="Arial" w:eastAsia="Times New Roman" w:hAnsi="Arial" w:cs="Arial"/>
                <w:spacing w:val="-3"/>
                <w:sz w:val="20"/>
                <w:szCs w:val="20"/>
                <w:lang w:val="uk-UA"/>
              </w:rPr>
              <w:t>, сумарний переріз до 35 мм2 (кабель</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5х4мм2)</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10</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251</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Кабелі силові, на напругу 660 В, марка </w:t>
            </w:r>
            <w:proofErr w:type="spellStart"/>
            <w:r w:rsidRPr="00F7591E">
              <w:rPr>
                <w:rFonts w:ascii="Arial" w:eastAsia="Times New Roman" w:hAnsi="Arial" w:cs="Arial"/>
                <w:spacing w:val="-3"/>
                <w:sz w:val="20"/>
                <w:szCs w:val="20"/>
                <w:lang w:val="uk-UA"/>
              </w:rPr>
              <w:t>ВВГнг</w:t>
            </w:r>
            <w:proofErr w:type="spellEnd"/>
            <w:r w:rsidRPr="00F7591E">
              <w:rPr>
                <w:rFonts w:ascii="Arial" w:eastAsia="Times New Roman" w:hAnsi="Arial" w:cs="Arial"/>
                <w:spacing w:val="-3"/>
                <w:sz w:val="20"/>
                <w:szCs w:val="20"/>
                <w:lang w:val="uk-UA"/>
              </w:rPr>
              <w:t>, число жил</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та  переріз 5х4 мм2</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10,2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252</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Провід перший одножильний або багатожильний у</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загальному обплетенні у прокладених трубах або</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proofErr w:type="spellStart"/>
            <w:r w:rsidRPr="00F7591E">
              <w:rPr>
                <w:rFonts w:ascii="Arial" w:eastAsia="Times New Roman" w:hAnsi="Arial" w:cs="Arial"/>
                <w:spacing w:val="-3"/>
                <w:sz w:val="20"/>
                <w:szCs w:val="20"/>
                <w:lang w:val="uk-UA"/>
              </w:rPr>
              <w:t>металорукавах</w:t>
            </w:r>
            <w:proofErr w:type="spellEnd"/>
            <w:r w:rsidRPr="00F7591E">
              <w:rPr>
                <w:rFonts w:ascii="Arial" w:eastAsia="Times New Roman" w:hAnsi="Arial" w:cs="Arial"/>
                <w:spacing w:val="-3"/>
                <w:sz w:val="20"/>
                <w:szCs w:val="20"/>
                <w:lang w:val="uk-UA"/>
              </w:rPr>
              <w:t>, сумарний переріз до 16 мм2 (кабель</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3х4мм2, 3х2,5мм2)</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90</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253</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Кабелі силові, на напругу 660 В, марка </w:t>
            </w:r>
            <w:proofErr w:type="spellStart"/>
            <w:r w:rsidRPr="00F7591E">
              <w:rPr>
                <w:rFonts w:ascii="Arial" w:eastAsia="Times New Roman" w:hAnsi="Arial" w:cs="Arial"/>
                <w:spacing w:val="-3"/>
                <w:sz w:val="20"/>
                <w:szCs w:val="20"/>
                <w:lang w:val="uk-UA"/>
              </w:rPr>
              <w:t>ВВГнг</w:t>
            </w:r>
            <w:proofErr w:type="spellEnd"/>
            <w:r w:rsidRPr="00F7591E">
              <w:rPr>
                <w:rFonts w:ascii="Arial" w:eastAsia="Times New Roman" w:hAnsi="Arial" w:cs="Arial"/>
                <w:spacing w:val="-3"/>
                <w:sz w:val="20"/>
                <w:szCs w:val="20"/>
                <w:lang w:val="uk-UA"/>
              </w:rPr>
              <w:t>, число жил</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та  переріз 3х4 мм2</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81,6</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254</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Кабелі силові, на напругу 660 В, марка </w:t>
            </w:r>
            <w:proofErr w:type="spellStart"/>
            <w:r w:rsidRPr="00F7591E">
              <w:rPr>
                <w:rFonts w:ascii="Arial" w:eastAsia="Times New Roman" w:hAnsi="Arial" w:cs="Arial"/>
                <w:spacing w:val="-3"/>
                <w:sz w:val="20"/>
                <w:szCs w:val="20"/>
                <w:lang w:val="uk-UA"/>
              </w:rPr>
              <w:t>ВВГнг</w:t>
            </w:r>
            <w:proofErr w:type="spellEnd"/>
            <w:r w:rsidRPr="00F7591E">
              <w:rPr>
                <w:rFonts w:ascii="Arial" w:eastAsia="Times New Roman" w:hAnsi="Arial" w:cs="Arial"/>
                <w:spacing w:val="-3"/>
                <w:sz w:val="20"/>
                <w:szCs w:val="20"/>
                <w:lang w:val="uk-UA"/>
              </w:rPr>
              <w:t>, число жил</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та  переріз 3х2,5 мм2</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10,2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255</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Провід перший одножильний або багатожильний у</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загальному обплетенні у прокладених трубах або</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proofErr w:type="spellStart"/>
            <w:r w:rsidRPr="00F7591E">
              <w:rPr>
                <w:rFonts w:ascii="Arial" w:eastAsia="Times New Roman" w:hAnsi="Arial" w:cs="Arial"/>
                <w:spacing w:val="-3"/>
                <w:sz w:val="20"/>
                <w:szCs w:val="20"/>
                <w:lang w:val="uk-UA"/>
              </w:rPr>
              <w:t>металорукавах</w:t>
            </w:r>
            <w:proofErr w:type="spellEnd"/>
            <w:r w:rsidRPr="00F7591E">
              <w:rPr>
                <w:rFonts w:ascii="Arial" w:eastAsia="Times New Roman" w:hAnsi="Arial" w:cs="Arial"/>
                <w:spacing w:val="-3"/>
                <w:sz w:val="20"/>
                <w:szCs w:val="20"/>
                <w:lang w:val="uk-UA"/>
              </w:rPr>
              <w:t>, сумарний переріз до 6 мм2 (кабель 3х1,</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5мм2 у сталевій трубі)</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40</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256</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Кабелі силові, на напругу 660 В, марка </w:t>
            </w:r>
            <w:proofErr w:type="spellStart"/>
            <w:r w:rsidRPr="00F7591E">
              <w:rPr>
                <w:rFonts w:ascii="Arial" w:eastAsia="Times New Roman" w:hAnsi="Arial" w:cs="Arial"/>
                <w:spacing w:val="-3"/>
                <w:sz w:val="20"/>
                <w:szCs w:val="20"/>
                <w:lang w:val="uk-UA"/>
              </w:rPr>
              <w:t>ВВГнг</w:t>
            </w:r>
            <w:proofErr w:type="spellEnd"/>
            <w:r w:rsidRPr="00F7591E">
              <w:rPr>
                <w:rFonts w:ascii="Arial" w:eastAsia="Times New Roman" w:hAnsi="Arial" w:cs="Arial"/>
                <w:spacing w:val="-3"/>
                <w:sz w:val="20"/>
                <w:szCs w:val="20"/>
                <w:lang w:val="uk-UA"/>
              </w:rPr>
              <w:t>, число жил</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та  переріз 3х1,5 мм2</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40,8</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257</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Провід перший одножильний або багатожильний у</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загальному обплетенні у прокладених трубах або</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proofErr w:type="spellStart"/>
            <w:r w:rsidRPr="00F7591E">
              <w:rPr>
                <w:rFonts w:ascii="Arial" w:eastAsia="Times New Roman" w:hAnsi="Arial" w:cs="Arial"/>
                <w:spacing w:val="-3"/>
                <w:sz w:val="20"/>
                <w:szCs w:val="20"/>
                <w:lang w:val="uk-UA"/>
              </w:rPr>
              <w:t>металорукавах</w:t>
            </w:r>
            <w:proofErr w:type="spellEnd"/>
            <w:r w:rsidRPr="00F7591E">
              <w:rPr>
                <w:rFonts w:ascii="Arial" w:eastAsia="Times New Roman" w:hAnsi="Arial" w:cs="Arial"/>
                <w:spacing w:val="-3"/>
                <w:sz w:val="20"/>
                <w:szCs w:val="20"/>
                <w:lang w:val="uk-UA"/>
              </w:rPr>
              <w:t>, сумарний переріз до 6 мм2 (кабель 3х1,</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5мм2, кабель 5х1,0мм2)</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 xml:space="preserve"> 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120</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258</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Кабелі силові, на напругу 660 В, марка </w:t>
            </w:r>
            <w:proofErr w:type="spellStart"/>
            <w:r w:rsidRPr="00F7591E">
              <w:rPr>
                <w:rFonts w:ascii="Arial" w:eastAsia="Times New Roman" w:hAnsi="Arial" w:cs="Arial"/>
                <w:spacing w:val="-3"/>
                <w:sz w:val="20"/>
                <w:szCs w:val="20"/>
                <w:lang w:val="uk-UA"/>
              </w:rPr>
              <w:t>ВВГнг</w:t>
            </w:r>
            <w:proofErr w:type="spellEnd"/>
            <w:r w:rsidRPr="00F7591E">
              <w:rPr>
                <w:rFonts w:ascii="Arial" w:eastAsia="Times New Roman" w:hAnsi="Arial" w:cs="Arial"/>
                <w:spacing w:val="-3"/>
                <w:sz w:val="20"/>
                <w:szCs w:val="20"/>
                <w:lang w:val="uk-UA"/>
              </w:rPr>
              <w:t>, число жил</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та  переріз 3х1,5 мм2</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81,6</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259</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Кабелі силові , на напругу 660 В, марка КВВГ, число жил</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та  переріз 5х1,0 мм2</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40,8</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260</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 xml:space="preserve">Коробка </w:t>
            </w:r>
            <w:proofErr w:type="spellStart"/>
            <w:r w:rsidRPr="00F7591E">
              <w:rPr>
                <w:rFonts w:ascii="Arial" w:eastAsia="Times New Roman" w:hAnsi="Arial" w:cs="Arial"/>
                <w:spacing w:val="-3"/>
                <w:sz w:val="20"/>
                <w:szCs w:val="20"/>
                <w:lang w:val="uk-UA"/>
              </w:rPr>
              <w:t>відгалужувальна</w:t>
            </w:r>
            <w:proofErr w:type="spellEnd"/>
            <w:r w:rsidRPr="00F7591E">
              <w:rPr>
                <w:rFonts w:ascii="Arial" w:eastAsia="Times New Roman" w:hAnsi="Arial" w:cs="Arial"/>
                <w:spacing w:val="-3"/>
                <w:sz w:val="20"/>
                <w:szCs w:val="20"/>
                <w:lang w:val="uk-UA"/>
              </w:rPr>
              <w:t xml:space="preserve"> на стіні</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7</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261</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 xml:space="preserve">Коробка </w:t>
            </w:r>
            <w:proofErr w:type="spellStart"/>
            <w:r w:rsidRPr="00F7591E">
              <w:rPr>
                <w:rFonts w:ascii="Arial" w:eastAsia="Times New Roman" w:hAnsi="Arial" w:cs="Arial"/>
                <w:spacing w:val="-3"/>
                <w:sz w:val="20"/>
                <w:szCs w:val="20"/>
                <w:lang w:val="uk-UA"/>
              </w:rPr>
              <w:t>розпаячна</w:t>
            </w:r>
            <w:proofErr w:type="spellEnd"/>
            <w:r w:rsidRPr="00F7591E">
              <w:rPr>
                <w:rFonts w:ascii="Arial" w:eastAsia="Times New Roman" w:hAnsi="Arial" w:cs="Arial"/>
                <w:spacing w:val="-3"/>
                <w:sz w:val="20"/>
                <w:szCs w:val="20"/>
                <w:lang w:val="uk-UA"/>
              </w:rPr>
              <w:t xml:space="preserve"> ІР44 (4 </w:t>
            </w:r>
            <w:proofErr w:type="spellStart"/>
            <w:r w:rsidRPr="00F7591E">
              <w:rPr>
                <w:rFonts w:ascii="Arial" w:eastAsia="Times New Roman" w:hAnsi="Arial" w:cs="Arial"/>
                <w:spacing w:val="-3"/>
                <w:sz w:val="20"/>
                <w:szCs w:val="20"/>
                <w:lang w:val="uk-UA"/>
              </w:rPr>
              <w:t>гермовводи</w:t>
            </w:r>
            <w:proofErr w:type="spellEnd"/>
            <w:r w:rsidRPr="00F7591E">
              <w:rPr>
                <w:rFonts w:ascii="Arial" w:eastAsia="Times New Roman" w:hAnsi="Arial" w:cs="Arial"/>
                <w:spacing w:val="-3"/>
                <w:sz w:val="20"/>
                <w:szCs w:val="20"/>
                <w:lang w:val="uk-UA"/>
              </w:rPr>
              <w:t>)</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7</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en-US"/>
              </w:rPr>
              <w:t>Електрообігрів</w:t>
            </w:r>
            <w:proofErr w:type="spellEnd"/>
            <w:r w:rsidRPr="00F7591E">
              <w:rPr>
                <w:rFonts w:ascii="Arial" w:eastAsia="Times New Roman" w:hAnsi="Arial" w:cs="Arial"/>
                <w:spacing w:val="-3"/>
                <w:sz w:val="20"/>
                <w:szCs w:val="20"/>
                <w:lang w:val="en-US"/>
              </w:rPr>
              <w:t xml:space="preserve"> </w:t>
            </w:r>
            <w:proofErr w:type="spellStart"/>
            <w:r w:rsidRPr="00F7591E">
              <w:rPr>
                <w:rFonts w:ascii="Arial" w:eastAsia="Times New Roman" w:hAnsi="Arial" w:cs="Arial"/>
                <w:spacing w:val="-3"/>
                <w:sz w:val="20"/>
                <w:szCs w:val="20"/>
                <w:lang w:val="en-US"/>
              </w:rPr>
              <w:t>водостоків</w:t>
            </w:r>
            <w:proofErr w:type="spellEnd"/>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262</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Прокладання кабелю перерізом до 6 мм2 на скобах</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(нагрівальний кабель на покрівлі)</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130</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263</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Прокладання кабелю перерізом до 10 мм2 на тросі (в</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трубі)</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174</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264</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Прилади, що установлюються на конструкціях, маса до</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5 кг (датчик температури на стіні)</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265</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Нагрівальний кабель двожильний для дахів і водостоків</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із суцільним екраном - 230В, Руд=18Вт/м, холодний</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кінець D TCL  3х1,х5х1,5м з герметичними і</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термоусадочними перехідною і кінцевою муфтами,</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довжиною 152м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266</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lang w:val="en-US"/>
              </w:rPr>
            </w:pPr>
            <w:r w:rsidRPr="00F7591E">
              <w:rPr>
                <w:rFonts w:ascii="Arial" w:eastAsia="Times New Roman" w:hAnsi="Arial" w:cs="Arial"/>
                <w:spacing w:val="-3"/>
                <w:sz w:val="20"/>
                <w:szCs w:val="20"/>
                <w:lang w:val="uk-UA"/>
              </w:rPr>
              <w:t xml:space="preserve">З'єднувальний набір </w:t>
            </w:r>
            <w:proofErr w:type="spellStart"/>
            <w:r w:rsidRPr="00F7591E">
              <w:rPr>
                <w:rFonts w:ascii="Arial" w:eastAsia="Times New Roman" w:hAnsi="Arial" w:cs="Arial"/>
                <w:spacing w:val="-3"/>
                <w:sz w:val="20"/>
                <w:szCs w:val="20"/>
                <w:lang w:val="uk-UA"/>
              </w:rPr>
              <w:t>Devicrimp</w:t>
            </w:r>
            <w:proofErr w:type="spellEnd"/>
            <w:r w:rsidRPr="00F7591E">
              <w:rPr>
                <w:rFonts w:ascii="Arial" w:eastAsia="Times New Roman" w:hAnsi="Arial" w:cs="Arial"/>
                <w:spacing w:val="-3"/>
                <w:sz w:val="20"/>
                <w:szCs w:val="20"/>
                <w:lang w:val="uk-UA"/>
              </w:rPr>
              <w:t xml:space="preserve"> </w:t>
            </w:r>
            <w:proofErr w:type="spellStart"/>
            <w:r w:rsidRPr="00F7591E">
              <w:rPr>
                <w:rFonts w:ascii="Arial" w:eastAsia="Times New Roman" w:hAnsi="Arial" w:cs="Arial"/>
                <w:spacing w:val="-3"/>
                <w:sz w:val="20"/>
                <w:szCs w:val="20"/>
                <w:lang w:val="uk-UA"/>
              </w:rPr>
              <w:t>for</w:t>
            </w:r>
            <w:proofErr w:type="spellEnd"/>
            <w:r w:rsidRPr="00F7591E">
              <w:rPr>
                <w:rFonts w:ascii="Arial" w:eastAsia="Times New Roman" w:hAnsi="Arial" w:cs="Arial"/>
                <w:spacing w:val="-3"/>
                <w:sz w:val="20"/>
                <w:szCs w:val="20"/>
                <w:lang w:val="uk-UA"/>
              </w:rPr>
              <w:t xml:space="preserve"> </w:t>
            </w:r>
            <w:proofErr w:type="spellStart"/>
            <w:r w:rsidRPr="00F7591E">
              <w:rPr>
                <w:rFonts w:ascii="Arial" w:eastAsia="Times New Roman" w:hAnsi="Arial" w:cs="Arial"/>
                <w:spacing w:val="-3"/>
                <w:sz w:val="20"/>
                <w:szCs w:val="20"/>
                <w:lang w:val="uk-UA"/>
              </w:rPr>
              <w:t>Devisnow</w:t>
            </w:r>
            <w:proofErr w:type="spellEnd"/>
            <w:r w:rsidRPr="00F7591E">
              <w:rPr>
                <w:rFonts w:ascii="Arial" w:eastAsia="Times New Roman" w:hAnsi="Arial" w:cs="Arial"/>
                <w:spacing w:val="-3"/>
                <w:sz w:val="20"/>
                <w:szCs w:val="20"/>
                <w:lang w:val="uk-UA"/>
              </w:rPr>
              <w:t xml:space="preserve"> (DTCE)</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14</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267</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Трос сталевий, діаметр 4 мм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м.п</w:t>
            </w:r>
            <w:proofErr w:type="spellEnd"/>
            <w:r w:rsidRPr="00F7591E">
              <w:rPr>
                <w:rFonts w:ascii="Arial" w:eastAsia="Times New Roman" w:hAnsi="Arial" w:cs="Arial"/>
                <w:spacing w:val="-3"/>
                <w:sz w:val="20"/>
                <w:szCs w:val="20"/>
                <w:lang w:val="uk-UA"/>
              </w:rPr>
              <w:t>.</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90</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268</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Стрічка сталева </w:t>
            </w:r>
            <w:proofErr w:type="spellStart"/>
            <w:r w:rsidRPr="00F7591E">
              <w:rPr>
                <w:rFonts w:ascii="Arial" w:eastAsia="Times New Roman" w:hAnsi="Arial" w:cs="Arial"/>
                <w:spacing w:val="-3"/>
                <w:sz w:val="20"/>
                <w:szCs w:val="20"/>
                <w:lang w:val="uk-UA"/>
              </w:rPr>
              <w:t>оцинк</w:t>
            </w:r>
            <w:proofErr w:type="spellEnd"/>
            <w:r w:rsidRPr="00F7591E">
              <w:rPr>
                <w:rFonts w:ascii="Arial" w:eastAsia="Times New Roman" w:hAnsi="Arial" w:cs="Arial"/>
                <w:spacing w:val="-3"/>
                <w:sz w:val="20"/>
                <w:szCs w:val="20"/>
                <w:lang w:val="uk-UA"/>
              </w:rPr>
              <w:t>. монтажна подвійна, ширина</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22ммм, крок кріплення кабелю 0,25м, (в упак.25м)</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150</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b/>
                <w:sz w:val="20"/>
                <w:szCs w:val="20"/>
              </w:rPr>
            </w:pPr>
            <w:r w:rsidRPr="00F7591E">
              <w:rPr>
                <w:rFonts w:ascii="Arial" w:eastAsia="Times New Roman" w:hAnsi="Arial" w:cs="Arial"/>
                <w:b/>
                <w:spacing w:val="-3"/>
                <w:sz w:val="20"/>
                <w:szCs w:val="20"/>
                <w:lang w:val="en-US"/>
              </w:rPr>
              <w:t>ЕЛЕКТРОУСТАТКУВАННЯ ЕЛЕКТРИЧНЕ</w:t>
            </w:r>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en-US"/>
              </w:rPr>
              <w:t>Щит</w:t>
            </w:r>
            <w:proofErr w:type="spellEnd"/>
            <w:r w:rsidRPr="00F7591E">
              <w:rPr>
                <w:rFonts w:ascii="Arial" w:eastAsia="Times New Roman" w:hAnsi="Arial" w:cs="Arial"/>
                <w:spacing w:val="-3"/>
                <w:sz w:val="20"/>
                <w:szCs w:val="20"/>
                <w:lang w:val="en-US"/>
              </w:rPr>
              <w:t xml:space="preserve"> </w:t>
            </w:r>
            <w:proofErr w:type="spellStart"/>
            <w:r w:rsidRPr="00F7591E">
              <w:rPr>
                <w:rFonts w:ascii="Arial" w:eastAsia="Times New Roman" w:hAnsi="Arial" w:cs="Arial"/>
                <w:spacing w:val="-3"/>
                <w:sz w:val="20"/>
                <w:szCs w:val="20"/>
                <w:lang w:val="en-US"/>
              </w:rPr>
              <w:t>ввідно-розподільчий</w:t>
            </w:r>
            <w:proofErr w:type="spellEnd"/>
            <w:r w:rsidRPr="00F7591E">
              <w:rPr>
                <w:rFonts w:ascii="Arial" w:eastAsia="Times New Roman" w:hAnsi="Arial" w:cs="Arial"/>
                <w:spacing w:val="-3"/>
                <w:sz w:val="20"/>
                <w:szCs w:val="20"/>
                <w:lang w:val="en-US"/>
              </w:rPr>
              <w:t xml:space="preserve"> (ЩОВ)</w:t>
            </w:r>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269</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Щит електричний ЩРн-36з-1 136</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en-US"/>
              </w:rPr>
              <w:t xml:space="preserve">В </w:t>
            </w:r>
            <w:proofErr w:type="spellStart"/>
            <w:r w:rsidRPr="00F7591E">
              <w:rPr>
                <w:rFonts w:ascii="Arial" w:eastAsia="Times New Roman" w:hAnsi="Arial" w:cs="Arial"/>
                <w:spacing w:val="-3"/>
                <w:sz w:val="20"/>
                <w:szCs w:val="20"/>
                <w:lang w:val="en-US"/>
              </w:rPr>
              <w:t>ньому</w:t>
            </w:r>
            <w:proofErr w:type="spellEnd"/>
            <w:r w:rsidRPr="00F7591E">
              <w:rPr>
                <w:rFonts w:ascii="Arial" w:eastAsia="Times New Roman" w:hAnsi="Arial" w:cs="Arial"/>
                <w:spacing w:val="-3"/>
                <w:sz w:val="20"/>
                <w:szCs w:val="20"/>
                <w:lang w:val="en-US"/>
              </w:rPr>
              <w:t xml:space="preserve"> </w:t>
            </w:r>
            <w:proofErr w:type="spellStart"/>
            <w:r w:rsidRPr="00F7591E">
              <w:rPr>
                <w:rFonts w:ascii="Arial" w:eastAsia="Times New Roman" w:hAnsi="Arial" w:cs="Arial"/>
                <w:spacing w:val="-3"/>
                <w:sz w:val="20"/>
                <w:szCs w:val="20"/>
                <w:lang w:val="en-US"/>
              </w:rPr>
              <w:t>встановлено</w:t>
            </w:r>
            <w:proofErr w:type="spellEnd"/>
            <w:r w:rsidRPr="00F7591E">
              <w:rPr>
                <w:rFonts w:ascii="Arial" w:eastAsia="Times New Roman"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270</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Вимикач автоматичний номінальний струм до 63а АП-50,</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АК-50,</w:t>
            </w:r>
            <w:proofErr w:type="spellStart"/>
            <w:r w:rsidRPr="00F7591E">
              <w:rPr>
                <w:rFonts w:ascii="Arial" w:eastAsia="Times New Roman" w:hAnsi="Arial" w:cs="Arial"/>
                <w:spacing w:val="-3"/>
                <w:sz w:val="20"/>
                <w:szCs w:val="20"/>
                <w:lang w:val="uk-UA"/>
              </w:rPr>
              <w:t>АК</w:t>
            </w:r>
            <w:proofErr w:type="spellEnd"/>
            <w:r w:rsidRPr="00F7591E">
              <w:rPr>
                <w:rFonts w:ascii="Arial" w:eastAsia="Times New Roman" w:hAnsi="Arial" w:cs="Arial"/>
                <w:spacing w:val="-3"/>
                <w:sz w:val="20"/>
                <w:szCs w:val="20"/>
                <w:lang w:val="uk-UA"/>
              </w:rPr>
              <w:t>-63,АЗ160,АЕ2010,АЕ2030,АЕ2040 та ін.</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proofErr w:type="spellStart"/>
            <w:r w:rsidRPr="00F7591E">
              <w:rPr>
                <w:rFonts w:ascii="Arial" w:eastAsia="Times New Roman" w:hAnsi="Arial" w:cs="Arial"/>
                <w:spacing w:val="-3"/>
                <w:sz w:val="20"/>
                <w:szCs w:val="20"/>
                <w:lang w:val="uk-UA"/>
              </w:rPr>
              <w:t>Одноблоковий</w:t>
            </w:r>
            <w:proofErr w:type="spellEnd"/>
            <w:r w:rsidRPr="00F7591E">
              <w:rPr>
                <w:rFonts w:ascii="Arial" w:eastAsia="Times New Roman" w:hAnsi="Arial" w:cs="Arial"/>
                <w:spacing w:val="-3"/>
                <w:sz w:val="20"/>
                <w:szCs w:val="20"/>
                <w:lang w:val="uk-UA"/>
              </w:rPr>
              <w:t>, триполюсний. Установлення та монтаж</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в НКУ.</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271</w:t>
            </w:r>
          </w:p>
        </w:tc>
        <w:tc>
          <w:tcPr>
            <w:tcW w:w="5387"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Вимикач потужності кількість полюсів-3, ВН-32</w:t>
            </w:r>
          </w:p>
        </w:tc>
        <w:tc>
          <w:tcPr>
            <w:tcW w:w="1418" w:type="dxa"/>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w:t>
            </w:r>
          </w:p>
        </w:tc>
        <w:tc>
          <w:tcPr>
            <w:tcW w:w="1418" w:type="dxa"/>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bl>
    <w:p w:rsidR="00F7591E" w:rsidRPr="00F7591E" w:rsidRDefault="00F7591E" w:rsidP="00F7591E">
      <w:pPr>
        <w:autoSpaceDE w:val="0"/>
        <w:autoSpaceDN w:val="0"/>
        <w:spacing w:after="0" w:line="240" w:lineRule="auto"/>
        <w:rPr>
          <w:rFonts w:ascii="Times New Roman" w:eastAsia="Times New Roman" w:hAnsi="Times New Roman" w:cs="Times New Roman"/>
          <w:sz w:val="2"/>
          <w:szCs w:val="2"/>
        </w:rPr>
        <w:sectPr w:rsidR="00F7591E" w:rsidRPr="00F7591E">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137"/>
        <w:gridCol w:w="567"/>
        <w:gridCol w:w="714"/>
        <w:gridCol w:w="3323"/>
        <w:gridCol w:w="1350"/>
        <w:gridCol w:w="68"/>
        <w:gridCol w:w="1350"/>
        <w:gridCol w:w="68"/>
        <w:gridCol w:w="1350"/>
        <w:gridCol w:w="68"/>
        <w:gridCol w:w="1350"/>
        <w:gridCol w:w="73"/>
      </w:tblGrid>
      <w:tr w:rsidR="00F7591E" w:rsidRPr="00F7591E" w:rsidTr="00EC36D0">
        <w:trPr>
          <w:gridBefore w:val="1"/>
          <w:gridAfter w:val="1"/>
          <w:wBefore w:w="137" w:type="dxa"/>
          <w:wAfter w:w="68" w:type="dxa"/>
          <w:jc w:val="center"/>
        </w:trPr>
        <w:tc>
          <w:tcPr>
            <w:tcW w:w="567" w:type="dxa"/>
            <w:tcBorders>
              <w:top w:val="single" w:sz="12" w:space="0" w:color="auto"/>
              <w:left w:val="single" w:sz="12" w:space="0" w:color="auto"/>
              <w:bottom w:val="single" w:sz="4" w:space="0" w:color="auto"/>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lastRenderedPageBreak/>
              <w:t>1</w:t>
            </w:r>
          </w:p>
        </w:tc>
        <w:tc>
          <w:tcPr>
            <w:tcW w:w="5387" w:type="dxa"/>
            <w:gridSpan w:val="3"/>
            <w:tcBorders>
              <w:top w:val="single" w:sz="12" w:space="0" w:color="auto"/>
              <w:left w:val="nil"/>
              <w:bottom w:val="single" w:sz="4" w:space="0" w:color="auto"/>
              <w:right w:val="nil"/>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w:t>
            </w:r>
          </w:p>
        </w:tc>
        <w:tc>
          <w:tcPr>
            <w:tcW w:w="1418" w:type="dxa"/>
            <w:gridSpan w:val="2"/>
            <w:tcBorders>
              <w:top w:val="single" w:sz="12" w:space="0" w:color="auto"/>
              <w:left w:val="single" w:sz="4" w:space="0" w:color="auto"/>
              <w:bottom w:val="single" w:sz="4" w:space="0" w:color="auto"/>
              <w:right w:val="nil"/>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3</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4</w:t>
            </w:r>
          </w:p>
        </w:tc>
        <w:tc>
          <w:tcPr>
            <w:tcW w:w="1418" w:type="dxa"/>
            <w:gridSpan w:val="2"/>
            <w:tcBorders>
              <w:top w:val="single" w:sz="12" w:space="0" w:color="auto"/>
              <w:left w:val="single" w:sz="4" w:space="0" w:color="auto"/>
              <w:bottom w:val="single" w:sz="4" w:space="0" w:color="auto"/>
              <w:right w:val="single" w:sz="12" w:space="0" w:color="auto"/>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5</w:t>
            </w:r>
          </w:p>
        </w:tc>
      </w:tr>
      <w:tr w:rsidR="00F7591E" w:rsidRPr="00F7591E" w:rsidTr="00EC36D0">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272</w:t>
            </w:r>
          </w:p>
        </w:tc>
        <w:tc>
          <w:tcPr>
            <w:tcW w:w="5387" w:type="dxa"/>
            <w:gridSpan w:val="3"/>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Вимикач автоматичний номінальний струм до 63а АП-50,</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АК-50,</w:t>
            </w:r>
            <w:proofErr w:type="spellStart"/>
            <w:r w:rsidRPr="00F7591E">
              <w:rPr>
                <w:rFonts w:ascii="Arial" w:eastAsia="Times New Roman" w:hAnsi="Arial" w:cs="Arial"/>
                <w:spacing w:val="-3"/>
                <w:sz w:val="20"/>
                <w:szCs w:val="20"/>
                <w:lang w:val="uk-UA"/>
              </w:rPr>
              <w:t>АК</w:t>
            </w:r>
            <w:proofErr w:type="spellEnd"/>
            <w:r w:rsidRPr="00F7591E">
              <w:rPr>
                <w:rFonts w:ascii="Arial" w:eastAsia="Times New Roman" w:hAnsi="Arial" w:cs="Arial"/>
                <w:spacing w:val="-3"/>
                <w:sz w:val="20"/>
                <w:szCs w:val="20"/>
                <w:lang w:val="uk-UA"/>
              </w:rPr>
              <w:t>-63,АЗ160,АЕ2010,АЕ2030,АЕ2040 та ін.</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proofErr w:type="spellStart"/>
            <w:r w:rsidRPr="00F7591E">
              <w:rPr>
                <w:rFonts w:ascii="Arial" w:eastAsia="Times New Roman" w:hAnsi="Arial" w:cs="Arial"/>
                <w:spacing w:val="-3"/>
                <w:sz w:val="20"/>
                <w:szCs w:val="20"/>
                <w:lang w:val="uk-UA"/>
              </w:rPr>
              <w:t>Одноблоковий</w:t>
            </w:r>
            <w:proofErr w:type="spellEnd"/>
            <w:r w:rsidRPr="00F7591E">
              <w:rPr>
                <w:rFonts w:ascii="Arial" w:eastAsia="Times New Roman" w:hAnsi="Arial" w:cs="Arial"/>
                <w:spacing w:val="-3"/>
                <w:sz w:val="20"/>
                <w:szCs w:val="20"/>
                <w:lang w:val="uk-UA"/>
              </w:rPr>
              <w:t>, однополюсний. Установлення та монтаж</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в НКУ.</w:t>
            </w:r>
          </w:p>
        </w:tc>
        <w:tc>
          <w:tcPr>
            <w:tcW w:w="1418" w:type="dxa"/>
            <w:gridSpan w:val="2"/>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4</w:t>
            </w:r>
          </w:p>
        </w:tc>
        <w:tc>
          <w:tcPr>
            <w:tcW w:w="1418" w:type="dxa"/>
            <w:gridSpan w:val="2"/>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273</w:t>
            </w:r>
          </w:p>
        </w:tc>
        <w:tc>
          <w:tcPr>
            <w:tcW w:w="5387" w:type="dxa"/>
            <w:gridSpan w:val="3"/>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Вимикач автоматичний ВА47-29-1р, 20А</w:t>
            </w:r>
          </w:p>
        </w:tc>
        <w:tc>
          <w:tcPr>
            <w:tcW w:w="1418" w:type="dxa"/>
            <w:gridSpan w:val="2"/>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w:t>
            </w:r>
          </w:p>
        </w:tc>
        <w:tc>
          <w:tcPr>
            <w:tcW w:w="1418" w:type="dxa"/>
            <w:gridSpan w:val="2"/>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274</w:t>
            </w:r>
          </w:p>
        </w:tc>
        <w:tc>
          <w:tcPr>
            <w:tcW w:w="5387" w:type="dxa"/>
            <w:gridSpan w:val="3"/>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Вимикач автоматичний ВА47-29-1р, 16А</w:t>
            </w:r>
          </w:p>
        </w:tc>
        <w:tc>
          <w:tcPr>
            <w:tcW w:w="1418" w:type="dxa"/>
            <w:gridSpan w:val="2"/>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w:t>
            </w:r>
          </w:p>
        </w:tc>
        <w:tc>
          <w:tcPr>
            <w:tcW w:w="1418" w:type="dxa"/>
            <w:gridSpan w:val="2"/>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275</w:t>
            </w:r>
          </w:p>
        </w:tc>
        <w:tc>
          <w:tcPr>
            <w:tcW w:w="5387" w:type="dxa"/>
            <w:gridSpan w:val="3"/>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Вимикач автоматичний ВА47-29-1р, 6А</w:t>
            </w:r>
          </w:p>
        </w:tc>
        <w:tc>
          <w:tcPr>
            <w:tcW w:w="1418" w:type="dxa"/>
            <w:gridSpan w:val="2"/>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w:t>
            </w:r>
          </w:p>
        </w:tc>
        <w:tc>
          <w:tcPr>
            <w:tcW w:w="1418" w:type="dxa"/>
            <w:gridSpan w:val="2"/>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276</w:t>
            </w:r>
          </w:p>
        </w:tc>
        <w:tc>
          <w:tcPr>
            <w:tcW w:w="5387" w:type="dxa"/>
            <w:gridSpan w:val="3"/>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Контактори змінного та постійного струму, номінальний</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струм до 63а КМВ-621,КПД-100,МК-1,</w:t>
            </w:r>
            <w:proofErr w:type="spellStart"/>
            <w:r w:rsidRPr="00F7591E">
              <w:rPr>
                <w:rFonts w:ascii="Arial" w:eastAsia="Times New Roman" w:hAnsi="Arial" w:cs="Arial"/>
                <w:spacing w:val="-3"/>
                <w:sz w:val="20"/>
                <w:szCs w:val="20"/>
                <w:lang w:val="uk-UA"/>
              </w:rPr>
              <w:t>МК</w:t>
            </w:r>
            <w:proofErr w:type="spellEnd"/>
            <w:r w:rsidRPr="00F7591E">
              <w:rPr>
                <w:rFonts w:ascii="Arial" w:eastAsia="Times New Roman" w:hAnsi="Arial" w:cs="Arial"/>
                <w:spacing w:val="-3"/>
                <w:sz w:val="20"/>
                <w:szCs w:val="20"/>
                <w:lang w:val="uk-UA"/>
              </w:rPr>
              <w:t>-2,КТ-6000/00,</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КТП-6000/00 та ін. </w:t>
            </w:r>
            <w:proofErr w:type="spellStart"/>
            <w:r w:rsidRPr="00F7591E">
              <w:rPr>
                <w:rFonts w:ascii="Arial" w:eastAsia="Times New Roman" w:hAnsi="Arial" w:cs="Arial"/>
                <w:spacing w:val="-3"/>
                <w:sz w:val="20"/>
                <w:szCs w:val="20"/>
                <w:lang w:val="uk-UA"/>
              </w:rPr>
              <w:t>Одноблоковий</w:t>
            </w:r>
            <w:proofErr w:type="spellEnd"/>
            <w:r w:rsidRPr="00F7591E">
              <w:rPr>
                <w:rFonts w:ascii="Arial" w:eastAsia="Times New Roman" w:hAnsi="Arial" w:cs="Arial"/>
                <w:spacing w:val="-3"/>
                <w:sz w:val="20"/>
                <w:szCs w:val="20"/>
                <w:lang w:val="uk-UA"/>
              </w:rPr>
              <w:t>, 2 полюси.</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Установлення та монтаж в НКУ.</w:t>
            </w:r>
          </w:p>
        </w:tc>
        <w:tc>
          <w:tcPr>
            <w:tcW w:w="1418" w:type="dxa"/>
            <w:gridSpan w:val="2"/>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277</w:t>
            </w:r>
          </w:p>
        </w:tc>
        <w:tc>
          <w:tcPr>
            <w:tcW w:w="5387" w:type="dxa"/>
            <w:gridSpan w:val="3"/>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Контактор модульний електромагнітний КМ20-20А</w:t>
            </w:r>
          </w:p>
        </w:tc>
        <w:tc>
          <w:tcPr>
            <w:tcW w:w="1418" w:type="dxa"/>
            <w:gridSpan w:val="2"/>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278</w:t>
            </w:r>
          </w:p>
        </w:tc>
        <w:tc>
          <w:tcPr>
            <w:tcW w:w="5387" w:type="dxa"/>
            <w:gridSpan w:val="3"/>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Вимикач автоматичний номінальний струм до 63а АП-50,</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АК-50,</w:t>
            </w:r>
            <w:proofErr w:type="spellStart"/>
            <w:r w:rsidRPr="00F7591E">
              <w:rPr>
                <w:rFonts w:ascii="Arial" w:eastAsia="Times New Roman" w:hAnsi="Arial" w:cs="Arial"/>
                <w:spacing w:val="-3"/>
                <w:sz w:val="20"/>
                <w:szCs w:val="20"/>
                <w:lang w:val="uk-UA"/>
              </w:rPr>
              <w:t>АК</w:t>
            </w:r>
            <w:proofErr w:type="spellEnd"/>
            <w:r w:rsidRPr="00F7591E">
              <w:rPr>
                <w:rFonts w:ascii="Arial" w:eastAsia="Times New Roman" w:hAnsi="Arial" w:cs="Arial"/>
                <w:spacing w:val="-3"/>
                <w:sz w:val="20"/>
                <w:szCs w:val="20"/>
                <w:lang w:val="uk-UA"/>
              </w:rPr>
              <w:t>-63,АЗ160,АЕ2010,АЕ2030,АЕ2040 та ін.</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proofErr w:type="spellStart"/>
            <w:r w:rsidRPr="00F7591E">
              <w:rPr>
                <w:rFonts w:ascii="Arial" w:eastAsia="Times New Roman" w:hAnsi="Arial" w:cs="Arial"/>
                <w:spacing w:val="-3"/>
                <w:sz w:val="20"/>
                <w:szCs w:val="20"/>
                <w:lang w:val="uk-UA"/>
              </w:rPr>
              <w:t>Одноблоковий</w:t>
            </w:r>
            <w:proofErr w:type="spellEnd"/>
            <w:r w:rsidRPr="00F7591E">
              <w:rPr>
                <w:rFonts w:ascii="Arial" w:eastAsia="Times New Roman" w:hAnsi="Arial" w:cs="Arial"/>
                <w:spacing w:val="-3"/>
                <w:sz w:val="20"/>
                <w:szCs w:val="20"/>
                <w:lang w:val="uk-UA"/>
              </w:rPr>
              <w:t>, двополюсний. Установлення та монтаж</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в НКУ.</w:t>
            </w:r>
          </w:p>
        </w:tc>
        <w:tc>
          <w:tcPr>
            <w:tcW w:w="1418" w:type="dxa"/>
            <w:gridSpan w:val="2"/>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279</w:t>
            </w:r>
          </w:p>
        </w:tc>
        <w:tc>
          <w:tcPr>
            <w:tcW w:w="5387" w:type="dxa"/>
            <w:gridSpan w:val="3"/>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Вимикач диференційний ВД1-63 2р, 16А</w:t>
            </w:r>
          </w:p>
        </w:tc>
        <w:tc>
          <w:tcPr>
            <w:tcW w:w="1418" w:type="dxa"/>
            <w:gridSpan w:val="2"/>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w:t>
            </w:r>
          </w:p>
        </w:tc>
        <w:tc>
          <w:tcPr>
            <w:tcW w:w="1418" w:type="dxa"/>
            <w:gridSpan w:val="2"/>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280</w:t>
            </w:r>
          </w:p>
        </w:tc>
        <w:tc>
          <w:tcPr>
            <w:tcW w:w="5387" w:type="dxa"/>
            <w:gridSpan w:val="3"/>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Вимикач диференційний ВД1-63 2р, 25А</w:t>
            </w:r>
          </w:p>
        </w:tc>
        <w:tc>
          <w:tcPr>
            <w:tcW w:w="1418" w:type="dxa"/>
            <w:gridSpan w:val="2"/>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w:t>
            </w:r>
          </w:p>
        </w:tc>
        <w:tc>
          <w:tcPr>
            <w:tcW w:w="1418" w:type="dxa"/>
            <w:gridSpan w:val="2"/>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281</w:t>
            </w:r>
          </w:p>
        </w:tc>
        <w:tc>
          <w:tcPr>
            <w:tcW w:w="5387" w:type="dxa"/>
            <w:gridSpan w:val="3"/>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Прилади командно-електропневматичні, контролери</w:t>
            </w:r>
          </w:p>
          <w:p w:rsidR="00F7591E" w:rsidRPr="00F7591E" w:rsidRDefault="00F7591E" w:rsidP="00F7591E">
            <w:pPr>
              <w:keepLines/>
              <w:autoSpaceDE w:val="0"/>
              <w:autoSpaceDN w:val="0"/>
              <w:spacing w:after="0" w:line="240" w:lineRule="auto"/>
              <w:rPr>
                <w:rFonts w:ascii="Arial" w:eastAsia="Times New Roman" w:hAnsi="Arial" w:cs="Arial"/>
                <w:spacing w:val="-3"/>
                <w:sz w:val="20"/>
                <w:szCs w:val="20"/>
                <w:lang w:val="uk-UA"/>
              </w:rPr>
            </w:pPr>
            <w:r w:rsidRPr="00F7591E">
              <w:rPr>
                <w:rFonts w:ascii="Arial" w:eastAsia="Times New Roman" w:hAnsi="Arial" w:cs="Arial"/>
                <w:spacing w:val="-3"/>
                <w:sz w:val="20"/>
                <w:szCs w:val="20"/>
                <w:lang w:val="uk-UA"/>
              </w:rPr>
              <w:t xml:space="preserve">КЕП-12У та ін., </w:t>
            </w:r>
            <w:proofErr w:type="spellStart"/>
            <w:r w:rsidRPr="00F7591E">
              <w:rPr>
                <w:rFonts w:ascii="Arial" w:eastAsia="Times New Roman" w:hAnsi="Arial" w:cs="Arial"/>
                <w:spacing w:val="-3"/>
                <w:sz w:val="20"/>
                <w:szCs w:val="20"/>
                <w:lang w:val="uk-UA"/>
              </w:rPr>
              <w:t>одноблокові</w:t>
            </w:r>
            <w:proofErr w:type="spellEnd"/>
            <w:r w:rsidRPr="00F7591E">
              <w:rPr>
                <w:rFonts w:ascii="Arial" w:eastAsia="Times New Roman" w:hAnsi="Arial" w:cs="Arial"/>
                <w:spacing w:val="-3"/>
                <w:sz w:val="20"/>
                <w:szCs w:val="20"/>
                <w:lang w:val="uk-UA"/>
              </w:rPr>
              <w:t>. Установлення та монтаж в</w:t>
            </w:r>
          </w:p>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НКУ.</w:t>
            </w:r>
          </w:p>
        </w:tc>
        <w:tc>
          <w:tcPr>
            <w:tcW w:w="1418" w:type="dxa"/>
            <w:gridSpan w:val="2"/>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w:t>
            </w:r>
          </w:p>
        </w:tc>
        <w:tc>
          <w:tcPr>
            <w:tcW w:w="1418" w:type="dxa"/>
            <w:gridSpan w:val="2"/>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282</w:t>
            </w:r>
          </w:p>
        </w:tc>
        <w:tc>
          <w:tcPr>
            <w:tcW w:w="5387" w:type="dxa"/>
            <w:gridSpan w:val="3"/>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Терморегулятор з блоком живлення типу DEVIrеg850</w:t>
            </w:r>
          </w:p>
        </w:tc>
        <w:tc>
          <w:tcPr>
            <w:tcW w:w="1418" w:type="dxa"/>
            <w:gridSpan w:val="2"/>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w:t>
            </w:r>
          </w:p>
        </w:tc>
        <w:tc>
          <w:tcPr>
            <w:tcW w:w="1418" w:type="dxa"/>
            <w:gridSpan w:val="2"/>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283</w:t>
            </w:r>
          </w:p>
        </w:tc>
        <w:tc>
          <w:tcPr>
            <w:tcW w:w="5387" w:type="dxa"/>
            <w:gridSpan w:val="3"/>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20"/>
                <w:szCs w:val="20"/>
              </w:rPr>
            </w:pPr>
            <w:r w:rsidRPr="00F7591E">
              <w:rPr>
                <w:rFonts w:ascii="Arial" w:eastAsia="Times New Roman" w:hAnsi="Arial" w:cs="Arial"/>
                <w:spacing w:val="-3"/>
                <w:sz w:val="20"/>
                <w:szCs w:val="20"/>
                <w:lang w:val="uk-UA"/>
              </w:rPr>
              <w:t>Датчик вологості для даху D TCE</w:t>
            </w:r>
          </w:p>
        </w:tc>
        <w:tc>
          <w:tcPr>
            <w:tcW w:w="1418" w:type="dxa"/>
            <w:gridSpan w:val="2"/>
            <w:tcBorders>
              <w:top w:val="nil"/>
              <w:left w:val="single" w:sz="4" w:space="0" w:color="auto"/>
              <w:bottom w:val="nil"/>
              <w:right w:val="nil"/>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proofErr w:type="spellStart"/>
            <w:r w:rsidRPr="00F7591E">
              <w:rPr>
                <w:rFonts w:ascii="Arial" w:eastAsia="Times New Roman" w:hAnsi="Arial" w:cs="Arial"/>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20"/>
                <w:szCs w:val="20"/>
              </w:rPr>
            </w:pPr>
            <w:r w:rsidRPr="00F7591E">
              <w:rPr>
                <w:rFonts w:ascii="Arial" w:eastAsia="Times New Roman" w:hAnsi="Arial" w:cs="Arial"/>
                <w:spacing w:val="-3"/>
                <w:sz w:val="20"/>
                <w:szCs w:val="20"/>
                <w:lang w:val="uk-UA"/>
              </w:rPr>
              <w:t>1</w:t>
            </w:r>
          </w:p>
        </w:tc>
        <w:tc>
          <w:tcPr>
            <w:tcW w:w="1418" w:type="dxa"/>
            <w:gridSpan w:val="2"/>
            <w:tcBorders>
              <w:top w:val="nil"/>
              <w:left w:val="single" w:sz="4" w:space="0" w:color="auto"/>
              <w:bottom w:val="nil"/>
              <w:right w:val="single" w:sz="12" w:space="0" w:color="auto"/>
            </w:tcBorders>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rPr>
          <w:gridBefore w:val="1"/>
          <w:gridAfter w:val="1"/>
          <w:wBefore w:w="137" w:type="dxa"/>
          <w:wAfter w:w="73" w:type="dxa"/>
          <w:jc w:val="center"/>
        </w:trPr>
        <w:tc>
          <w:tcPr>
            <w:tcW w:w="10203" w:type="dxa"/>
            <w:gridSpan w:val="10"/>
            <w:tcBorders>
              <w:top w:val="single" w:sz="12" w:space="0" w:color="auto"/>
              <w:left w:val="nil"/>
              <w:bottom w:val="nil"/>
              <w:right w:val="nil"/>
            </w:tcBorders>
            <w:vAlign w:val="center"/>
          </w:tcPr>
          <w:p w:rsidR="00F7591E" w:rsidRPr="00F7591E" w:rsidRDefault="00F7591E" w:rsidP="00F7591E">
            <w:pPr>
              <w:keepLines/>
              <w:autoSpaceDE w:val="0"/>
              <w:autoSpaceDN w:val="0"/>
              <w:spacing w:after="0" w:line="240" w:lineRule="auto"/>
              <w:jc w:val="center"/>
              <w:rPr>
                <w:rFonts w:ascii="Arial" w:eastAsia="Times New Roman" w:hAnsi="Arial" w:cs="Arial"/>
                <w:sz w:val="16"/>
                <w:szCs w:val="16"/>
              </w:rPr>
            </w:pPr>
            <w:r w:rsidRPr="00F7591E">
              <w:rPr>
                <w:rFonts w:ascii="Arial" w:eastAsia="Times New Roman" w:hAnsi="Arial" w:cs="Arial"/>
                <w:sz w:val="16"/>
                <w:szCs w:val="16"/>
              </w:rPr>
              <w:t xml:space="preserve"> </w:t>
            </w:r>
          </w:p>
        </w:tc>
      </w:tr>
      <w:tr w:rsidR="00F7591E" w:rsidRPr="00F7591E" w:rsidTr="00EC36D0">
        <w:tblPrEx>
          <w:jc w:val="left"/>
        </w:tblPrEx>
        <w:tc>
          <w:tcPr>
            <w:tcW w:w="1418" w:type="dxa"/>
            <w:gridSpan w:val="3"/>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16"/>
                <w:szCs w:val="16"/>
              </w:rPr>
            </w:pPr>
            <w:r w:rsidRPr="00F7591E">
              <w:rPr>
                <w:rFonts w:ascii="Arial" w:eastAsia="Times New Roman" w:hAnsi="Arial" w:cs="Arial"/>
                <w:sz w:val="16"/>
                <w:szCs w:val="16"/>
              </w:rPr>
              <w:t xml:space="preserve"> </w:t>
            </w:r>
          </w:p>
        </w:tc>
        <w:tc>
          <w:tcPr>
            <w:tcW w:w="3323" w:type="dxa"/>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gridSpan w:val="2"/>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gridSpan w:val="2"/>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gridSpan w:val="2"/>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16"/>
                <w:szCs w:val="16"/>
              </w:rPr>
            </w:pPr>
            <w:r w:rsidRPr="00F7591E">
              <w:rPr>
                <w:rFonts w:ascii="Arial" w:eastAsia="Times New Roman" w:hAnsi="Arial" w:cs="Arial"/>
                <w:sz w:val="16"/>
                <w:szCs w:val="16"/>
              </w:rPr>
              <w:t xml:space="preserve"> </w:t>
            </w:r>
          </w:p>
        </w:tc>
        <w:tc>
          <w:tcPr>
            <w:tcW w:w="1418" w:type="dxa"/>
            <w:gridSpan w:val="2"/>
            <w:tcBorders>
              <w:top w:val="nil"/>
              <w:left w:val="nil"/>
              <w:bottom w:val="nil"/>
              <w:right w:val="nil"/>
            </w:tcBorders>
          </w:tcPr>
          <w:p w:rsidR="00F7591E" w:rsidRPr="00F7591E" w:rsidRDefault="00F7591E" w:rsidP="00F7591E">
            <w:pPr>
              <w:keepLines/>
              <w:autoSpaceDE w:val="0"/>
              <w:autoSpaceDN w:val="0"/>
              <w:spacing w:after="0" w:line="240" w:lineRule="auto"/>
              <w:rPr>
                <w:rFonts w:ascii="Arial" w:eastAsia="Times New Roman" w:hAnsi="Arial" w:cs="Arial"/>
                <w:sz w:val="16"/>
                <w:szCs w:val="16"/>
              </w:rPr>
            </w:pPr>
            <w:r w:rsidRPr="00F7591E">
              <w:rPr>
                <w:rFonts w:ascii="Arial" w:eastAsia="Times New Roman" w:hAnsi="Arial" w:cs="Arial"/>
                <w:sz w:val="16"/>
                <w:szCs w:val="16"/>
              </w:rPr>
              <w:t xml:space="preserve"> </w:t>
            </w:r>
          </w:p>
        </w:tc>
      </w:tr>
    </w:tbl>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sectPr w:rsidR="00EA6927" w:rsidSect="00E608FD">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6E9F">
      <w:pPr>
        <w:spacing w:after="0" w:line="240" w:lineRule="auto"/>
      </w:pPr>
      <w:r>
        <w:separator/>
      </w:r>
    </w:p>
  </w:endnote>
  <w:endnote w:type="continuationSeparator" w:id="0">
    <w:p w:rsidR="00000000"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6E9F">
      <w:pPr>
        <w:spacing w:after="0" w:line="240" w:lineRule="auto"/>
      </w:pPr>
      <w:r>
        <w:separator/>
      </w:r>
    </w:p>
  </w:footnote>
  <w:footnote w:type="continuationSeparator" w:id="0">
    <w:p w:rsidR="00000000"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9F6E9F">
      <w:rPr>
        <w:noProof/>
        <w:sz w:val="16"/>
        <w:szCs w:val="16"/>
      </w:rPr>
      <w:t>1</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
  </w:num>
  <w:num w:numId="7">
    <w:abstractNumId w:val="4"/>
  </w:num>
  <w:num w:numId="8">
    <w:abstractNumId w:val="17"/>
  </w:num>
  <w:num w:numId="9">
    <w:abstractNumId w:val="14"/>
  </w:num>
  <w:num w:numId="10">
    <w:abstractNumId w:val="19"/>
  </w:num>
  <w:num w:numId="11">
    <w:abstractNumId w:val="16"/>
  </w:num>
  <w:num w:numId="12">
    <w:abstractNumId w:val="18"/>
  </w:num>
  <w:num w:numId="13">
    <w:abstractNumId w:val="24"/>
  </w:num>
  <w:num w:numId="14">
    <w:abstractNumId w:val="21"/>
  </w:num>
  <w:num w:numId="15">
    <w:abstractNumId w:val="6"/>
  </w:num>
  <w:num w:numId="16">
    <w:abstractNumId w:val="13"/>
  </w:num>
  <w:num w:numId="17">
    <w:abstractNumId w:val="7"/>
  </w:num>
  <w:num w:numId="18">
    <w:abstractNumId w:val="5"/>
  </w:num>
  <w:num w:numId="19">
    <w:abstractNumId w:val="8"/>
  </w:num>
  <w:num w:numId="20">
    <w:abstractNumId w:val="11"/>
  </w:num>
  <w:num w:numId="21">
    <w:abstractNumId w:val="22"/>
  </w:num>
  <w:num w:numId="22">
    <w:abstractNumId w:val="23"/>
  </w:num>
  <w:num w:numId="23">
    <w:abstractNumId w:val="3"/>
  </w:num>
  <w:num w:numId="24">
    <w:abstractNumId w:val="1"/>
  </w:num>
  <w:num w:numId="25">
    <w:abstractNumId w:val="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100BC5"/>
    <w:rsid w:val="0022007A"/>
    <w:rsid w:val="002911CD"/>
    <w:rsid w:val="00340160"/>
    <w:rsid w:val="00495C85"/>
    <w:rsid w:val="004D371D"/>
    <w:rsid w:val="00614D8B"/>
    <w:rsid w:val="006527A3"/>
    <w:rsid w:val="006A0CD0"/>
    <w:rsid w:val="006A1D80"/>
    <w:rsid w:val="006C4685"/>
    <w:rsid w:val="00725583"/>
    <w:rsid w:val="009A232A"/>
    <w:rsid w:val="009F6E9F"/>
    <w:rsid w:val="00AD3E7E"/>
    <w:rsid w:val="00B57FD4"/>
    <w:rsid w:val="00BE41F1"/>
    <w:rsid w:val="00C13D76"/>
    <w:rsid w:val="00C32CCC"/>
    <w:rsid w:val="00D14C16"/>
    <w:rsid w:val="00D174A4"/>
    <w:rsid w:val="00D65815"/>
    <w:rsid w:val="00DB47FB"/>
    <w:rsid w:val="00DC1F3A"/>
    <w:rsid w:val="00E0486A"/>
    <w:rsid w:val="00E25028"/>
    <w:rsid w:val="00E608FD"/>
    <w:rsid w:val="00EA6927"/>
    <w:rsid w:val="00EE67BD"/>
    <w:rsid w:val="00F7591E"/>
    <w:rsid w:val="00FD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18643</Words>
  <Characters>10628</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10</cp:revision>
  <dcterms:created xsi:type="dcterms:W3CDTF">2023-03-01T12:20:00Z</dcterms:created>
  <dcterms:modified xsi:type="dcterms:W3CDTF">2023-06-20T13:07:00Z</dcterms:modified>
</cp:coreProperties>
</file>