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300E33B0" w14:textId="17D70936" w:rsidR="008F263A" w:rsidRPr="008F263A" w:rsidRDefault="006768D6" w:rsidP="008F26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8F2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09217769"/>
      <w:r w:rsidR="008F263A" w:rsidRPr="008F263A">
        <w:rPr>
          <w:rFonts w:ascii="Times New Roman" w:hAnsi="Times New Roman" w:cs="Times New Roman"/>
          <w:sz w:val="24"/>
          <w:szCs w:val="24"/>
          <w:lang w:val="uk-UA"/>
        </w:rPr>
        <w:t>ДК 021:2015:14410000-8 Кам’яна сіль</w:t>
      </w:r>
      <w:r w:rsidR="008F2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="008F263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F263A" w:rsidRPr="008F263A">
        <w:rPr>
          <w:rFonts w:ascii="Times New Roman" w:hAnsi="Times New Roman" w:cs="Times New Roman"/>
          <w:sz w:val="24"/>
          <w:szCs w:val="24"/>
          <w:lang w:val="uk-UA"/>
        </w:rPr>
        <w:t>Сіль технічна (помел №3)</w:t>
      </w:r>
      <w:r w:rsidR="008F263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EAE6971" w14:textId="15366B8F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36FE5B" w14:textId="77777777" w:rsidR="00CA7208" w:rsidRPr="002E01FC" w:rsidRDefault="00CA7208" w:rsidP="00C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4A85E19C" w14:textId="2BB3A9CA" w:rsidR="00562986" w:rsidRDefault="008F263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63A">
        <w:rPr>
          <w:rFonts w:ascii="Times New Roman" w:hAnsi="Times New Roman" w:cs="Times New Roman"/>
          <w:sz w:val="24"/>
          <w:szCs w:val="24"/>
          <w:lang w:val="uk-UA"/>
        </w:rPr>
        <w:t>UA-2022-10-03-009220-a</w:t>
      </w:r>
    </w:p>
    <w:p w14:paraId="268567E7" w14:textId="77777777" w:rsidR="008F263A" w:rsidRPr="002E01FC" w:rsidRDefault="008F263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3DC06" w14:textId="46E6C22A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КП ММР «МИКОЛАЇВСЬКІ ПАРКИ» (закупівля здійснюється </w:t>
      </w:r>
      <w:r w:rsidR="008F263A" w:rsidRPr="008F263A">
        <w:rPr>
          <w:rFonts w:ascii="Times New Roman" w:hAnsi="Times New Roman" w:cs="Times New Roman"/>
          <w:sz w:val="24"/>
          <w:szCs w:val="24"/>
          <w:lang w:val="uk-UA"/>
        </w:rPr>
        <w:t>для обробки дорожнього покриття в зимовий період для запобігання слизькості доріг і ліквідації ожеледиці.</w:t>
      </w:r>
      <w:r w:rsidRPr="0076514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14E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F263A" w:rsidRPr="008F26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Сіль має відповідати вимогам та показникам якості, які встановлені законодавством України, та відповідним діючим стандартам та Технічним правилам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14.02.2012 №54.</w:t>
      </w:r>
    </w:p>
    <w:p w14:paraId="0631FDEB" w14:textId="77777777" w:rsidR="008F263A" w:rsidRPr="00355308" w:rsidRDefault="008F263A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376CA391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на 2022 рік </w:t>
      </w:r>
      <w:bookmarkStart w:id="1" w:name="_GoBack"/>
      <w:bookmarkEnd w:id="1"/>
      <w:r w:rsidR="008F263A" w:rsidRPr="008F263A">
        <w:rPr>
          <w:rFonts w:ascii="Times New Roman" w:hAnsi="Times New Roman" w:cs="Times New Roman"/>
          <w:sz w:val="24"/>
          <w:szCs w:val="24"/>
          <w:lang w:val="uk-UA"/>
        </w:rPr>
        <w:t>363 696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45382C1B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55504C"/>
    <w:rsid w:val="00562986"/>
    <w:rsid w:val="00574F4C"/>
    <w:rsid w:val="0058276F"/>
    <w:rsid w:val="005A792E"/>
    <w:rsid w:val="006768D6"/>
    <w:rsid w:val="00683353"/>
    <w:rsid w:val="00765141"/>
    <w:rsid w:val="008E7975"/>
    <w:rsid w:val="008F263A"/>
    <w:rsid w:val="0098034A"/>
    <w:rsid w:val="009C6168"/>
    <w:rsid w:val="00A47F85"/>
    <w:rsid w:val="00A55431"/>
    <w:rsid w:val="00A730B9"/>
    <w:rsid w:val="00AC3D69"/>
    <w:rsid w:val="00BE0C35"/>
    <w:rsid w:val="00CA7208"/>
    <w:rsid w:val="00D17ED1"/>
    <w:rsid w:val="00D569DD"/>
    <w:rsid w:val="00E14EF2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11</cp:revision>
  <dcterms:created xsi:type="dcterms:W3CDTF">2022-07-20T13:03:00Z</dcterms:created>
  <dcterms:modified xsi:type="dcterms:W3CDTF">2022-10-05T09:04:00Z</dcterms:modified>
</cp:coreProperties>
</file>