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1BC8E25E" w:rsidR="00765141" w:rsidRDefault="00750A04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0A04">
        <w:rPr>
          <w:rFonts w:ascii="Times New Roman" w:hAnsi="Times New Roman" w:cs="Times New Roman"/>
          <w:sz w:val="24"/>
          <w:szCs w:val="24"/>
          <w:lang w:val="uk-UA"/>
        </w:rPr>
        <w:t xml:space="preserve">«Реконструкція частини скверу по вул. Скульптора </w:t>
      </w:r>
      <w:proofErr w:type="spellStart"/>
      <w:r w:rsidRPr="00750A04">
        <w:rPr>
          <w:rFonts w:ascii="Times New Roman" w:hAnsi="Times New Roman" w:cs="Times New Roman"/>
          <w:sz w:val="24"/>
          <w:szCs w:val="24"/>
          <w:lang w:val="uk-UA"/>
        </w:rPr>
        <w:t>Ізмалкова</w:t>
      </w:r>
      <w:proofErr w:type="spellEnd"/>
      <w:r w:rsidRPr="00750A04">
        <w:rPr>
          <w:rFonts w:ascii="Times New Roman" w:hAnsi="Times New Roman" w:cs="Times New Roman"/>
          <w:sz w:val="24"/>
          <w:szCs w:val="24"/>
          <w:lang w:val="uk-UA"/>
        </w:rPr>
        <w:t xml:space="preserve">, вул. Геннадія </w:t>
      </w:r>
      <w:proofErr w:type="spellStart"/>
      <w:r w:rsidRPr="00750A04">
        <w:rPr>
          <w:rFonts w:ascii="Times New Roman" w:hAnsi="Times New Roman" w:cs="Times New Roman"/>
          <w:sz w:val="24"/>
          <w:szCs w:val="24"/>
          <w:lang w:val="uk-UA"/>
        </w:rPr>
        <w:t>Матуляка</w:t>
      </w:r>
      <w:proofErr w:type="spellEnd"/>
      <w:r w:rsidRPr="00750A04">
        <w:rPr>
          <w:rFonts w:ascii="Times New Roman" w:hAnsi="Times New Roman" w:cs="Times New Roman"/>
          <w:sz w:val="24"/>
          <w:szCs w:val="24"/>
          <w:lang w:val="uk-UA"/>
        </w:rPr>
        <w:t xml:space="preserve"> (стара назва: Генерала Свиридова) та вул. 9 Поздовжній у Інгульському районі міста Миколаєва з улаштуванням пішохідних доріжок та спортивного майданчика» за кодом ДК 021:2015 45450000-6 Інші завершальні будівельні роботи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2F55A1D0" w14:textId="5E181188" w:rsidR="00AF5F30" w:rsidRDefault="00750A04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0A04">
        <w:rPr>
          <w:rFonts w:ascii="Times New Roman" w:hAnsi="Times New Roman" w:cs="Times New Roman"/>
          <w:sz w:val="24"/>
          <w:szCs w:val="24"/>
          <w:lang w:val="uk-UA"/>
        </w:rPr>
        <w:t>UA-2025-08-21-011762-a</w:t>
      </w:r>
    </w:p>
    <w:p w14:paraId="5C657A00" w14:textId="77777777" w:rsidR="00750A04" w:rsidRDefault="00750A04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3D204022" w:rsidR="006C3F71" w:rsidRPr="00750A04" w:rsidRDefault="00750A04" w:rsidP="00750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0A04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рішення, затвердженого Миколаївською міською радою від 14.05.2025 №614 та наказу Департаменту житлово-комунального господарства від 16.05.2025 №164, з метою реалізації заходу з реконструкції об’єкту благоустрою, необхідно придбати роботи «Реконструкція частини скверу по вул. Скульптора </w:t>
      </w:r>
      <w:proofErr w:type="spellStart"/>
      <w:r w:rsidRPr="00750A04">
        <w:rPr>
          <w:rFonts w:ascii="Times New Roman" w:hAnsi="Times New Roman" w:cs="Times New Roman"/>
          <w:sz w:val="24"/>
          <w:szCs w:val="24"/>
          <w:lang w:val="uk-UA"/>
        </w:rPr>
        <w:t>Ізмалкова</w:t>
      </w:r>
      <w:proofErr w:type="spellEnd"/>
      <w:r w:rsidRPr="00750A04">
        <w:rPr>
          <w:rFonts w:ascii="Times New Roman" w:hAnsi="Times New Roman" w:cs="Times New Roman"/>
          <w:sz w:val="24"/>
          <w:szCs w:val="24"/>
          <w:lang w:val="uk-UA"/>
        </w:rPr>
        <w:t xml:space="preserve">, вул. Геннадія </w:t>
      </w:r>
      <w:proofErr w:type="spellStart"/>
      <w:r w:rsidRPr="00750A04">
        <w:rPr>
          <w:rFonts w:ascii="Times New Roman" w:hAnsi="Times New Roman" w:cs="Times New Roman"/>
          <w:sz w:val="24"/>
          <w:szCs w:val="24"/>
          <w:lang w:val="uk-UA"/>
        </w:rPr>
        <w:t>Матуляка</w:t>
      </w:r>
      <w:proofErr w:type="spellEnd"/>
      <w:r w:rsidRPr="00750A04">
        <w:rPr>
          <w:rFonts w:ascii="Times New Roman" w:hAnsi="Times New Roman" w:cs="Times New Roman"/>
          <w:sz w:val="24"/>
          <w:szCs w:val="24"/>
          <w:lang w:val="uk-UA"/>
        </w:rPr>
        <w:t xml:space="preserve"> (стара назва: Генерала Свиридова) та вул. 9 Поздовжній у Інгульському районі міста Миколаєва з улаштуванням пішохідних доріжок та спортивного майданчика».</w:t>
      </w:r>
    </w:p>
    <w:p w14:paraId="26CFA238" w14:textId="77777777" w:rsidR="00750A04" w:rsidRDefault="00750A04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F9BE0B" w14:textId="194929A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3B4817A3" w14:textId="77777777" w:rsidR="00750A04" w:rsidRPr="00750A04" w:rsidRDefault="00750A04" w:rsidP="00750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0A04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згідно кошториса складає 3 904 806,41 грн з ПДВ.</w:t>
      </w:r>
    </w:p>
    <w:p w14:paraId="6FDED546" w14:textId="57BF9D08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AA8A026" w:rsidR="00765141" w:rsidRDefault="009250B1" w:rsidP="00750A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7651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50A04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F5F30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27</cp:revision>
  <dcterms:created xsi:type="dcterms:W3CDTF">2022-07-20T13:03:00Z</dcterms:created>
  <dcterms:modified xsi:type="dcterms:W3CDTF">2025-08-21T13:59:00Z</dcterms:modified>
</cp:coreProperties>
</file>