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5ECF" w14:textId="77777777"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057DDB28" w14:textId="77777777"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14:paraId="484D4A99" w14:textId="77777777" w:rsidR="00015098" w:rsidRPr="003D284E" w:rsidRDefault="00EF4AB3"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5833AAD8"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Pr="003D284E">
        <w:rPr>
          <w:rFonts w:ascii="Times New Roman" w:eastAsia="Calibri" w:hAnsi="Times New Roman" w:cs="Times New Roman"/>
          <w:sz w:val="24"/>
          <w:szCs w:val="24"/>
          <w:lang w:val="uk-UA"/>
        </w:rPr>
        <w:t xml:space="preserve">м. Миколаїв, 54005, вул. </w:t>
      </w:r>
      <w:r w:rsidR="00B87538">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14:paraId="512E0373"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14:paraId="6D472A97" w14:textId="3F367E96" w:rsidR="00230023" w:rsidRPr="003D284E" w:rsidRDefault="00015098" w:rsidP="009B5D60">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9B5D60" w:rsidRPr="009B5D60">
        <w:rPr>
          <w:rFonts w:ascii="Times New Roman" w:eastAsia="Times New Roman" w:hAnsi="Times New Roman" w:cs="Times New Roman"/>
          <w:bCs/>
          <w:sz w:val="24"/>
          <w:szCs w:val="24"/>
          <w:lang w:val="uk-UA" w:eastAsia="ru-RU"/>
        </w:rPr>
        <w:t>Поточний ремонт та облаштування споруди цивільного захисту населення (укриття), що знаходиться у ж</w:t>
      </w:r>
      <w:r w:rsidR="005728CF">
        <w:rPr>
          <w:rFonts w:ascii="Times New Roman" w:eastAsia="Times New Roman" w:hAnsi="Times New Roman" w:cs="Times New Roman"/>
          <w:bCs/>
          <w:sz w:val="24"/>
          <w:szCs w:val="24"/>
          <w:lang w:val="uk-UA" w:eastAsia="ru-RU"/>
        </w:rPr>
        <w:t xml:space="preserve">итловому будинку по вул. </w:t>
      </w:r>
      <w:proofErr w:type="spellStart"/>
      <w:r w:rsidR="00E23023">
        <w:rPr>
          <w:rFonts w:ascii="Times New Roman" w:eastAsia="Times New Roman" w:hAnsi="Times New Roman" w:cs="Times New Roman"/>
          <w:bCs/>
          <w:sz w:val="24"/>
          <w:szCs w:val="24"/>
          <w:lang w:val="uk-UA" w:eastAsia="ru-RU"/>
        </w:rPr>
        <w:t>Океанівська</w:t>
      </w:r>
      <w:proofErr w:type="spellEnd"/>
      <w:r w:rsidR="00E23023">
        <w:rPr>
          <w:rFonts w:ascii="Times New Roman" w:eastAsia="Times New Roman" w:hAnsi="Times New Roman" w:cs="Times New Roman"/>
          <w:bCs/>
          <w:sz w:val="24"/>
          <w:szCs w:val="24"/>
          <w:lang w:val="uk-UA" w:eastAsia="ru-RU"/>
        </w:rPr>
        <w:t>, 37</w:t>
      </w:r>
      <w:r w:rsidR="009B5D60" w:rsidRPr="009B5D60">
        <w:rPr>
          <w:rFonts w:ascii="Times New Roman" w:eastAsia="Times New Roman" w:hAnsi="Times New Roman" w:cs="Times New Roman"/>
          <w:bCs/>
          <w:sz w:val="24"/>
          <w:szCs w:val="24"/>
          <w:lang w:val="uk-UA" w:eastAsia="ru-RU"/>
        </w:rPr>
        <w:t xml:space="preserve"> </w:t>
      </w:r>
      <w:r w:rsidR="009B5D60">
        <w:rPr>
          <w:rFonts w:ascii="Times New Roman" w:eastAsia="Times New Roman" w:hAnsi="Times New Roman" w:cs="Times New Roman"/>
          <w:bCs/>
          <w:sz w:val="24"/>
          <w:szCs w:val="24"/>
          <w:lang w:val="uk-UA" w:eastAsia="ru-RU"/>
        </w:rPr>
        <w:t xml:space="preserve">                                 </w:t>
      </w:r>
      <w:r w:rsidR="009B5D60" w:rsidRPr="009B5D60">
        <w:rPr>
          <w:rFonts w:ascii="Times New Roman" w:eastAsia="Times New Roman" w:hAnsi="Times New Roman" w:cs="Times New Roman"/>
          <w:bCs/>
          <w:sz w:val="24"/>
          <w:szCs w:val="24"/>
          <w:lang w:val="uk-UA" w:eastAsia="ru-RU"/>
        </w:rPr>
        <w:t>в м. Миколаєві (ДК 021:2015: (45260000-7) – Покрівельні роботи та інші спеціалізовані будівельні роботи).</w:t>
      </w:r>
    </w:p>
    <w:p w14:paraId="5E39DE90"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70390E">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14:paraId="6D1C0FF4" w14:textId="26EE9FA4" w:rsidR="00015098" w:rsidRPr="003D284E"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2165B2">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9B5D60">
        <w:rPr>
          <w:rFonts w:ascii="Times New Roman" w:eastAsia="Times New Roman" w:hAnsi="Times New Roman" w:cs="Times New Roman"/>
          <w:sz w:val="24"/>
          <w:szCs w:val="24"/>
          <w:lang w:val="uk-UA"/>
        </w:rPr>
        <w:t xml:space="preserve">житловий будинок № </w:t>
      </w:r>
      <w:r w:rsidR="00E23023">
        <w:rPr>
          <w:rFonts w:ascii="Times New Roman" w:eastAsia="Times New Roman" w:hAnsi="Times New Roman" w:cs="Times New Roman"/>
          <w:sz w:val="24"/>
          <w:szCs w:val="24"/>
          <w:lang w:val="uk-UA"/>
        </w:rPr>
        <w:t>37</w:t>
      </w:r>
      <w:r w:rsidR="005728CF">
        <w:rPr>
          <w:rFonts w:ascii="Times New Roman" w:eastAsia="Times New Roman" w:hAnsi="Times New Roman" w:cs="Times New Roman"/>
          <w:sz w:val="24"/>
          <w:szCs w:val="24"/>
          <w:lang w:val="uk-UA"/>
        </w:rPr>
        <w:t xml:space="preserve"> </w:t>
      </w:r>
      <w:r w:rsidR="009B5D60">
        <w:rPr>
          <w:rFonts w:ascii="Times New Roman" w:eastAsia="Times New Roman" w:hAnsi="Times New Roman" w:cs="Times New Roman"/>
          <w:sz w:val="24"/>
          <w:szCs w:val="24"/>
          <w:lang w:val="uk-UA"/>
        </w:rPr>
        <w:t xml:space="preserve">по вул. </w:t>
      </w:r>
      <w:proofErr w:type="spellStart"/>
      <w:r w:rsidR="00E23023">
        <w:rPr>
          <w:rFonts w:ascii="Times New Roman" w:eastAsia="Times New Roman" w:hAnsi="Times New Roman" w:cs="Times New Roman"/>
          <w:sz w:val="24"/>
          <w:szCs w:val="24"/>
          <w:lang w:val="uk-UA"/>
        </w:rPr>
        <w:t>Океанівська</w:t>
      </w:r>
      <w:proofErr w:type="spellEnd"/>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14:paraId="689CF514" w14:textId="3DD41508" w:rsidR="00015098" w:rsidRPr="003D284E" w:rsidRDefault="00015098" w:rsidP="009B5D60">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E23023">
        <w:rPr>
          <w:rFonts w:ascii="Times New Roman" w:eastAsia="Calibri" w:hAnsi="Times New Roman" w:cs="Times New Roman"/>
          <w:sz w:val="24"/>
          <w:szCs w:val="24"/>
          <w:lang w:val="uk-UA"/>
        </w:rPr>
        <w:t>498 351,84</w:t>
      </w:r>
      <w:r w:rsidRPr="003D284E">
        <w:rPr>
          <w:rFonts w:ascii="Times New Roman" w:eastAsia="Calibri" w:hAnsi="Times New Roman" w:cs="Times New Roman"/>
          <w:sz w:val="24"/>
          <w:szCs w:val="24"/>
          <w:lang w:val="uk-UA"/>
        </w:rPr>
        <w:t xml:space="preserve"> грн. з ПДВ.</w:t>
      </w:r>
    </w:p>
    <w:p w14:paraId="687300C4" w14:textId="521BE873"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9B5D60">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E23023">
        <w:rPr>
          <w:rFonts w:ascii="Times New Roman" w:eastAsia="Calibri" w:hAnsi="Times New Roman" w:cs="Times New Roman"/>
          <w:sz w:val="24"/>
          <w:szCs w:val="24"/>
          <w:lang w:val="uk-UA"/>
        </w:rPr>
        <w:t>31</w:t>
      </w:r>
      <w:r w:rsidRPr="003D284E">
        <w:rPr>
          <w:rFonts w:ascii="Times New Roman" w:eastAsia="Calibri" w:hAnsi="Times New Roman" w:cs="Times New Roman"/>
          <w:sz w:val="24"/>
          <w:szCs w:val="24"/>
          <w:lang w:val="uk-UA"/>
        </w:rPr>
        <w:t>.</w:t>
      </w:r>
      <w:r w:rsidR="00F24B45">
        <w:rPr>
          <w:rFonts w:ascii="Times New Roman" w:eastAsia="Calibri" w:hAnsi="Times New Roman" w:cs="Times New Roman"/>
          <w:sz w:val="24"/>
          <w:szCs w:val="24"/>
          <w:lang w:val="uk-UA"/>
        </w:rPr>
        <w:t>1</w:t>
      </w:r>
      <w:r w:rsidR="00E23023">
        <w:rPr>
          <w:rFonts w:ascii="Times New Roman" w:eastAsia="Calibri" w:hAnsi="Times New Roman" w:cs="Times New Roman"/>
          <w:sz w:val="24"/>
          <w:szCs w:val="24"/>
          <w:lang w:val="uk-UA"/>
        </w:rPr>
        <w:t>0</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14:paraId="1EF14CC0" w14:textId="26B64F56"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E23023">
        <w:rPr>
          <w:rFonts w:ascii="Times New Roman" w:eastAsia="Calibri" w:hAnsi="Times New Roman" w:cs="Times New Roman"/>
          <w:sz w:val="24"/>
          <w:szCs w:val="24"/>
          <w:lang w:val="uk-UA"/>
        </w:rPr>
        <w:t>1</w:t>
      </w:r>
      <w:r w:rsidR="00E77F96" w:rsidRPr="00E23023">
        <w:rPr>
          <w:rFonts w:ascii="Times New Roman" w:eastAsia="Calibri" w:hAnsi="Times New Roman" w:cs="Times New Roman"/>
          <w:sz w:val="24"/>
          <w:szCs w:val="24"/>
          <w:lang w:val="uk-UA"/>
        </w:rPr>
        <w:t>0</w:t>
      </w:r>
      <w:r w:rsidR="009F6E9F" w:rsidRPr="00E23023">
        <w:rPr>
          <w:rFonts w:ascii="Times New Roman" w:eastAsia="Calibri" w:hAnsi="Times New Roman" w:cs="Times New Roman"/>
          <w:sz w:val="24"/>
          <w:szCs w:val="24"/>
          <w:lang w:val="uk-UA"/>
        </w:rPr>
        <w:t xml:space="preserve">:00, </w:t>
      </w:r>
      <w:r w:rsidR="00E23023" w:rsidRPr="00E23023">
        <w:rPr>
          <w:rFonts w:ascii="Times New Roman" w:eastAsia="Calibri" w:hAnsi="Times New Roman" w:cs="Times New Roman"/>
          <w:sz w:val="24"/>
          <w:szCs w:val="24"/>
          <w:lang w:val="uk-UA"/>
        </w:rPr>
        <w:t>14</w:t>
      </w:r>
      <w:r w:rsidR="009F6E9F" w:rsidRPr="00E23023">
        <w:rPr>
          <w:rFonts w:ascii="Times New Roman" w:eastAsia="Calibri" w:hAnsi="Times New Roman" w:cs="Times New Roman"/>
          <w:sz w:val="24"/>
          <w:szCs w:val="24"/>
          <w:lang w:val="uk-UA"/>
        </w:rPr>
        <w:t>.</w:t>
      </w:r>
      <w:r w:rsidR="00E77F96" w:rsidRPr="00E23023">
        <w:rPr>
          <w:rFonts w:ascii="Times New Roman" w:eastAsia="Calibri" w:hAnsi="Times New Roman" w:cs="Times New Roman"/>
          <w:sz w:val="24"/>
          <w:szCs w:val="24"/>
          <w:lang w:val="uk-UA"/>
        </w:rPr>
        <w:t>0</w:t>
      </w:r>
      <w:r w:rsidR="00E23023" w:rsidRPr="00E23023">
        <w:rPr>
          <w:rFonts w:ascii="Times New Roman" w:eastAsia="Calibri" w:hAnsi="Times New Roman" w:cs="Times New Roman"/>
          <w:sz w:val="24"/>
          <w:szCs w:val="24"/>
          <w:lang w:val="uk-UA"/>
        </w:rPr>
        <w:t>8</w:t>
      </w:r>
      <w:r w:rsidR="009F6E9F" w:rsidRPr="00E23023">
        <w:rPr>
          <w:rFonts w:ascii="Times New Roman" w:eastAsia="Calibri" w:hAnsi="Times New Roman" w:cs="Times New Roman"/>
          <w:sz w:val="24"/>
          <w:szCs w:val="24"/>
          <w:lang w:val="uk-UA"/>
        </w:rPr>
        <w:t>.202</w:t>
      </w:r>
      <w:r w:rsidR="005C2572" w:rsidRPr="00E23023">
        <w:rPr>
          <w:rFonts w:ascii="Times New Roman" w:eastAsia="Calibri" w:hAnsi="Times New Roman" w:cs="Times New Roman"/>
          <w:sz w:val="24"/>
          <w:szCs w:val="24"/>
          <w:lang w:val="uk-UA"/>
        </w:rPr>
        <w:t>5</w:t>
      </w:r>
      <w:r w:rsidRPr="00E23023">
        <w:rPr>
          <w:rFonts w:ascii="Times New Roman" w:eastAsia="Calibri" w:hAnsi="Times New Roman" w:cs="Times New Roman"/>
          <w:sz w:val="24"/>
          <w:szCs w:val="24"/>
          <w:lang w:val="uk-UA"/>
        </w:rPr>
        <w:t>.</w:t>
      </w:r>
    </w:p>
    <w:p w14:paraId="2A1A2AA8" w14:textId="77777777"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9A5C79">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w:t>
      </w:r>
      <w:r w:rsidR="009A5C79">
        <w:rPr>
          <w:rFonts w:ascii="Times New Roman" w:eastAsia="Times New Roman" w:hAnsi="Times New Roman" w:cs="Times New Roman"/>
          <w:sz w:val="24"/>
          <w:szCs w:val="24"/>
          <w:lang w:val="uk-UA" w:eastAsia="ru-RU"/>
        </w:rPr>
        <w:t xml:space="preserve">будівельних </w:t>
      </w:r>
      <w:r w:rsidR="00FD0E9C" w:rsidRPr="003D284E">
        <w:rPr>
          <w:rFonts w:ascii="Times New Roman" w:eastAsia="Times New Roman" w:hAnsi="Times New Roman" w:cs="Times New Roman"/>
          <w:sz w:val="24"/>
          <w:szCs w:val="24"/>
          <w:lang w:val="uk-UA" w:eastAsia="ru-RU"/>
        </w:rPr>
        <w:t>робіт.</w:t>
      </w:r>
    </w:p>
    <w:p w14:paraId="48E33EC1" w14:textId="77777777"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9A5C79">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9A5C79">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9A5C79">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 рок</w:t>
      </w:r>
      <w:r w:rsidR="009A5C79">
        <w:rPr>
          <w:rFonts w:ascii="Times New Roman" w:eastAsia="Times New Roman" w:hAnsi="Times New Roman" w:cs="Times New Roman"/>
          <w:color w:val="000000"/>
          <w:sz w:val="24"/>
          <w:szCs w:val="24"/>
          <w:lang w:val="uk-UA" w:eastAsia="ru-RU"/>
        </w:rPr>
        <w:t>и</w:t>
      </w:r>
      <w:r w:rsidR="00FD0E9C" w:rsidRPr="003D284E">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Pr>
          <w:rFonts w:ascii="Times New Roman" w:eastAsia="Times New Roman" w:hAnsi="Times New Roman" w:cs="Times New Roman"/>
          <w:color w:val="000000"/>
          <w:sz w:val="24"/>
          <w:szCs w:val="24"/>
          <w:lang w:val="uk-UA" w:eastAsia="ru-RU"/>
        </w:rPr>
        <w:t xml:space="preserve"> наданих послуг/</w:t>
      </w:r>
      <w:r w:rsidR="00FD0E9C" w:rsidRPr="003D284E">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14:paraId="50EB5624" w14:textId="77777777"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14:paraId="6F548FB9" w14:textId="7AFF032F"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9B5D60">
        <w:rPr>
          <w:rFonts w:ascii="Times New Roman" w:eastAsia="Calibri" w:hAnsi="Times New Roman" w:cs="Times New Roman"/>
          <w:sz w:val="24"/>
          <w:szCs w:val="24"/>
          <w:lang w:val="uk-UA"/>
        </w:rPr>
        <w:t>1</w:t>
      </w:r>
      <w:r w:rsidR="00E23023">
        <w:rPr>
          <w:rFonts w:ascii="Times New Roman" w:eastAsia="Calibri" w:hAnsi="Times New Roman" w:cs="Times New Roman"/>
          <w:sz w:val="24"/>
          <w:szCs w:val="24"/>
          <w:lang w:val="uk-UA"/>
        </w:rPr>
        <w:t>4</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1A1A9496" w14:textId="77777777"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14:paraId="08C2F305" w14:textId="77777777"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14:paraId="39F1C6F5" w14:textId="77777777"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9127A0">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14:paraId="0B6A6B11" w14:textId="32C6A895"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127A0">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127A0">
        <w:rPr>
          <w:rFonts w:ascii="Times New Roman" w:eastAsia="Calibri" w:hAnsi="Times New Roman" w:cs="Times New Roman"/>
          <w:sz w:val="24"/>
          <w:szCs w:val="24"/>
          <w:lang w:val="uk-UA"/>
        </w:rPr>
        <w:t xml:space="preserve">складеного ними </w:t>
      </w:r>
      <w:r w:rsidR="009A5C79">
        <w:rPr>
          <w:rFonts w:ascii="Times New Roman" w:eastAsia="Calibri" w:hAnsi="Times New Roman" w:cs="Times New Roman"/>
          <w:sz w:val="24"/>
          <w:szCs w:val="24"/>
          <w:lang w:val="uk-UA"/>
        </w:rPr>
        <w:t>дефектного акту</w:t>
      </w:r>
      <w:r w:rsidR="009127A0">
        <w:rPr>
          <w:rFonts w:ascii="Times New Roman" w:eastAsia="Calibri" w:hAnsi="Times New Roman" w:cs="Times New Roman"/>
          <w:sz w:val="24"/>
          <w:szCs w:val="24"/>
          <w:lang w:val="uk-UA"/>
        </w:rPr>
        <w:t xml:space="preserve">, </w:t>
      </w:r>
      <w:r w:rsidR="00203F41" w:rsidRPr="003D284E">
        <w:rPr>
          <w:rFonts w:ascii="Times New Roman" w:eastAsia="Calibri" w:hAnsi="Times New Roman" w:cs="Times New Roman"/>
          <w:sz w:val="24"/>
          <w:szCs w:val="24"/>
          <w:lang w:val="uk-UA"/>
        </w:rPr>
        <w:t>за допомогою програмного комплексу АВК-5 (3.</w:t>
      </w:r>
      <w:r w:rsidR="009B5D60">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D73869">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14:paraId="0C9A1849" w14:textId="77777777"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0EA26956" w14:textId="77777777"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07AFC04B" w14:textId="77777777"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14:paraId="7C70ABA0" w14:textId="77777777"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14:paraId="097503AD" w14:textId="77777777"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14:paraId="691AC2B6" w14:textId="77777777"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14:paraId="42ACA92B" w14:textId="77777777" w:rsidR="007450CB" w:rsidRDefault="007450CB" w:rsidP="00E608FD">
      <w:pPr>
        <w:pStyle w:val="a3"/>
        <w:spacing w:after="0" w:line="240" w:lineRule="auto"/>
        <w:ind w:left="284"/>
        <w:jc w:val="both"/>
        <w:rPr>
          <w:rFonts w:ascii="Times New Roman" w:hAnsi="Times New Roman" w:cs="Times New Roman"/>
          <w:sz w:val="24"/>
          <w:szCs w:val="24"/>
          <w:lang w:val="uk-UA"/>
        </w:rPr>
      </w:pPr>
    </w:p>
    <w:p w14:paraId="74E2A36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35A4470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7A463E8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73DA5A9F" w14:textId="77777777"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1AD376FB" w14:textId="77777777"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67534FA" w14:textId="77777777" w:rsidR="004C46B2" w:rsidRDefault="004C46B2"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740E4A3E" w14:textId="77777777" w:rsidR="004C46B2" w:rsidRDefault="004C46B2"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3DB2486" w14:textId="77777777" w:rsidR="004C46B2" w:rsidRDefault="004C46B2"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54822EA" w14:textId="77777777" w:rsidR="004C46B2" w:rsidRDefault="004C46B2"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799B9234" w14:textId="77777777" w:rsidR="004C46B2" w:rsidRDefault="004C46B2"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1494A71" w14:textId="77777777" w:rsidR="005728CF" w:rsidRDefault="005728CF"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F193C8C" w14:textId="77777777"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14:paraId="7E14F8F2" w14:textId="77777777" w:rsidR="00E23023" w:rsidRDefault="00E23023"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4706"/>
        <w:gridCol w:w="681"/>
        <w:gridCol w:w="1418"/>
        <w:gridCol w:w="1418"/>
        <w:gridCol w:w="1359"/>
        <w:gridCol w:w="59"/>
      </w:tblGrid>
      <w:tr w:rsidR="004C46B2" w:rsidRPr="004C46B2" w14:paraId="48B40428" w14:textId="77777777" w:rsidTr="00D25233">
        <w:tblPrEx>
          <w:tblCellMar>
            <w:top w:w="0" w:type="dxa"/>
            <w:bottom w:w="0" w:type="dxa"/>
          </w:tblCellMar>
        </w:tblPrEx>
        <w:trPr>
          <w:gridAfter w:val="1"/>
          <w:wAfter w:w="59" w:type="dxa"/>
          <w:jc w:val="center"/>
        </w:trPr>
        <w:tc>
          <w:tcPr>
            <w:tcW w:w="10206" w:type="dxa"/>
            <w:gridSpan w:val="7"/>
            <w:tcBorders>
              <w:top w:val="nil"/>
              <w:left w:val="nil"/>
              <w:bottom w:val="nil"/>
              <w:right w:val="nil"/>
            </w:tcBorders>
          </w:tcPr>
          <w:p w14:paraId="6E3009C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Умови виконання робіт Виконання ремонтно-будівельних робіт в приміщеннях будинків, будівель, що</w:t>
            </w:r>
          </w:p>
          <w:p w14:paraId="43F426C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експлуатуються, звільнених від меблів, устаткування та інших предметів</w:t>
            </w:r>
          </w:p>
          <w:p w14:paraId="08809A81"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p>
        </w:tc>
      </w:tr>
      <w:tr w:rsidR="004C46B2" w:rsidRPr="004C46B2" w14:paraId="770721DC" w14:textId="77777777" w:rsidTr="00D25233">
        <w:tblPrEx>
          <w:tblCellMar>
            <w:top w:w="0" w:type="dxa"/>
            <w:bottom w:w="0" w:type="dxa"/>
          </w:tblCellMar>
        </w:tblPrEx>
        <w:trPr>
          <w:gridAfter w:val="1"/>
          <w:wAfter w:w="59" w:type="dxa"/>
          <w:jc w:val="center"/>
        </w:trPr>
        <w:tc>
          <w:tcPr>
            <w:tcW w:w="5330" w:type="dxa"/>
            <w:gridSpan w:val="3"/>
            <w:tcBorders>
              <w:top w:val="nil"/>
              <w:left w:val="nil"/>
              <w:bottom w:val="nil"/>
              <w:right w:val="nil"/>
            </w:tcBorders>
          </w:tcPr>
          <w:p w14:paraId="3D103C5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4876" w:type="dxa"/>
            <w:gridSpan w:val="4"/>
            <w:tcBorders>
              <w:top w:val="nil"/>
              <w:left w:val="nil"/>
              <w:bottom w:val="nil"/>
              <w:right w:val="nil"/>
            </w:tcBorders>
          </w:tcPr>
          <w:p w14:paraId="32E785D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248D871" w14:textId="77777777" w:rsidTr="00D25233">
        <w:tblPrEx>
          <w:tblCellMar>
            <w:top w:w="0" w:type="dxa"/>
            <w:bottom w:w="0" w:type="dxa"/>
          </w:tblCellMar>
        </w:tblPrEx>
        <w:trPr>
          <w:gridAfter w:val="1"/>
          <w:wAfter w:w="59" w:type="dxa"/>
          <w:jc w:val="center"/>
        </w:trPr>
        <w:tc>
          <w:tcPr>
            <w:tcW w:w="10206" w:type="dxa"/>
            <w:gridSpan w:val="7"/>
            <w:tcBorders>
              <w:top w:val="nil"/>
              <w:left w:val="nil"/>
              <w:bottom w:val="nil"/>
              <w:right w:val="nil"/>
            </w:tcBorders>
          </w:tcPr>
          <w:p w14:paraId="67AAE61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Об'єми робіт</w:t>
            </w:r>
          </w:p>
        </w:tc>
      </w:tr>
      <w:tr w:rsidR="004C46B2" w:rsidRPr="004C46B2" w14:paraId="140B8A6C" w14:textId="77777777" w:rsidTr="00D25233">
        <w:tblPrEx>
          <w:tblCellMar>
            <w:top w:w="0" w:type="dxa"/>
            <w:bottom w:w="0" w:type="dxa"/>
          </w:tblCellMar>
        </w:tblPrEx>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5FA43EB7" w14:textId="77777777" w:rsidR="004C46B2" w:rsidRPr="004C46B2" w:rsidRDefault="004C46B2" w:rsidP="004C46B2">
            <w:pPr>
              <w:keepLines/>
              <w:autoSpaceDE w:val="0"/>
              <w:autoSpaceDN w:val="0"/>
              <w:spacing w:after="0" w:line="240" w:lineRule="auto"/>
              <w:jc w:val="center"/>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w:t>
            </w:r>
          </w:p>
          <w:p w14:paraId="3B06E04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Ч.ч</w:t>
            </w:r>
            <w:proofErr w:type="spellEnd"/>
            <w:r w:rsidRPr="004C46B2">
              <w:rPr>
                <w:rFonts w:ascii="Arial" w:eastAsia="Times New Roman"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11D5D510" w14:textId="77777777" w:rsidR="004C46B2" w:rsidRPr="004C46B2" w:rsidRDefault="004C46B2" w:rsidP="004C46B2">
            <w:pPr>
              <w:keepLines/>
              <w:autoSpaceDE w:val="0"/>
              <w:autoSpaceDN w:val="0"/>
              <w:spacing w:after="0" w:line="240" w:lineRule="auto"/>
              <w:jc w:val="center"/>
              <w:rPr>
                <w:rFonts w:ascii="Arial" w:eastAsia="Times New Roman" w:hAnsi="Arial" w:cs="Arial"/>
                <w:spacing w:val="-5"/>
                <w:sz w:val="20"/>
                <w:szCs w:val="20"/>
                <w:lang w:val="uk-UA"/>
              </w:rPr>
            </w:pPr>
          </w:p>
          <w:p w14:paraId="535B8A2C" w14:textId="77777777" w:rsidR="004C46B2" w:rsidRPr="004C46B2" w:rsidRDefault="004C46B2" w:rsidP="004C46B2">
            <w:pPr>
              <w:keepLines/>
              <w:autoSpaceDE w:val="0"/>
              <w:autoSpaceDN w:val="0"/>
              <w:spacing w:after="0" w:line="240" w:lineRule="auto"/>
              <w:jc w:val="center"/>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Найменування робіт і витрат</w:t>
            </w:r>
          </w:p>
          <w:p w14:paraId="79D09F2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
        </w:tc>
        <w:tc>
          <w:tcPr>
            <w:tcW w:w="1418" w:type="dxa"/>
            <w:tcBorders>
              <w:top w:val="single" w:sz="12" w:space="0" w:color="auto"/>
              <w:left w:val="single" w:sz="4" w:space="0" w:color="auto"/>
              <w:bottom w:val="nil"/>
              <w:right w:val="nil"/>
            </w:tcBorders>
            <w:vAlign w:val="center"/>
          </w:tcPr>
          <w:p w14:paraId="5375E3CC" w14:textId="77777777" w:rsidR="004C46B2" w:rsidRPr="004C46B2" w:rsidRDefault="004C46B2" w:rsidP="004C46B2">
            <w:pPr>
              <w:keepLines/>
              <w:autoSpaceDE w:val="0"/>
              <w:autoSpaceDN w:val="0"/>
              <w:spacing w:after="0" w:line="240" w:lineRule="auto"/>
              <w:jc w:val="center"/>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Одиниця</w:t>
            </w:r>
          </w:p>
          <w:p w14:paraId="6CB0DA1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tcPr>
          <w:p w14:paraId="57AC253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021C559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Примітка</w:t>
            </w:r>
          </w:p>
        </w:tc>
      </w:tr>
      <w:tr w:rsidR="004C46B2" w:rsidRPr="004C46B2" w14:paraId="210D474C" w14:textId="77777777" w:rsidTr="00D25233">
        <w:tblPrEx>
          <w:tblCellMar>
            <w:top w:w="0" w:type="dxa"/>
            <w:bottom w:w="0" w:type="dxa"/>
          </w:tblCellMar>
        </w:tblPrEx>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19CA168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tcPr>
          <w:p w14:paraId="78CFC40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tcPr>
          <w:p w14:paraId="559F880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tcPr>
          <w:p w14:paraId="64330FF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15F9891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w:t>
            </w:r>
          </w:p>
        </w:tc>
      </w:tr>
      <w:tr w:rsidR="004C46B2" w:rsidRPr="004C46B2" w14:paraId="6B925CB9"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vAlign w:val="center"/>
          </w:tcPr>
          <w:p w14:paraId="1574DF77"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tcPr>
          <w:p w14:paraId="3FAD9C3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Розділ №1.  Прорізи</w:t>
            </w:r>
          </w:p>
        </w:tc>
        <w:tc>
          <w:tcPr>
            <w:tcW w:w="1418" w:type="dxa"/>
            <w:tcBorders>
              <w:top w:val="nil"/>
              <w:left w:val="single" w:sz="4" w:space="0" w:color="auto"/>
              <w:bottom w:val="nil"/>
              <w:right w:val="single" w:sz="4" w:space="0" w:color="auto"/>
            </w:tcBorders>
            <w:vAlign w:val="center"/>
          </w:tcPr>
          <w:p w14:paraId="024DD3F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7EC9DEE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tcPr>
          <w:p w14:paraId="217A4AC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F42A29B"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68FC0F2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5387" w:type="dxa"/>
            <w:gridSpan w:val="2"/>
            <w:tcBorders>
              <w:top w:val="nil"/>
              <w:left w:val="nil"/>
              <w:bottom w:val="nil"/>
              <w:right w:val="nil"/>
            </w:tcBorders>
          </w:tcPr>
          <w:p w14:paraId="28DE4561"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Знімання дверних </w:t>
            </w:r>
            <w:proofErr w:type="spellStart"/>
            <w:r w:rsidRPr="004C46B2">
              <w:rPr>
                <w:rFonts w:ascii="Arial" w:eastAsia="Times New Roman" w:hAnsi="Arial" w:cs="Arial"/>
                <w:spacing w:val="-5"/>
                <w:sz w:val="20"/>
                <w:szCs w:val="20"/>
                <w:lang w:val="uk-UA"/>
              </w:rPr>
              <w:t>полотен</w:t>
            </w:r>
            <w:proofErr w:type="spellEnd"/>
          </w:p>
        </w:tc>
        <w:tc>
          <w:tcPr>
            <w:tcW w:w="1418" w:type="dxa"/>
            <w:tcBorders>
              <w:top w:val="nil"/>
              <w:left w:val="single" w:sz="4" w:space="0" w:color="auto"/>
              <w:bottom w:val="nil"/>
              <w:right w:val="nil"/>
            </w:tcBorders>
          </w:tcPr>
          <w:p w14:paraId="7218578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2AE2C63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1,96</w:t>
            </w:r>
          </w:p>
        </w:tc>
        <w:tc>
          <w:tcPr>
            <w:tcW w:w="1418" w:type="dxa"/>
            <w:gridSpan w:val="2"/>
            <w:tcBorders>
              <w:top w:val="nil"/>
              <w:left w:val="single" w:sz="4" w:space="0" w:color="auto"/>
              <w:bottom w:val="nil"/>
              <w:right w:val="single" w:sz="12" w:space="0" w:color="auto"/>
            </w:tcBorders>
          </w:tcPr>
          <w:p w14:paraId="58DADC4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7AB517F"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1A65015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5387" w:type="dxa"/>
            <w:gridSpan w:val="2"/>
            <w:tcBorders>
              <w:top w:val="nil"/>
              <w:left w:val="nil"/>
              <w:bottom w:val="nil"/>
              <w:right w:val="nil"/>
            </w:tcBorders>
          </w:tcPr>
          <w:p w14:paraId="2FF0D85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Демонтаж дверних коробок в кам'яних стінах з</w:t>
            </w:r>
          </w:p>
          <w:p w14:paraId="45A97AB8"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tcPr>
          <w:p w14:paraId="11D5C64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w:t>
            </w: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5123642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tcPr>
          <w:p w14:paraId="55C73E3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0115BA3"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62625CD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5387" w:type="dxa"/>
            <w:gridSpan w:val="2"/>
            <w:tcBorders>
              <w:top w:val="nil"/>
              <w:left w:val="nil"/>
              <w:bottom w:val="nil"/>
              <w:right w:val="nil"/>
            </w:tcBorders>
          </w:tcPr>
          <w:p w14:paraId="72906690"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Установлення металевих дверних коробок із</w:t>
            </w:r>
          </w:p>
          <w:p w14:paraId="28BBA6F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навішуванням дверних </w:t>
            </w:r>
            <w:proofErr w:type="spellStart"/>
            <w:r w:rsidRPr="004C46B2">
              <w:rPr>
                <w:rFonts w:ascii="Arial" w:eastAsia="Times New Roman" w:hAnsi="Arial" w:cs="Arial"/>
                <w:spacing w:val="-5"/>
                <w:sz w:val="20"/>
                <w:szCs w:val="20"/>
                <w:lang w:val="uk-UA"/>
              </w:rPr>
              <w:t>полотен</w:t>
            </w:r>
            <w:proofErr w:type="spellEnd"/>
          </w:p>
        </w:tc>
        <w:tc>
          <w:tcPr>
            <w:tcW w:w="1418" w:type="dxa"/>
            <w:tcBorders>
              <w:top w:val="nil"/>
              <w:left w:val="single" w:sz="4" w:space="0" w:color="auto"/>
              <w:bottom w:val="nil"/>
              <w:right w:val="nil"/>
            </w:tcBorders>
          </w:tcPr>
          <w:p w14:paraId="42000C2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16DEC1C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1,96</w:t>
            </w:r>
          </w:p>
        </w:tc>
        <w:tc>
          <w:tcPr>
            <w:tcW w:w="1418" w:type="dxa"/>
            <w:gridSpan w:val="2"/>
            <w:tcBorders>
              <w:top w:val="nil"/>
              <w:left w:val="single" w:sz="4" w:space="0" w:color="auto"/>
              <w:bottom w:val="nil"/>
              <w:right w:val="single" w:sz="12" w:space="0" w:color="auto"/>
            </w:tcBorders>
          </w:tcPr>
          <w:p w14:paraId="7ABDD7E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7C95B4A"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14F5736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5387" w:type="dxa"/>
            <w:gridSpan w:val="2"/>
            <w:tcBorders>
              <w:top w:val="nil"/>
              <w:left w:val="nil"/>
              <w:bottom w:val="nil"/>
              <w:right w:val="nil"/>
            </w:tcBorders>
          </w:tcPr>
          <w:p w14:paraId="2759F61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Двері сталеві протипожежні 0,98х2,0м</w:t>
            </w:r>
          </w:p>
        </w:tc>
        <w:tc>
          <w:tcPr>
            <w:tcW w:w="1418" w:type="dxa"/>
            <w:tcBorders>
              <w:top w:val="nil"/>
              <w:left w:val="single" w:sz="4" w:space="0" w:color="auto"/>
              <w:bottom w:val="nil"/>
              <w:right w:val="nil"/>
            </w:tcBorders>
          </w:tcPr>
          <w:p w14:paraId="4141990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0C97A95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tcPr>
          <w:p w14:paraId="3148FAC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23B5BA2"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62C00C2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w:t>
            </w:r>
          </w:p>
        </w:tc>
        <w:tc>
          <w:tcPr>
            <w:tcW w:w="5387" w:type="dxa"/>
            <w:gridSpan w:val="2"/>
            <w:tcBorders>
              <w:top w:val="nil"/>
              <w:left w:val="nil"/>
              <w:bottom w:val="nil"/>
              <w:right w:val="nil"/>
            </w:tcBorders>
          </w:tcPr>
          <w:p w14:paraId="7C9F5868"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Знімання дверних </w:t>
            </w:r>
            <w:proofErr w:type="spellStart"/>
            <w:r w:rsidRPr="004C46B2">
              <w:rPr>
                <w:rFonts w:ascii="Arial" w:eastAsia="Times New Roman" w:hAnsi="Arial" w:cs="Arial"/>
                <w:spacing w:val="-5"/>
                <w:sz w:val="20"/>
                <w:szCs w:val="20"/>
                <w:lang w:val="uk-UA"/>
              </w:rPr>
              <w:t>полотен</w:t>
            </w:r>
            <w:proofErr w:type="spellEnd"/>
          </w:p>
        </w:tc>
        <w:tc>
          <w:tcPr>
            <w:tcW w:w="1418" w:type="dxa"/>
            <w:tcBorders>
              <w:top w:val="nil"/>
              <w:left w:val="single" w:sz="4" w:space="0" w:color="auto"/>
              <w:bottom w:val="nil"/>
              <w:right w:val="nil"/>
            </w:tcBorders>
          </w:tcPr>
          <w:p w14:paraId="080F93F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58ACC3F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1,76</w:t>
            </w:r>
          </w:p>
        </w:tc>
        <w:tc>
          <w:tcPr>
            <w:tcW w:w="1418" w:type="dxa"/>
            <w:gridSpan w:val="2"/>
            <w:tcBorders>
              <w:top w:val="nil"/>
              <w:left w:val="single" w:sz="4" w:space="0" w:color="auto"/>
              <w:bottom w:val="nil"/>
              <w:right w:val="single" w:sz="12" w:space="0" w:color="auto"/>
            </w:tcBorders>
          </w:tcPr>
          <w:p w14:paraId="76E60AD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7CD5B4D"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6A373B3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w:t>
            </w:r>
          </w:p>
        </w:tc>
        <w:tc>
          <w:tcPr>
            <w:tcW w:w="5387" w:type="dxa"/>
            <w:gridSpan w:val="2"/>
            <w:tcBorders>
              <w:top w:val="nil"/>
              <w:left w:val="nil"/>
              <w:bottom w:val="nil"/>
              <w:right w:val="nil"/>
            </w:tcBorders>
          </w:tcPr>
          <w:p w14:paraId="63E81721"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Демонтаж дверних коробок в кам'яних стінах з</w:t>
            </w:r>
          </w:p>
          <w:p w14:paraId="59CC3EE1"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tcPr>
          <w:p w14:paraId="0B951B2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w:t>
            </w: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7240543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tcPr>
          <w:p w14:paraId="28EC2ED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2845FAD"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6C345C1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w:t>
            </w:r>
          </w:p>
        </w:tc>
        <w:tc>
          <w:tcPr>
            <w:tcW w:w="5387" w:type="dxa"/>
            <w:gridSpan w:val="2"/>
            <w:tcBorders>
              <w:top w:val="nil"/>
              <w:left w:val="nil"/>
              <w:bottom w:val="nil"/>
              <w:right w:val="nil"/>
            </w:tcBorders>
          </w:tcPr>
          <w:p w14:paraId="2FBE6E6C"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Заповнення дверних прорізів готовими дверними</w:t>
            </w:r>
          </w:p>
          <w:p w14:paraId="379EED64"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блоками площею до 2 м2 з металопластику у кам'яних</w:t>
            </w:r>
          </w:p>
          <w:p w14:paraId="6705EC18"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стінах</w:t>
            </w:r>
          </w:p>
        </w:tc>
        <w:tc>
          <w:tcPr>
            <w:tcW w:w="1418" w:type="dxa"/>
            <w:tcBorders>
              <w:top w:val="nil"/>
              <w:left w:val="single" w:sz="4" w:space="0" w:color="auto"/>
              <w:bottom w:val="nil"/>
              <w:right w:val="nil"/>
            </w:tcBorders>
          </w:tcPr>
          <w:p w14:paraId="693F3B9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39DE1F1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6,67</w:t>
            </w:r>
          </w:p>
        </w:tc>
        <w:tc>
          <w:tcPr>
            <w:tcW w:w="1418" w:type="dxa"/>
            <w:gridSpan w:val="2"/>
            <w:tcBorders>
              <w:top w:val="nil"/>
              <w:left w:val="single" w:sz="4" w:space="0" w:color="auto"/>
              <w:bottom w:val="nil"/>
              <w:right w:val="single" w:sz="12" w:space="0" w:color="auto"/>
            </w:tcBorders>
          </w:tcPr>
          <w:p w14:paraId="195CA72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766F339"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7B573CA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w:t>
            </w:r>
          </w:p>
        </w:tc>
        <w:tc>
          <w:tcPr>
            <w:tcW w:w="5387" w:type="dxa"/>
            <w:gridSpan w:val="2"/>
            <w:tcBorders>
              <w:top w:val="nil"/>
              <w:left w:val="nil"/>
              <w:bottom w:val="nil"/>
              <w:right w:val="nil"/>
            </w:tcBorders>
          </w:tcPr>
          <w:p w14:paraId="5CBE8D1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Піна монтажна  </w:t>
            </w:r>
          </w:p>
        </w:tc>
        <w:tc>
          <w:tcPr>
            <w:tcW w:w="1418" w:type="dxa"/>
            <w:tcBorders>
              <w:top w:val="nil"/>
              <w:left w:val="single" w:sz="4" w:space="0" w:color="auto"/>
              <w:bottom w:val="nil"/>
              <w:right w:val="nil"/>
            </w:tcBorders>
          </w:tcPr>
          <w:p w14:paraId="15385F1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л</w:t>
            </w:r>
          </w:p>
        </w:tc>
        <w:tc>
          <w:tcPr>
            <w:tcW w:w="1418" w:type="dxa"/>
            <w:tcBorders>
              <w:top w:val="nil"/>
              <w:left w:val="single" w:sz="4" w:space="0" w:color="auto"/>
              <w:bottom w:val="nil"/>
              <w:right w:val="single" w:sz="4" w:space="0" w:color="auto"/>
            </w:tcBorders>
          </w:tcPr>
          <w:p w14:paraId="2EA4A8C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1,235</w:t>
            </w:r>
          </w:p>
        </w:tc>
        <w:tc>
          <w:tcPr>
            <w:tcW w:w="1418" w:type="dxa"/>
            <w:gridSpan w:val="2"/>
            <w:tcBorders>
              <w:top w:val="nil"/>
              <w:left w:val="single" w:sz="4" w:space="0" w:color="auto"/>
              <w:bottom w:val="nil"/>
              <w:right w:val="single" w:sz="12" w:space="0" w:color="auto"/>
            </w:tcBorders>
          </w:tcPr>
          <w:p w14:paraId="7DEAE52D"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5032E7A"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038D9F9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w:t>
            </w:r>
          </w:p>
        </w:tc>
        <w:tc>
          <w:tcPr>
            <w:tcW w:w="5387" w:type="dxa"/>
            <w:gridSpan w:val="2"/>
            <w:tcBorders>
              <w:top w:val="nil"/>
              <w:left w:val="nil"/>
              <w:bottom w:val="nil"/>
              <w:right w:val="nil"/>
            </w:tcBorders>
          </w:tcPr>
          <w:p w14:paraId="6B2F003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Дюбель-шуруп</w:t>
            </w:r>
          </w:p>
        </w:tc>
        <w:tc>
          <w:tcPr>
            <w:tcW w:w="1418" w:type="dxa"/>
            <w:tcBorders>
              <w:top w:val="nil"/>
              <w:left w:val="single" w:sz="4" w:space="0" w:color="auto"/>
              <w:bottom w:val="nil"/>
              <w:right w:val="nil"/>
            </w:tcBorders>
          </w:tcPr>
          <w:p w14:paraId="05286B4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7AA8D4F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tcPr>
          <w:p w14:paraId="39FEF4D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931559F"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661AC06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w:t>
            </w:r>
          </w:p>
        </w:tc>
        <w:tc>
          <w:tcPr>
            <w:tcW w:w="5387" w:type="dxa"/>
            <w:gridSpan w:val="2"/>
            <w:tcBorders>
              <w:top w:val="nil"/>
              <w:left w:val="nil"/>
              <w:bottom w:val="nil"/>
              <w:right w:val="nil"/>
            </w:tcBorders>
          </w:tcPr>
          <w:p w14:paraId="2B54379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Блоки дверні металопластикові</w:t>
            </w:r>
          </w:p>
        </w:tc>
        <w:tc>
          <w:tcPr>
            <w:tcW w:w="1418" w:type="dxa"/>
            <w:tcBorders>
              <w:top w:val="nil"/>
              <w:left w:val="single" w:sz="4" w:space="0" w:color="auto"/>
              <w:bottom w:val="nil"/>
              <w:right w:val="nil"/>
            </w:tcBorders>
          </w:tcPr>
          <w:p w14:paraId="58E46AB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4DDF2C2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6,67</w:t>
            </w:r>
          </w:p>
        </w:tc>
        <w:tc>
          <w:tcPr>
            <w:tcW w:w="1418" w:type="dxa"/>
            <w:gridSpan w:val="2"/>
            <w:tcBorders>
              <w:top w:val="nil"/>
              <w:left w:val="single" w:sz="4" w:space="0" w:color="auto"/>
              <w:bottom w:val="nil"/>
              <w:right w:val="single" w:sz="12" w:space="0" w:color="auto"/>
            </w:tcBorders>
          </w:tcPr>
          <w:p w14:paraId="05AC973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980BDF7"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04AE834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w:t>
            </w:r>
          </w:p>
        </w:tc>
        <w:tc>
          <w:tcPr>
            <w:tcW w:w="5387" w:type="dxa"/>
            <w:gridSpan w:val="2"/>
            <w:tcBorders>
              <w:top w:val="nil"/>
              <w:left w:val="nil"/>
              <w:bottom w:val="nil"/>
              <w:right w:val="nil"/>
            </w:tcBorders>
          </w:tcPr>
          <w:p w14:paraId="35EF6F25"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Фарбування олійними сумішами за 1 раз раніше</w:t>
            </w:r>
          </w:p>
          <w:p w14:paraId="3D87C04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пофарбованих металевих поверхонь(дверей)</w:t>
            </w:r>
          </w:p>
        </w:tc>
        <w:tc>
          <w:tcPr>
            <w:tcW w:w="1418" w:type="dxa"/>
            <w:tcBorders>
              <w:top w:val="nil"/>
              <w:left w:val="single" w:sz="4" w:space="0" w:color="auto"/>
              <w:bottom w:val="nil"/>
              <w:right w:val="nil"/>
            </w:tcBorders>
          </w:tcPr>
          <w:p w14:paraId="1BE905F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5597A7B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4,56</w:t>
            </w:r>
          </w:p>
        </w:tc>
        <w:tc>
          <w:tcPr>
            <w:tcW w:w="1418" w:type="dxa"/>
            <w:gridSpan w:val="2"/>
            <w:tcBorders>
              <w:top w:val="nil"/>
              <w:left w:val="single" w:sz="4" w:space="0" w:color="auto"/>
              <w:bottom w:val="nil"/>
              <w:right w:val="single" w:sz="12" w:space="0" w:color="auto"/>
            </w:tcBorders>
          </w:tcPr>
          <w:p w14:paraId="36099AB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5E2E453"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vAlign w:val="center"/>
          </w:tcPr>
          <w:p w14:paraId="4B0466A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tcPr>
          <w:p w14:paraId="02E2D7C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Розділ №2.  Санвузол</w:t>
            </w:r>
          </w:p>
        </w:tc>
        <w:tc>
          <w:tcPr>
            <w:tcW w:w="1418" w:type="dxa"/>
            <w:tcBorders>
              <w:top w:val="nil"/>
              <w:left w:val="single" w:sz="4" w:space="0" w:color="auto"/>
              <w:bottom w:val="nil"/>
              <w:right w:val="single" w:sz="4" w:space="0" w:color="auto"/>
            </w:tcBorders>
            <w:vAlign w:val="center"/>
          </w:tcPr>
          <w:p w14:paraId="537DCA1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1BBE761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tcPr>
          <w:p w14:paraId="74C49DB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5B8CD98"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5C5E073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w:t>
            </w:r>
          </w:p>
        </w:tc>
        <w:tc>
          <w:tcPr>
            <w:tcW w:w="5387" w:type="dxa"/>
            <w:gridSpan w:val="2"/>
            <w:tcBorders>
              <w:top w:val="nil"/>
              <w:left w:val="nil"/>
              <w:bottom w:val="nil"/>
              <w:right w:val="nil"/>
            </w:tcBorders>
          </w:tcPr>
          <w:p w14:paraId="1E47924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Відбивання штукатурки по цеглі та бетону зі стін та стель</w:t>
            </w:r>
          </w:p>
        </w:tc>
        <w:tc>
          <w:tcPr>
            <w:tcW w:w="1418" w:type="dxa"/>
            <w:tcBorders>
              <w:top w:val="nil"/>
              <w:left w:val="single" w:sz="4" w:space="0" w:color="auto"/>
              <w:bottom w:val="nil"/>
              <w:right w:val="nil"/>
            </w:tcBorders>
          </w:tcPr>
          <w:p w14:paraId="3AC2E08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612D03E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14,5</w:t>
            </w:r>
          </w:p>
        </w:tc>
        <w:tc>
          <w:tcPr>
            <w:tcW w:w="1418" w:type="dxa"/>
            <w:gridSpan w:val="2"/>
            <w:tcBorders>
              <w:top w:val="nil"/>
              <w:left w:val="single" w:sz="4" w:space="0" w:color="auto"/>
              <w:bottom w:val="nil"/>
              <w:right w:val="single" w:sz="12" w:space="0" w:color="auto"/>
            </w:tcBorders>
          </w:tcPr>
          <w:p w14:paraId="16FC3CE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56CA882"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7DB4271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13</w:t>
            </w:r>
          </w:p>
        </w:tc>
        <w:tc>
          <w:tcPr>
            <w:tcW w:w="5387" w:type="dxa"/>
            <w:gridSpan w:val="2"/>
            <w:tcBorders>
              <w:top w:val="nil"/>
              <w:left w:val="nil"/>
              <w:bottom w:val="nil"/>
              <w:right w:val="nil"/>
            </w:tcBorders>
          </w:tcPr>
          <w:p w14:paraId="034CAC9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xml:space="preserve">Просте штукатурення поверхонь стін </w:t>
            </w:r>
            <w:proofErr w:type="spellStart"/>
            <w:r w:rsidRPr="004C46B2">
              <w:rPr>
                <w:rFonts w:ascii="Arial" w:eastAsia="Times New Roman" w:hAnsi="Arial" w:cs="Arial"/>
                <w:spacing w:val="-5"/>
                <w:sz w:val="20"/>
                <w:szCs w:val="20"/>
                <w:lang w:val="uk-UA"/>
              </w:rPr>
              <w:t>всередені</w:t>
            </w:r>
            <w:proofErr w:type="spellEnd"/>
            <w:r w:rsidRPr="004C46B2">
              <w:rPr>
                <w:rFonts w:ascii="Arial" w:eastAsia="Times New Roman" w:hAnsi="Arial" w:cs="Arial"/>
                <w:spacing w:val="-5"/>
                <w:sz w:val="20"/>
                <w:szCs w:val="20"/>
                <w:lang w:val="uk-UA"/>
              </w:rPr>
              <w:t xml:space="preserve"> будівлі</w:t>
            </w:r>
          </w:p>
          <w:p w14:paraId="2F870EA1"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цементно-вапняним або цементним розчином по</w:t>
            </w:r>
          </w:p>
          <w:p w14:paraId="6B48F92D"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каменю та бетону</w:t>
            </w:r>
          </w:p>
        </w:tc>
        <w:tc>
          <w:tcPr>
            <w:tcW w:w="1418" w:type="dxa"/>
            <w:tcBorders>
              <w:top w:val="nil"/>
              <w:left w:val="single" w:sz="4" w:space="0" w:color="auto"/>
              <w:bottom w:val="nil"/>
              <w:right w:val="nil"/>
            </w:tcBorders>
          </w:tcPr>
          <w:p w14:paraId="698C172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3E610AE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14,5</w:t>
            </w:r>
          </w:p>
        </w:tc>
        <w:tc>
          <w:tcPr>
            <w:tcW w:w="1418" w:type="dxa"/>
            <w:gridSpan w:val="2"/>
            <w:tcBorders>
              <w:top w:val="nil"/>
              <w:left w:val="single" w:sz="4" w:space="0" w:color="auto"/>
              <w:bottom w:val="nil"/>
              <w:right w:val="single" w:sz="12" w:space="0" w:color="auto"/>
            </w:tcBorders>
          </w:tcPr>
          <w:p w14:paraId="2BEC5B0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11606A1"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548946F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14</w:t>
            </w:r>
          </w:p>
        </w:tc>
        <w:tc>
          <w:tcPr>
            <w:tcW w:w="5387" w:type="dxa"/>
            <w:gridSpan w:val="2"/>
            <w:tcBorders>
              <w:top w:val="nil"/>
              <w:left w:val="nil"/>
              <w:bottom w:val="nil"/>
              <w:right w:val="nil"/>
            </w:tcBorders>
          </w:tcPr>
          <w:p w14:paraId="31742D00"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Облицювання поверхонь стін керамічними плитками на</w:t>
            </w:r>
          </w:p>
          <w:p w14:paraId="50EF267A"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xml:space="preserve">розчині із сухої </w:t>
            </w:r>
            <w:proofErr w:type="spellStart"/>
            <w:r w:rsidRPr="004C46B2">
              <w:rPr>
                <w:rFonts w:ascii="Arial" w:eastAsia="Times New Roman" w:hAnsi="Arial" w:cs="Arial"/>
                <w:spacing w:val="-5"/>
                <w:sz w:val="20"/>
                <w:szCs w:val="20"/>
                <w:lang w:val="uk-UA"/>
              </w:rPr>
              <w:t>клеючої</w:t>
            </w:r>
            <w:proofErr w:type="spellEnd"/>
            <w:r w:rsidRPr="004C46B2">
              <w:rPr>
                <w:rFonts w:ascii="Arial" w:eastAsia="Times New Roman" w:hAnsi="Arial" w:cs="Arial"/>
                <w:spacing w:val="-5"/>
                <w:sz w:val="20"/>
                <w:szCs w:val="20"/>
                <w:lang w:val="uk-UA"/>
              </w:rPr>
              <w:t xml:space="preserve"> суміші, число плиток в 1 м2</w:t>
            </w:r>
          </w:p>
          <w:p w14:paraId="01A3E91F"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понад 7 до 12 </w:t>
            </w: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nil"/>
            </w:tcBorders>
          </w:tcPr>
          <w:p w14:paraId="0832F2B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2596805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14,5</w:t>
            </w:r>
          </w:p>
        </w:tc>
        <w:tc>
          <w:tcPr>
            <w:tcW w:w="1418" w:type="dxa"/>
            <w:gridSpan w:val="2"/>
            <w:tcBorders>
              <w:top w:val="nil"/>
              <w:left w:val="single" w:sz="4" w:space="0" w:color="auto"/>
              <w:bottom w:val="nil"/>
              <w:right w:val="single" w:sz="12" w:space="0" w:color="auto"/>
            </w:tcBorders>
          </w:tcPr>
          <w:p w14:paraId="19C68CD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44A6BF4"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750953F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15</w:t>
            </w:r>
          </w:p>
        </w:tc>
        <w:tc>
          <w:tcPr>
            <w:tcW w:w="5387" w:type="dxa"/>
            <w:gridSpan w:val="2"/>
            <w:tcBorders>
              <w:top w:val="nil"/>
              <w:left w:val="nil"/>
              <w:bottom w:val="nil"/>
              <w:right w:val="nil"/>
            </w:tcBorders>
          </w:tcPr>
          <w:p w14:paraId="01E754E6"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Плитки керамічні </w:t>
            </w:r>
          </w:p>
        </w:tc>
        <w:tc>
          <w:tcPr>
            <w:tcW w:w="1418" w:type="dxa"/>
            <w:tcBorders>
              <w:top w:val="nil"/>
              <w:left w:val="single" w:sz="4" w:space="0" w:color="auto"/>
              <w:bottom w:val="nil"/>
              <w:right w:val="nil"/>
            </w:tcBorders>
          </w:tcPr>
          <w:p w14:paraId="22B09C2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6C63382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14,645</w:t>
            </w:r>
          </w:p>
        </w:tc>
        <w:tc>
          <w:tcPr>
            <w:tcW w:w="1418" w:type="dxa"/>
            <w:gridSpan w:val="2"/>
            <w:tcBorders>
              <w:top w:val="nil"/>
              <w:left w:val="single" w:sz="4" w:space="0" w:color="auto"/>
              <w:bottom w:val="nil"/>
              <w:right w:val="single" w:sz="12" w:space="0" w:color="auto"/>
            </w:tcBorders>
          </w:tcPr>
          <w:p w14:paraId="356EBCB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E5951E8"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661C67A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16</w:t>
            </w:r>
          </w:p>
        </w:tc>
        <w:tc>
          <w:tcPr>
            <w:tcW w:w="5387" w:type="dxa"/>
            <w:gridSpan w:val="2"/>
            <w:tcBorders>
              <w:top w:val="nil"/>
              <w:left w:val="nil"/>
              <w:bottom w:val="nil"/>
              <w:right w:val="nil"/>
            </w:tcBorders>
          </w:tcPr>
          <w:p w14:paraId="6AC2316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Клеюча</w:t>
            </w:r>
            <w:proofErr w:type="spellEnd"/>
            <w:r w:rsidRPr="004C46B2">
              <w:rPr>
                <w:rFonts w:ascii="Arial" w:eastAsia="Times New Roman" w:hAnsi="Arial" w:cs="Arial"/>
                <w:spacing w:val="-5"/>
                <w:sz w:val="20"/>
                <w:szCs w:val="20"/>
                <w:lang w:val="uk-UA"/>
              </w:rPr>
              <w:t xml:space="preserve"> суміш для керамічної плитки</w:t>
            </w:r>
          </w:p>
        </w:tc>
        <w:tc>
          <w:tcPr>
            <w:tcW w:w="1418" w:type="dxa"/>
            <w:tcBorders>
              <w:top w:val="nil"/>
              <w:left w:val="single" w:sz="4" w:space="0" w:color="auto"/>
              <w:bottom w:val="nil"/>
              <w:right w:val="nil"/>
            </w:tcBorders>
          </w:tcPr>
          <w:p w14:paraId="36ED7F2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5032D87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75,4</w:t>
            </w:r>
          </w:p>
        </w:tc>
        <w:tc>
          <w:tcPr>
            <w:tcW w:w="1418" w:type="dxa"/>
            <w:gridSpan w:val="2"/>
            <w:tcBorders>
              <w:top w:val="nil"/>
              <w:left w:val="single" w:sz="4" w:space="0" w:color="auto"/>
              <w:bottom w:val="nil"/>
              <w:right w:val="single" w:sz="12" w:space="0" w:color="auto"/>
            </w:tcBorders>
          </w:tcPr>
          <w:p w14:paraId="49A8733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F265800" w14:textId="77777777" w:rsidTr="00D25233">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23A8295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17</w:t>
            </w:r>
          </w:p>
        </w:tc>
        <w:tc>
          <w:tcPr>
            <w:tcW w:w="5387" w:type="dxa"/>
            <w:gridSpan w:val="2"/>
            <w:tcBorders>
              <w:top w:val="nil"/>
              <w:left w:val="nil"/>
              <w:bottom w:val="nil"/>
              <w:right w:val="nil"/>
            </w:tcBorders>
          </w:tcPr>
          <w:p w14:paraId="0545E1D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Кольоровий шов </w:t>
            </w:r>
          </w:p>
        </w:tc>
        <w:tc>
          <w:tcPr>
            <w:tcW w:w="1418" w:type="dxa"/>
            <w:tcBorders>
              <w:top w:val="nil"/>
              <w:left w:val="single" w:sz="4" w:space="0" w:color="auto"/>
              <w:bottom w:val="nil"/>
              <w:right w:val="nil"/>
            </w:tcBorders>
          </w:tcPr>
          <w:p w14:paraId="64F4DD2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20D4ECE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6,5685</w:t>
            </w:r>
          </w:p>
        </w:tc>
        <w:tc>
          <w:tcPr>
            <w:tcW w:w="1418" w:type="dxa"/>
            <w:gridSpan w:val="2"/>
            <w:tcBorders>
              <w:top w:val="nil"/>
              <w:left w:val="single" w:sz="4" w:space="0" w:color="auto"/>
              <w:bottom w:val="nil"/>
              <w:right w:val="single" w:sz="12" w:space="0" w:color="auto"/>
            </w:tcBorders>
          </w:tcPr>
          <w:p w14:paraId="2391E5B7"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bl>
    <w:p w14:paraId="6D0ACC84" w14:textId="77777777" w:rsidR="004C46B2" w:rsidRPr="004C46B2" w:rsidRDefault="004C46B2" w:rsidP="004C46B2">
      <w:pPr>
        <w:autoSpaceDE w:val="0"/>
        <w:autoSpaceDN w:val="0"/>
        <w:spacing w:after="0" w:line="240" w:lineRule="auto"/>
        <w:rPr>
          <w:rFonts w:ascii="Times New Roman" w:eastAsia="Times New Roman" w:hAnsi="Times New Roman" w:cs="Times New Roman"/>
          <w:sz w:val="2"/>
          <w:szCs w:val="2"/>
          <w:lang w:val="uk-UA"/>
        </w:rPr>
        <w:sectPr w:rsidR="004C46B2" w:rsidRPr="004C46B2" w:rsidSect="004C46B2">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C46B2" w:rsidRPr="004C46B2" w14:paraId="58F2C2A5" w14:textId="77777777" w:rsidTr="00D25233">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5254DFF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tcPr>
          <w:p w14:paraId="1D20AB8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tcPr>
          <w:p w14:paraId="0960EE4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tcPr>
          <w:p w14:paraId="66A1CEE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688BDEE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w:t>
            </w:r>
          </w:p>
        </w:tc>
      </w:tr>
      <w:tr w:rsidR="004C46B2" w:rsidRPr="004C46B2" w14:paraId="65A0E42D"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4220A6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18</w:t>
            </w:r>
          </w:p>
        </w:tc>
        <w:tc>
          <w:tcPr>
            <w:tcW w:w="5387" w:type="dxa"/>
            <w:tcBorders>
              <w:top w:val="nil"/>
              <w:left w:val="nil"/>
              <w:bottom w:val="nil"/>
              <w:right w:val="nil"/>
            </w:tcBorders>
          </w:tcPr>
          <w:p w14:paraId="58F6292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Улаштування покриттів з керамічних плиток на розчині із</w:t>
            </w:r>
          </w:p>
          <w:p w14:paraId="769569E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xml:space="preserve">сухої </w:t>
            </w:r>
            <w:proofErr w:type="spellStart"/>
            <w:r w:rsidRPr="004C46B2">
              <w:rPr>
                <w:rFonts w:ascii="Arial" w:eastAsia="Times New Roman" w:hAnsi="Arial" w:cs="Arial"/>
                <w:spacing w:val="-5"/>
                <w:sz w:val="20"/>
                <w:szCs w:val="20"/>
                <w:lang w:val="uk-UA"/>
              </w:rPr>
              <w:t>клеючої</w:t>
            </w:r>
            <w:proofErr w:type="spellEnd"/>
            <w:r w:rsidRPr="004C46B2">
              <w:rPr>
                <w:rFonts w:ascii="Arial" w:eastAsia="Times New Roman" w:hAnsi="Arial" w:cs="Arial"/>
                <w:spacing w:val="-5"/>
                <w:sz w:val="20"/>
                <w:szCs w:val="20"/>
                <w:lang w:val="uk-UA"/>
              </w:rPr>
              <w:t xml:space="preserve"> суміші, кількість плиток в 1 м2 понад 7 до</w:t>
            </w:r>
          </w:p>
          <w:p w14:paraId="5D0C874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12 </w:t>
            </w: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nil"/>
            </w:tcBorders>
          </w:tcPr>
          <w:p w14:paraId="44AD954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5244249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w:t>
            </w:r>
          </w:p>
        </w:tc>
        <w:tc>
          <w:tcPr>
            <w:tcW w:w="1418" w:type="dxa"/>
            <w:tcBorders>
              <w:top w:val="nil"/>
              <w:left w:val="single" w:sz="4" w:space="0" w:color="auto"/>
              <w:bottom w:val="nil"/>
              <w:right w:val="single" w:sz="12" w:space="0" w:color="auto"/>
            </w:tcBorders>
          </w:tcPr>
          <w:p w14:paraId="1B3BF13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E3AF3A5"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85E8A7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19</w:t>
            </w:r>
          </w:p>
        </w:tc>
        <w:tc>
          <w:tcPr>
            <w:tcW w:w="5387" w:type="dxa"/>
            <w:tcBorders>
              <w:top w:val="nil"/>
              <w:left w:val="nil"/>
              <w:bottom w:val="nil"/>
              <w:right w:val="nil"/>
            </w:tcBorders>
          </w:tcPr>
          <w:p w14:paraId="0DF28ADD"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Клеюча</w:t>
            </w:r>
            <w:proofErr w:type="spellEnd"/>
            <w:r w:rsidRPr="004C46B2">
              <w:rPr>
                <w:rFonts w:ascii="Arial" w:eastAsia="Times New Roman" w:hAnsi="Arial" w:cs="Arial"/>
                <w:spacing w:val="-5"/>
                <w:sz w:val="20"/>
                <w:szCs w:val="20"/>
                <w:lang w:val="uk-UA"/>
              </w:rPr>
              <w:t xml:space="preserve"> суміш для керамічної плитки</w:t>
            </w:r>
          </w:p>
        </w:tc>
        <w:tc>
          <w:tcPr>
            <w:tcW w:w="1418" w:type="dxa"/>
            <w:tcBorders>
              <w:top w:val="nil"/>
              <w:left w:val="single" w:sz="4" w:space="0" w:color="auto"/>
              <w:bottom w:val="nil"/>
              <w:right w:val="nil"/>
            </w:tcBorders>
          </w:tcPr>
          <w:p w14:paraId="2CC60A6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44896A7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11,44</w:t>
            </w:r>
          </w:p>
        </w:tc>
        <w:tc>
          <w:tcPr>
            <w:tcW w:w="1418" w:type="dxa"/>
            <w:tcBorders>
              <w:top w:val="nil"/>
              <w:left w:val="single" w:sz="4" w:space="0" w:color="auto"/>
              <w:bottom w:val="nil"/>
              <w:right w:val="single" w:sz="12" w:space="0" w:color="auto"/>
            </w:tcBorders>
          </w:tcPr>
          <w:p w14:paraId="66C5D2F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76E5A78"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6A1D75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20</w:t>
            </w:r>
          </w:p>
        </w:tc>
        <w:tc>
          <w:tcPr>
            <w:tcW w:w="5387" w:type="dxa"/>
            <w:tcBorders>
              <w:top w:val="nil"/>
              <w:left w:val="nil"/>
              <w:bottom w:val="nil"/>
              <w:right w:val="nil"/>
            </w:tcBorders>
          </w:tcPr>
          <w:p w14:paraId="49CEC24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Кольоровий шов </w:t>
            </w:r>
          </w:p>
        </w:tc>
        <w:tc>
          <w:tcPr>
            <w:tcW w:w="1418" w:type="dxa"/>
            <w:tcBorders>
              <w:top w:val="nil"/>
              <w:left w:val="single" w:sz="4" w:space="0" w:color="auto"/>
              <w:bottom w:val="nil"/>
              <w:right w:val="nil"/>
            </w:tcBorders>
          </w:tcPr>
          <w:p w14:paraId="1BFFF4F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4564582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0,9988</w:t>
            </w:r>
          </w:p>
        </w:tc>
        <w:tc>
          <w:tcPr>
            <w:tcW w:w="1418" w:type="dxa"/>
            <w:tcBorders>
              <w:top w:val="nil"/>
              <w:left w:val="single" w:sz="4" w:space="0" w:color="auto"/>
              <w:bottom w:val="nil"/>
              <w:right w:val="single" w:sz="12" w:space="0" w:color="auto"/>
            </w:tcBorders>
          </w:tcPr>
          <w:p w14:paraId="3597B10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0484E12"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F915EA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21</w:t>
            </w:r>
          </w:p>
        </w:tc>
        <w:tc>
          <w:tcPr>
            <w:tcW w:w="5387" w:type="dxa"/>
            <w:tcBorders>
              <w:top w:val="nil"/>
              <w:left w:val="nil"/>
              <w:bottom w:val="nil"/>
              <w:right w:val="nil"/>
            </w:tcBorders>
          </w:tcPr>
          <w:p w14:paraId="06E9C55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Плитки керамічні для підлог </w:t>
            </w:r>
            <w:proofErr w:type="spellStart"/>
            <w:r w:rsidRPr="004C46B2">
              <w:rPr>
                <w:rFonts w:ascii="Arial" w:eastAsia="Times New Roman" w:hAnsi="Arial" w:cs="Arial"/>
                <w:spacing w:val="-5"/>
                <w:sz w:val="20"/>
                <w:szCs w:val="20"/>
                <w:lang w:val="uk-UA"/>
              </w:rPr>
              <w:t>антиковзна</w:t>
            </w:r>
            <w:proofErr w:type="spellEnd"/>
          </w:p>
        </w:tc>
        <w:tc>
          <w:tcPr>
            <w:tcW w:w="1418" w:type="dxa"/>
            <w:tcBorders>
              <w:top w:val="nil"/>
              <w:left w:val="single" w:sz="4" w:space="0" w:color="auto"/>
              <w:bottom w:val="nil"/>
              <w:right w:val="nil"/>
            </w:tcBorders>
          </w:tcPr>
          <w:p w14:paraId="5144D1A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582BEA3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2,244</w:t>
            </w:r>
          </w:p>
        </w:tc>
        <w:tc>
          <w:tcPr>
            <w:tcW w:w="1418" w:type="dxa"/>
            <w:tcBorders>
              <w:top w:val="nil"/>
              <w:left w:val="single" w:sz="4" w:space="0" w:color="auto"/>
              <w:bottom w:val="nil"/>
              <w:right w:val="single" w:sz="12" w:space="0" w:color="auto"/>
            </w:tcBorders>
          </w:tcPr>
          <w:p w14:paraId="27C4B45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A2A7FBF"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0E7CCC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w:t>
            </w:r>
          </w:p>
        </w:tc>
        <w:tc>
          <w:tcPr>
            <w:tcW w:w="5387" w:type="dxa"/>
            <w:tcBorders>
              <w:top w:val="nil"/>
              <w:left w:val="nil"/>
              <w:bottom w:val="nil"/>
              <w:right w:val="nil"/>
            </w:tcBorders>
          </w:tcPr>
          <w:p w14:paraId="47A89A28"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Вапняне фарбування поверхонь стель всередині будівлі</w:t>
            </w:r>
          </w:p>
        </w:tc>
        <w:tc>
          <w:tcPr>
            <w:tcW w:w="1418" w:type="dxa"/>
            <w:tcBorders>
              <w:top w:val="nil"/>
              <w:left w:val="single" w:sz="4" w:space="0" w:color="auto"/>
              <w:bottom w:val="nil"/>
              <w:right w:val="nil"/>
            </w:tcBorders>
          </w:tcPr>
          <w:p w14:paraId="2A2EC78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5FA9351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w:t>
            </w:r>
          </w:p>
        </w:tc>
        <w:tc>
          <w:tcPr>
            <w:tcW w:w="1418" w:type="dxa"/>
            <w:tcBorders>
              <w:top w:val="nil"/>
              <w:left w:val="single" w:sz="4" w:space="0" w:color="auto"/>
              <w:bottom w:val="nil"/>
              <w:right w:val="single" w:sz="12" w:space="0" w:color="auto"/>
            </w:tcBorders>
          </w:tcPr>
          <w:p w14:paraId="7966DC9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24505C9"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B73C76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23</w:t>
            </w:r>
          </w:p>
        </w:tc>
        <w:tc>
          <w:tcPr>
            <w:tcW w:w="5387" w:type="dxa"/>
            <w:tcBorders>
              <w:top w:val="nil"/>
              <w:left w:val="nil"/>
              <w:bottom w:val="nil"/>
              <w:right w:val="nil"/>
            </w:tcBorders>
          </w:tcPr>
          <w:p w14:paraId="33B4E454"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Свердлення отворів в цегляних стінах, товщина стін 0,5</w:t>
            </w:r>
          </w:p>
          <w:p w14:paraId="3DA8294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цеглини, діаметр отвору до 20 мм</w:t>
            </w:r>
          </w:p>
        </w:tc>
        <w:tc>
          <w:tcPr>
            <w:tcW w:w="1418" w:type="dxa"/>
            <w:tcBorders>
              <w:top w:val="nil"/>
              <w:left w:val="single" w:sz="4" w:space="0" w:color="auto"/>
              <w:bottom w:val="nil"/>
              <w:right w:val="nil"/>
            </w:tcBorders>
          </w:tcPr>
          <w:p w14:paraId="7745776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3F0314C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7441902D"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28E5829"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CFBB82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24</w:t>
            </w:r>
          </w:p>
        </w:tc>
        <w:tc>
          <w:tcPr>
            <w:tcW w:w="5387" w:type="dxa"/>
            <w:tcBorders>
              <w:top w:val="nil"/>
              <w:left w:val="nil"/>
              <w:bottom w:val="nil"/>
              <w:right w:val="nil"/>
            </w:tcBorders>
          </w:tcPr>
          <w:p w14:paraId="5FD56D1D"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На кожні 0,5 цеглини товщини стіни додавати до 140 мм</w:t>
            </w:r>
          </w:p>
        </w:tc>
        <w:tc>
          <w:tcPr>
            <w:tcW w:w="1418" w:type="dxa"/>
            <w:tcBorders>
              <w:top w:val="nil"/>
              <w:left w:val="single" w:sz="4" w:space="0" w:color="auto"/>
              <w:bottom w:val="nil"/>
              <w:right w:val="nil"/>
            </w:tcBorders>
          </w:tcPr>
          <w:p w14:paraId="19C7D89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22CBDCC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01E1E80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C914292"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9D9090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25</w:t>
            </w:r>
          </w:p>
        </w:tc>
        <w:tc>
          <w:tcPr>
            <w:tcW w:w="5387" w:type="dxa"/>
            <w:tcBorders>
              <w:top w:val="nil"/>
              <w:left w:val="nil"/>
              <w:bottom w:val="nil"/>
              <w:right w:val="nil"/>
            </w:tcBorders>
          </w:tcPr>
          <w:p w14:paraId="563BD36A"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На кожні 10 мм діаметру отворів понад 20 мм додавати</w:t>
            </w:r>
          </w:p>
          <w:p w14:paraId="502A781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до 150мм</w:t>
            </w:r>
          </w:p>
        </w:tc>
        <w:tc>
          <w:tcPr>
            <w:tcW w:w="1418" w:type="dxa"/>
            <w:tcBorders>
              <w:top w:val="nil"/>
              <w:left w:val="single" w:sz="4" w:space="0" w:color="auto"/>
              <w:bottom w:val="nil"/>
              <w:right w:val="nil"/>
            </w:tcBorders>
          </w:tcPr>
          <w:p w14:paraId="084E5B2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410CD67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248C7C8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0BAD40C"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BB3AF7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26</w:t>
            </w:r>
          </w:p>
        </w:tc>
        <w:tc>
          <w:tcPr>
            <w:tcW w:w="5387" w:type="dxa"/>
            <w:tcBorders>
              <w:top w:val="nil"/>
              <w:left w:val="nil"/>
              <w:bottom w:val="nil"/>
              <w:right w:val="nil"/>
            </w:tcBorders>
          </w:tcPr>
          <w:p w14:paraId="275FF6B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Установлення вентиляторів осьових</w:t>
            </w:r>
          </w:p>
        </w:tc>
        <w:tc>
          <w:tcPr>
            <w:tcW w:w="1418" w:type="dxa"/>
            <w:tcBorders>
              <w:top w:val="nil"/>
              <w:left w:val="single" w:sz="4" w:space="0" w:color="auto"/>
              <w:bottom w:val="nil"/>
              <w:right w:val="nil"/>
            </w:tcBorders>
          </w:tcPr>
          <w:p w14:paraId="2788E66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49FBFD6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6334EED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9190819"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A65771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27</w:t>
            </w:r>
          </w:p>
        </w:tc>
        <w:tc>
          <w:tcPr>
            <w:tcW w:w="5387" w:type="dxa"/>
            <w:tcBorders>
              <w:top w:val="nil"/>
              <w:left w:val="nil"/>
              <w:bottom w:val="nil"/>
              <w:right w:val="nil"/>
            </w:tcBorders>
          </w:tcPr>
          <w:p w14:paraId="4196D06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Вентилятор </w:t>
            </w:r>
            <w:proofErr w:type="spellStart"/>
            <w:r w:rsidRPr="004C46B2">
              <w:rPr>
                <w:rFonts w:ascii="Arial" w:eastAsia="Times New Roman" w:hAnsi="Arial" w:cs="Arial"/>
                <w:spacing w:val="-5"/>
                <w:sz w:val="20"/>
                <w:szCs w:val="20"/>
                <w:lang w:val="uk-UA"/>
              </w:rPr>
              <w:t>Домовент</w:t>
            </w:r>
            <w:proofErr w:type="spellEnd"/>
            <w:r w:rsidRPr="004C46B2">
              <w:rPr>
                <w:rFonts w:ascii="Arial" w:eastAsia="Times New Roman" w:hAnsi="Arial" w:cs="Arial"/>
                <w:spacing w:val="-5"/>
                <w:sz w:val="20"/>
                <w:szCs w:val="20"/>
                <w:lang w:val="uk-UA"/>
              </w:rPr>
              <w:t xml:space="preserve"> </w:t>
            </w:r>
          </w:p>
        </w:tc>
        <w:tc>
          <w:tcPr>
            <w:tcW w:w="1418" w:type="dxa"/>
            <w:tcBorders>
              <w:top w:val="nil"/>
              <w:left w:val="single" w:sz="4" w:space="0" w:color="auto"/>
              <w:bottom w:val="nil"/>
              <w:right w:val="nil"/>
            </w:tcBorders>
          </w:tcPr>
          <w:p w14:paraId="51C5C7F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2B95F87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336AF3D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0D57139"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058792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28</w:t>
            </w:r>
          </w:p>
        </w:tc>
        <w:tc>
          <w:tcPr>
            <w:tcW w:w="5387" w:type="dxa"/>
            <w:tcBorders>
              <w:top w:val="nil"/>
              <w:left w:val="nil"/>
              <w:bottom w:val="nil"/>
              <w:right w:val="nil"/>
            </w:tcBorders>
          </w:tcPr>
          <w:p w14:paraId="1D2BBCD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Труби каналізації ПВХ діаметром 110 мм</w:t>
            </w:r>
          </w:p>
        </w:tc>
        <w:tc>
          <w:tcPr>
            <w:tcW w:w="1418" w:type="dxa"/>
            <w:tcBorders>
              <w:top w:val="nil"/>
              <w:left w:val="single" w:sz="4" w:space="0" w:color="auto"/>
              <w:bottom w:val="nil"/>
              <w:right w:val="nil"/>
            </w:tcBorders>
          </w:tcPr>
          <w:p w14:paraId="31F8FD8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38238B1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0,5</w:t>
            </w:r>
          </w:p>
        </w:tc>
        <w:tc>
          <w:tcPr>
            <w:tcW w:w="1418" w:type="dxa"/>
            <w:tcBorders>
              <w:top w:val="nil"/>
              <w:left w:val="single" w:sz="4" w:space="0" w:color="auto"/>
              <w:bottom w:val="nil"/>
              <w:right w:val="single" w:sz="12" w:space="0" w:color="auto"/>
            </w:tcBorders>
          </w:tcPr>
          <w:p w14:paraId="469D04F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7DD3077"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7654F3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29</w:t>
            </w:r>
          </w:p>
        </w:tc>
        <w:tc>
          <w:tcPr>
            <w:tcW w:w="5387" w:type="dxa"/>
            <w:tcBorders>
              <w:top w:val="nil"/>
              <w:left w:val="nil"/>
              <w:bottom w:val="nil"/>
              <w:right w:val="nil"/>
            </w:tcBorders>
          </w:tcPr>
          <w:p w14:paraId="349D54C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Коліно ПВХ  45 град. </w:t>
            </w:r>
            <w:proofErr w:type="spellStart"/>
            <w:r w:rsidRPr="004C46B2">
              <w:rPr>
                <w:rFonts w:ascii="Arial" w:eastAsia="Times New Roman" w:hAnsi="Arial" w:cs="Arial"/>
                <w:spacing w:val="-5"/>
                <w:sz w:val="20"/>
                <w:szCs w:val="20"/>
                <w:lang w:val="uk-UA"/>
              </w:rPr>
              <w:t>діам</w:t>
            </w:r>
            <w:proofErr w:type="spellEnd"/>
            <w:r w:rsidRPr="004C46B2">
              <w:rPr>
                <w:rFonts w:ascii="Arial" w:eastAsia="Times New Roman" w:hAnsi="Arial" w:cs="Arial"/>
                <w:spacing w:val="-5"/>
                <w:sz w:val="20"/>
                <w:szCs w:val="20"/>
                <w:lang w:val="uk-UA"/>
              </w:rPr>
              <w:t>. 110</w:t>
            </w:r>
          </w:p>
        </w:tc>
        <w:tc>
          <w:tcPr>
            <w:tcW w:w="1418" w:type="dxa"/>
            <w:tcBorders>
              <w:top w:val="nil"/>
              <w:left w:val="single" w:sz="4" w:space="0" w:color="auto"/>
              <w:bottom w:val="nil"/>
              <w:right w:val="nil"/>
            </w:tcBorders>
          </w:tcPr>
          <w:p w14:paraId="12C99DE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5BBA567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169406F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7ED82BC"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B99182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30</w:t>
            </w:r>
          </w:p>
        </w:tc>
        <w:tc>
          <w:tcPr>
            <w:tcW w:w="5387" w:type="dxa"/>
            <w:tcBorders>
              <w:top w:val="nil"/>
              <w:left w:val="nil"/>
              <w:bottom w:val="nil"/>
              <w:right w:val="nil"/>
            </w:tcBorders>
          </w:tcPr>
          <w:p w14:paraId="0B41531D"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Установлення унітазів з безпосередньо приєднаним</w:t>
            </w:r>
          </w:p>
          <w:p w14:paraId="641E2E1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бачком</w:t>
            </w:r>
          </w:p>
        </w:tc>
        <w:tc>
          <w:tcPr>
            <w:tcW w:w="1418" w:type="dxa"/>
            <w:tcBorders>
              <w:top w:val="nil"/>
              <w:left w:val="single" w:sz="4" w:space="0" w:color="auto"/>
              <w:bottom w:val="nil"/>
              <w:right w:val="nil"/>
            </w:tcBorders>
          </w:tcPr>
          <w:p w14:paraId="74DA144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к-т</w:t>
            </w:r>
          </w:p>
        </w:tc>
        <w:tc>
          <w:tcPr>
            <w:tcW w:w="1418" w:type="dxa"/>
            <w:tcBorders>
              <w:top w:val="nil"/>
              <w:left w:val="single" w:sz="4" w:space="0" w:color="auto"/>
              <w:bottom w:val="nil"/>
              <w:right w:val="single" w:sz="4" w:space="0" w:color="auto"/>
            </w:tcBorders>
          </w:tcPr>
          <w:p w14:paraId="6D49847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386AE55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1AF89AE"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DBD6CB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31</w:t>
            </w:r>
          </w:p>
        </w:tc>
        <w:tc>
          <w:tcPr>
            <w:tcW w:w="5387" w:type="dxa"/>
            <w:tcBorders>
              <w:top w:val="nil"/>
              <w:left w:val="nil"/>
              <w:bottom w:val="nil"/>
              <w:right w:val="nil"/>
            </w:tcBorders>
          </w:tcPr>
          <w:p w14:paraId="1700A39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Унітаз-компакт</w:t>
            </w:r>
          </w:p>
        </w:tc>
        <w:tc>
          <w:tcPr>
            <w:tcW w:w="1418" w:type="dxa"/>
            <w:tcBorders>
              <w:top w:val="nil"/>
              <w:left w:val="single" w:sz="4" w:space="0" w:color="auto"/>
              <w:bottom w:val="nil"/>
              <w:right w:val="nil"/>
            </w:tcBorders>
          </w:tcPr>
          <w:p w14:paraId="0E909C1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5CC1F09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17375B2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726BFAB"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641B4C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32</w:t>
            </w:r>
          </w:p>
        </w:tc>
        <w:tc>
          <w:tcPr>
            <w:tcW w:w="5387" w:type="dxa"/>
            <w:tcBorders>
              <w:top w:val="nil"/>
              <w:left w:val="nil"/>
              <w:bottom w:val="nil"/>
              <w:right w:val="nil"/>
            </w:tcBorders>
          </w:tcPr>
          <w:p w14:paraId="21BFE9B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Труба гофрована для унітазу</w:t>
            </w:r>
          </w:p>
        </w:tc>
        <w:tc>
          <w:tcPr>
            <w:tcW w:w="1418" w:type="dxa"/>
            <w:tcBorders>
              <w:top w:val="nil"/>
              <w:left w:val="single" w:sz="4" w:space="0" w:color="auto"/>
              <w:bottom w:val="nil"/>
              <w:right w:val="nil"/>
            </w:tcBorders>
          </w:tcPr>
          <w:p w14:paraId="5A76D62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1C02252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19582F99"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64225A7"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494011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33</w:t>
            </w:r>
          </w:p>
        </w:tc>
        <w:tc>
          <w:tcPr>
            <w:tcW w:w="5387" w:type="dxa"/>
            <w:tcBorders>
              <w:top w:val="nil"/>
              <w:left w:val="nil"/>
              <w:bottom w:val="nil"/>
              <w:right w:val="nil"/>
            </w:tcBorders>
          </w:tcPr>
          <w:p w14:paraId="4CFA1CB4"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Гнучкий шланг для підведення води </w:t>
            </w:r>
            <w:proofErr w:type="spellStart"/>
            <w:r w:rsidRPr="004C46B2">
              <w:rPr>
                <w:rFonts w:ascii="Arial" w:eastAsia="Times New Roman" w:hAnsi="Arial" w:cs="Arial"/>
                <w:spacing w:val="-5"/>
                <w:sz w:val="20"/>
                <w:szCs w:val="20"/>
                <w:lang w:val="uk-UA"/>
              </w:rPr>
              <w:t>довж</w:t>
            </w:r>
            <w:proofErr w:type="spellEnd"/>
            <w:r w:rsidRPr="004C46B2">
              <w:rPr>
                <w:rFonts w:ascii="Arial" w:eastAsia="Times New Roman" w:hAnsi="Arial" w:cs="Arial"/>
                <w:spacing w:val="-5"/>
                <w:sz w:val="20"/>
                <w:szCs w:val="20"/>
                <w:lang w:val="uk-UA"/>
              </w:rPr>
              <w:t>. 700 мм</w:t>
            </w:r>
          </w:p>
        </w:tc>
        <w:tc>
          <w:tcPr>
            <w:tcW w:w="1418" w:type="dxa"/>
            <w:tcBorders>
              <w:top w:val="nil"/>
              <w:left w:val="single" w:sz="4" w:space="0" w:color="auto"/>
              <w:bottom w:val="nil"/>
              <w:right w:val="nil"/>
            </w:tcBorders>
          </w:tcPr>
          <w:p w14:paraId="322C075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5E21BE2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4F882D6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4A83FD3"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2AB46B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34</w:t>
            </w:r>
          </w:p>
        </w:tc>
        <w:tc>
          <w:tcPr>
            <w:tcW w:w="5387" w:type="dxa"/>
            <w:tcBorders>
              <w:top w:val="nil"/>
              <w:left w:val="nil"/>
              <w:bottom w:val="nil"/>
              <w:right w:val="nil"/>
            </w:tcBorders>
          </w:tcPr>
          <w:p w14:paraId="1FC4CC86"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Дюбілі</w:t>
            </w:r>
            <w:proofErr w:type="spellEnd"/>
            <w:r w:rsidRPr="004C46B2">
              <w:rPr>
                <w:rFonts w:ascii="Arial" w:eastAsia="Times New Roman" w:hAnsi="Arial" w:cs="Arial"/>
                <w:spacing w:val="-5"/>
                <w:sz w:val="20"/>
                <w:szCs w:val="20"/>
                <w:lang w:val="uk-UA"/>
              </w:rPr>
              <w:t xml:space="preserve"> розпірні</w:t>
            </w:r>
          </w:p>
        </w:tc>
        <w:tc>
          <w:tcPr>
            <w:tcW w:w="1418" w:type="dxa"/>
            <w:tcBorders>
              <w:top w:val="nil"/>
              <w:left w:val="single" w:sz="4" w:space="0" w:color="auto"/>
              <w:bottom w:val="nil"/>
              <w:right w:val="nil"/>
            </w:tcBorders>
          </w:tcPr>
          <w:p w14:paraId="5BE6F5B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466C45F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tcPr>
          <w:p w14:paraId="42C402B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C9F4D1A"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5A587B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35</w:t>
            </w:r>
          </w:p>
        </w:tc>
        <w:tc>
          <w:tcPr>
            <w:tcW w:w="5387" w:type="dxa"/>
            <w:tcBorders>
              <w:top w:val="nil"/>
              <w:left w:val="nil"/>
              <w:bottom w:val="nil"/>
              <w:right w:val="nil"/>
            </w:tcBorders>
          </w:tcPr>
          <w:p w14:paraId="6A53B637"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Установлення умивальників одиночних з підведенням</w:t>
            </w:r>
          </w:p>
          <w:p w14:paraId="2882543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холодної та гарячої води</w:t>
            </w:r>
          </w:p>
        </w:tc>
        <w:tc>
          <w:tcPr>
            <w:tcW w:w="1418" w:type="dxa"/>
            <w:tcBorders>
              <w:top w:val="nil"/>
              <w:left w:val="single" w:sz="4" w:space="0" w:color="auto"/>
              <w:bottom w:val="nil"/>
              <w:right w:val="nil"/>
            </w:tcBorders>
          </w:tcPr>
          <w:p w14:paraId="2AE6967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к-т</w:t>
            </w:r>
          </w:p>
        </w:tc>
        <w:tc>
          <w:tcPr>
            <w:tcW w:w="1418" w:type="dxa"/>
            <w:tcBorders>
              <w:top w:val="nil"/>
              <w:left w:val="single" w:sz="4" w:space="0" w:color="auto"/>
              <w:bottom w:val="nil"/>
              <w:right w:val="single" w:sz="4" w:space="0" w:color="auto"/>
            </w:tcBorders>
          </w:tcPr>
          <w:p w14:paraId="6B26C85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49E18B0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4AEEB74"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65DDC2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36</w:t>
            </w:r>
          </w:p>
        </w:tc>
        <w:tc>
          <w:tcPr>
            <w:tcW w:w="5387" w:type="dxa"/>
            <w:tcBorders>
              <w:top w:val="nil"/>
              <w:left w:val="nil"/>
              <w:bottom w:val="nil"/>
              <w:right w:val="nil"/>
            </w:tcBorders>
          </w:tcPr>
          <w:p w14:paraId="49D47C65"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Умивальник керамічний</w:t>
            </w:r>
          </w:p>
        </w:tc>
        <w:tc>
          <w:tcPr>
            <w:tcW w:w="1418" w:type="dxa"/>
            <w:tcBorders>
              <w:top w:val="nil"/>
              <w:left w:val="single" w:sz="4" w:space="0" w:color="auto"/>
              <w:bottom w:val="nil"/>
              <w:right w:val="nil"/>
            </w:tcBorders>
          </w:tcPr>
          <w:p w14:paraId="77B5048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комплект</w:t>
            </w:r>
          </w:p>
        </w:tc>
        <w:tc>
          <w:tcPr>
            <w:tcW w:w="1418" w:type="dxa"/>
            <w:tcBorders>
              <w:top w:val="nil"/>
              <w:left w:val="single" w:sz="4" w:space="0" w:color="auto"/>
              <w:bottom w:val="nil"/>
              <w:right w:val="single" w:sz="4" w:space="0" w:color="auto"/>
            </w:tcBorders>
          </w:tcPr>
          <w:p w14:paraId="767CC1E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2B28BB87"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09C2ABE"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58BB0E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37</w:t>
            </w:r>
          </w:p>
        </w:tc>
        <w:tc>
          <w:tcPr>
            <w:tcW w:w="5387" w:type="dxa"/>
            <w:tcBorders>
              <w:top w:val="nil"/>
              <w:left w:val="nil"/>
              <w:bottom w:val="nil"/>
              <w:right w:val="nil"/>
            </w:tcBorders>
          </w:tcPr>
          <w:p w14:paraId="6B0F9AF6"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Змішувач для умивальника</w:t>
            </w:r>
          </w:p>
        </w:tc>
        <w:tc>
          <w:tcPr>
            <w:tcW w:w="1418" w:type="dxa"/>
            <w:tcBorders>
              <w:top w:val="nil"/>
              <w:left w:val="single" w:sz="4" w:space="0" w:color="auto"/>
              <w:bottom w:val="nil"/>
              <w:right w:val="nil"/>
            </w:tcBorders>
          </w:tcPr>
          <w:p w14:paraId="50B8BCE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комплект</w:t>
            </w:r>
          </w:p>
        </w:tc>
        <w:tc>
          <w:tcPr>
            <w:tcW w:w="1418" w:type="dxa"/>
            <w:tcBorders>
              <w:top w:val="nil"/>
              <w:left w:val="single" w:sz="4" w:space="0" w:color="auto"/>
              <w:bottom w:val="nil"/>
              <w:right w:val="single" w:sz="4" w:space="0" w:color="auto"/>
            </w:tcBorders>
          </w:tcPr>
          <w:p w14:paraId="5A34261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1DA5117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E50482F"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220A86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38</w:t>
            </w:r>
          </w:p>
        </w:tc>
        <w:tc>
          <w:tcPr>
            <w:tcW w:w="5387" w:type="dxa"/>
            <w:tcBorders>
              <w:top w:val="nil"/>
              <w:left w:val="nil"/>
              <w:bottom w:val="nil"/>
              <w:right w:val="nil"/>
            </w:tcBorders>
          </w:tcPr>
          <w:p w14:paraId="19E9F235"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Гнучкий шланг для підведення води </w:t>
            </w:r>
            <w:proofErr w:type="spellStart"/>
            <w:r w:rsidRPr="004C46B2">
              <w:rPr>
                <w:rFonts w:ascii="Arial" w:eastAsia="Times New Roman" w:hAnsi="Arial" w:cs="Arial"/>
                <w:spacing w:val="-5"/>
                <w:sz w:val="20"/>
                <w:szCs w:val="20"/>
                <w:lang w:val="uk-UA"/>
              </w:rPr>
              <w:t>довж</w:t>
            </w:r>
            <w:proofErr w:type="spellEnd"/>
            <w:r w:rsidRPr="004C46B2">
              <w:rPr>
                <w:rFonts w:ascii="Arial" w:eastAsia="Times New Roman" w:hAnsi="Arial" w:cs="Arial"/>
                <w:spacing w:val="-5"/>
                <w:sz w:val="20"/>
                <w:szCs w:val="20"/>
                <w:lang w:val="uk-UA"/>
              </w:rPr>
              <w:t>. 700 мм</w:t>
            </w:r>
          </w:p>
        </w:tc>
        <w:tc>
          <w:tcPr>
            <w:tcW w:w="1418" w:type="dxa"/>
            <w:tcBorders>
              <w:top w:val="nil"/>
              <w:left w:val="single" w:sz="4" w:space="0" w:color="auto"/>
              <w:bottom w:val="nil"/>
              <w:right w:val="nil"/>
            </w:tcBorders>
          </w:tcPr>
          <w:p w14:paraId="3EFD8CD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201190D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5CEE556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D80F5F8"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8EE0A2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39</w:t>
            </w:r>
          </w:p>
        </w:tc>
        <w:tc>
          <w:tcPr>
            <w:tcW w:w="5387" w:type="dxa"/>
            <w:tcBorders>
              <w:top w:val="nil"/>
              <w:left w:val="nil"/>
              <w:bottom w:val="nil"/>
              <w:right w:val="nil"/>
            </w:tcBorders>
          </w:tcPr>
          <w:p w14:paraId="4F07E37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Сифон для раковини</w:t>
            </w:r>
          </w:p>
        </w:tc>
        <w:tc>
          <w:tcPr>
            <w:tcW w:w="1418" w:type="dxa"/>
            <w:tcBorders>
              <w:top w:val="nil"/>
              <w:left w:val="single" w:sz="4" w:space="0" w:color="auto"/>
              <w:bottom w:val="nil"/>
              <w:right w:val="nil"/>
            </w:tcBorders>
          </w:tcPr>
          <w:p w14:paraId="7CAE24A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3FC0B4A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5EDFDF2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14CF74A"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7690F4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40</w:t>
            </w:r>
          </w:p>
        </w:tc>
        <w:tc>
          <w:tcPr>
            <w:tcW w:w="5387" w:type="dxa"/>
            <w:tcBorders>
              <w:top w:val="nil"/>
              <w:left w:val="nil"/>
              <w:bottom w:val="nil"/>
              <w:right w:val="nil"/>
            </w:tcBorders>
          </w:tcPr>
          <w:p w14:paraId="447BC4A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Прокладання трубопроводів водопостачання з труб</w:t>
            </w:r>
          </w:p>
          <w:p w14:paraId="5B33F470"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поліетиленових [поліпропіленових] напірних діаметром</w:t>
            </w:r>
          </w:p>
          <w:p w14:paraId="7335483F"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20 мм</w:t>
            </w:r>
          </w:p>
        </w:tc>
        <w:tc>
          <w:tcPr>
            <w:tcW w:w="1418" w:type="dxa"/>
            <w:tcBorders>
              <w:top w:val="nil"/>
              <w:left w:val="single" w:sz="4" w:space="0" w:color="auto"/>
              <w:bottom w:val="nil"/>
              <w:right w:val="nil"/>
            </w:tcBorders>
          </w:tcPr>
          <w:p w14:paraId="5E2197B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49C71B6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20</w:t>
            </w:r>
          </w:p>
        </w:tc>
        <w:tc>
          <w:tcPr>
            <w:tcW w:w="1418" w:type="dxa"/>
            <w:tcBorders>
              <w:top w:val="nil"/>
              <w:left w:val="single" w:sz="4" w:space="0" w:color="auto"/>
              <w:bottom w:val="nil"/>
              <w:right w:val="single" w:sz="12" w:space="0" w:color="auto"/>
            </w:tcBorders>
          </w:tcPr>
          <w:p w14:paraId="767428C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A69FD59"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0B7B71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41</w:t>
            </w:r>
          </w:p>
        </w:tc>
        <w:tc>
          <w:tcPr>
            <w:tcW w:w="5387" w:type="dxa"/>
            <w:tcBorders>
              <w:top w:val="nil"/>
              <w:left w:val="nil"/>
              <w:bottom w:val="nil"/>
              <w:right w:val="nil"/>
            </w:tcBorders>
          </w:tcPr>
          <w:p w14:paraId="02F8963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Труби поліпропіленові </w:t>
            </w:r>
            <w:proofErr w:type="spellStart"/>
            <w:r w:rsidRPr="004C46B2">
              <w:rPr>
                <w:rFonts w:ascii="Arial" w:eastAsia="Times New Roman" w:hAnsi="Arial" w:cs="Arial"/>
                <w:spacing w:val="-5"/>
                <w:sz w:val="20"/>
                <w:szCs w:val="20"/>
                <w:lang w:val="uk-UA"/>
              </w:rPr>
              <w:t>діам</w:t>
            </w:r>
            <w:proofErr w:type="spellEnd"/>
            <w:r w:rsidRPr="004C46B2">
              <w:rPr>
                <w:rFonts w:ascii="Arial" w:eastAsia="Times New Roman" w:hAnsi="Arial" w:cs="Arial"/>
                <w:spacing w:val="-5"/>
                <w:sz w:val="20"/>
                <w:szCs w:val="20"/>
                <w:lang w:val="uk-UA"/>
              </w:rPr>
              <w:t>. 20 мм</w:t>
            </w:r>
          </w:p>
        </w:tc>
        <w:tc>
          <w:tcPr>
            <w:tcW w:w="1418" w:type="dxa"/>
            <w:tcBorders>
              <w:top w:val="nil"/>
              <w:left w:val="single" w:sz="4" w:space="0" w:color="auto"/>
              <w:bottom w:val="nil"/>
              <w:right w:val="nil"/>
            </w:tcBorders>
          </w:tcPr>
          <w:p w14:paraId="15A7D58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62B6BD0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20</w:t>
            </w:r>
          </w:p>
        </w:tc>
        <w:tc>
          <w:tcPr>
            <w:tcW w:w="1418" w:type="dxa"/>
            <w:tcBorders>
              <w:top w:val="nil"/>
              <w:left w:val="single" w:sz="4" w:space="0" w:color="auto"/>
              <w:bottom w:val="nil"/>
              <w:right w:val="single" w:sz="12" w:space="0" w:color="auto"/>
            </w:tcBorders>
          </w:tcPr>
          <w:p w14:paraId="177EE6D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1934BA3"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F29313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42</w:t>
            </w:r>
          </w:p>
        </w:tc>
        <w:tc>
          <w:tcPr>
            <w:tcW w:w="5387" w:type="dxa"/>
            <w:tcBorders>
              <w:top w:val="nil"/>
              <w:left w:val="nil"/>
              <w:bottom w:val="nil"/>
              <w:right w:val="nil"/>
            </w:tcBorders>
          </w:tcPr>
          <w:p w14:paraId="7A523524"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Трійник із поліпропілену </w:t>
            </w:r>
            <w:proofErr w:type="spellStart"/>
            <w:r w:rsidRPr="004C46B2">
              <w:rPr>
                <w:rFonts w:ascii="Arial" w:eastAsia="Times New Roman" w:hAnsi="Arial" w:cs="Arial"/>
                <w:spacing w:val="-5"/>
                <w:sz w:val="20"/>
                <w:szCs w:val="20"/>
                <w:lang w:val="uk-UA"/>
              </w:rPr>
              <w:t>діам</w:t>
            </w:r>
            <w:proofErr w:type="spellEnd"/>
            <w:r w:rsidRPr="004C46B2">
              <w:rPr>
                <w:rFonts w:ascii="Arial" w:eastAsia="Times New Roman" w:hAnsi="Arial" w:cs="Arial"/>
                <w:spacing w:val="-5"/>
                <w:sz w:val="20"/>
                <w:szCs w:val="20"/>
                <w:lang w:val="uk-UA"/>
              </w:rPr>
              <w:t>. 50х20х50 мм</w:t>
            </w:r>
          </w:p>
        </w:tc>
        <w:tc>
          <w:tcPr>
            <w:tcW w:w="1418" w:type="dxa"/>
            <w:tcBorders>
              <w:top w:val="nil"/>
              <w:left w:val="single" w:sz="4" w:space="0" w:color="auto"/>
              <w:bottom w:val="nil"/>
              <w:right w:val="nil"/>
            </w:tcBorders>
          </w:tcPr>
          <w:p w14:paraId="3ECD935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6F99AAB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75365CC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56BC070"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AC98F5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43</w:t>
            </w:r>
          </w:p>
        </w:tc>
        <w:tc>
          <w:tcPr>
            <w:tcW w:w="5387" w:type="dxa"/>
            <w:tcBorders>
              <w:top w:val="nil"/>
              <w:left w:val="nil"/>
              <w:bottom w:val="nil"/>
              <w:right w:val="nil"/>
            </w:tcBorders>
          </w:tcPr>
          <w:p w14:paraId="318D08B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Коліно 90 град. із поліпропілену </w:t>
            </w:r>
            <w:proofErr w:type="spellStart"/>
            <w:r w:rsidRPr="004C46B2">
              <w:rPr>
                <w:rFonts w:ascii="Arial" w:eastAsia="Times New Roman" w:hAnsi="Arial" w:cs="Arial"/>
                <w:spacing w:val="-5"/>
                <w:sz w:val="20"/>
                <w:szCs w:val="20"/>
                <w:lang w:val="uk-UA"/>
              </w:rPr>
              <w:t>діам</w:t>
            </w:r>
            <w:proofErr w:type="spellEnd"/>
            <w:r w:rsidRPr="004C46B2">
              <w:rPr>
                <w:rFonts w:ascii="Arial" w:eastAsia="Times New Roman" w:hAnsi="Arial" w:cs="Arial"/>
                <w:spacing w:val="-5"/>
                <w:sz w:val="20"/>
                <w:szCs w:val="20"/>
                <w:lang w:val="uk-UA"/>
              </w:rPr>
              <w:t>. 20 мм</w:t>
            </w:r>
          </w:p>
        </w:tc>
        <w:tc>
          <w:tcPr>
            <w:tcW w:w="1418" w:type="dxa"/>
            <w:tcBorders>
              <w:top w:val="nil"/>
              <w:left w:val="single" w:sz="4" w:space="0" w:color="auto"/>
              <w:bottom w:val="nil"/>
              <w:right w:val="nil"/>
            </w:tcBorders>
          </w:tcPr>
          <w:p w14:paraId="0A946E5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7B58A30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w:t>
            </w:r>
          </w:p>
        </w:tc>
        <w:tc>
          <w:tcPr>
            <w:tcW w:w="1418" w:type="dxa"/>
            <w:tcBorders>
              <w:top w:val="nil"/>
              <w:left w:val="single" w:sz="4" w:space="0" w:color="auto"/>
              <w:bottom w:val="nil"/>
              <w:right w:val="single" w:sz="12" w:space="0" w:color="auto"/>
            </w:tcBorders>
          </w:tcPr>
          <w:p w14:paraId="1272B3E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B5080DE"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1C272A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44</w:t>
            </w:r>
          </w:p>
        </w:tc>
        <w:tc>
          <w:tcPr>
            <w:tcW w:w="5387" w:type="dxa"/>
            <w:tcBorders>
              <w:top w:val="nil"/>
              <w:left w:val="nil"/>
              <w:bottom w:val="nil"/>
              <w:right w:val="nil"/>
            </w:tcBorders>
          </w:tcPr>
          <w:p w14:paraId="3BB4AAE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Трійник із поліпропілену </w:t>
            </w:r>
            <w:proofErr w:type="spellStart"/>
            <w:r w:rsidRPr="004C46B2">
              <w:rPr>
                <w:rFonts w:ascii="Arial" w:eastAsia="Times New Roman" w:hAnsi="Arial" w:cs="Arial"/>
                <w:spacing w:val="-5"/>
                <w:sz w:val="20"/>
                <w:szCs w:val="20"/>
                <w:lang w:val="uk-UA"/>
              </w:rPr>
              <w:t>діам</w:t>
            </w:r>
            <w:proofErr w:type="spellEnd"/>
            <w:r w:rsidRPr="004C46B2">
              <w:rPr>
                <w:rFonts w:ascii="Arial" w:eastAsia="Times New Roman" w:hAnsi="Arial" w:cs="Arial"/>
                <w:spacing w:val="-5"/>
                <w:sz w:val="20"/>
                <w:szCs w:val="20"/>
                <w:lang w:val="uk-UA"/>
              </w:rPr>
              <w:t>. 20 мм</w:t>
            </w:r>
          </w:p>
        </w:tc>
        <w:tc>
          <w:tcPr>
            <w:tcW w:w="1418" w:type="dxa"/>
            <w:tcBorders>
              <w:top w:val="nil"/>
              <w:left w:val="single" w:sz="4" w:space="0" w:color="auto"/>
              <w:bottom w:val="nil"/>
              <w:right w:val="nil"/>
            </w:tcBorders>
          </w:tcPr>
          <w:p w14:paraId="1D0D825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2A4EFBD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331FF03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1ADB113"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A6CB8A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45</w:t>
            </w:r>
          </w:p>
        </w:tc>
        <w:tc>
          <w:tcPr>
            <w:tcW w:w="5387" w:type="dxa"/>
            <w:tcBorders>
              <w:top w:val="nil"/>
              <w:left w:val="nil"/>
              <w:bottom w:val="nil"/>
              <w:right w:val="nil"/>
            </w:tcBorders>
          </w:tcPr>
          <w:p w14:paraId="07F425F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Муфта із зовнішньою різьбою </w:t>
            </w:r>
            <w:proofErr w:type="spellStart"/>
            <w:r w:rsidRPr="004C46B2">
              <w:rPr>
                <w:rFonts w:ascii="Arial" w:eastAsia="Times New Roman" w:hAnsi="Arial" w:cs="Arial"/>
                <w:spacing w:val="-5"/>
                <w:sz w:val="20"/>
                <w:szCs w:val="20"/>
                <w:lang w:val="uk-UA"/>
              </w:rPr>
              <w:t>діам</w:t>
            </w:r>
            <w:proofErr w:type="spellEnd"/>
            <w:r w:rsidRPr="004C46B2">
              <w:rPr>
                <w:rFonts w:ascii="Arial" w:eastAsia="Times New Roman" w:hAnsi="Arial" w:cs="Arial"/>
                <w:spacing w:val="-5"/>
                <w:sz w:val="20"/>
                <w:szCs w:val="20"/>
                <w:lang w:val="uk-UA"/>
              </w:rPr>
              <w:t>. 20 мм</w:t>
            </w:r>
          </w:p>
        </w:tc>
        <w:tc>
          <w:tcPr>
            <w:tcW w:w="1418" w:type="dxa"/>
            <w:tcBorders>
              <w:top w:val="nil"/>
              <w:left w:val="single" w:sz="4" w:space="0" w:color="auto"/>
              <w:bottom w:val="nil"/>
              <w:right w:val="nil"/>
            </w:tcBorders>
          </w:tcPr>
          <w:p w14:paraId="3C60A1D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622E52C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tcPr>
          <w:p w14:paraId="262B998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F43FCE1"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F6F085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46</w:t>
            </w:r>
          </w:p>
        </w:tc>
        <w:tc>
          <w:tcPr>
            <w:tcW w:w="5387" w:type="dxa"/>
            <w:tcBorders>
              <w:top w:val="nil"/>
              <w:left w:val="nil"/>
              <w:bottom w:val="nil"/>
              <w:right w:val="nil"/>
            </w:tcBorders>
          </w:tcPr>
          <w:p w14:paraId="51A07EF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Кран кульовий із поліпропілену </w:t>
            </w:r>
            <w:proofErr w:type="spellStart"/>
            <w:r w:rsidRPr="004C46B2">
              <w:rPr>
                <w:rFonts w:ascii="Arial" w:eastAsia="Times New Roman" w:hAnsi="Arial" w:cs="Arial"/>
                <w:spacing w:val="-5"/>
                <w:sz w:val="20"/>
                <w:szCs w:val="20"/>
                <w:lang w:val="uk-UA"/>
              </w:rPr>
              <w:t>діам</w:t>
            </w:r>
            <w:proofErr w:type="spellEnd"/>
            <w:r w:rsidRPr="004C46B2">
              <w:rPr>
                <w:rFonts w:ascii="Arial" w:eastAsia="Times New Roman" w:hAnsi="Arial" w:cs="Arial"/>
                <w:spacing w:val="-5"/>
                <w:sz w:val="20"/>
                <w:szCs w:val="20"/>
                <w:lang w:val="uk-UA"/>
              </w:rPr>
              <w:t>. 20 мм</w:t>
            </w:r>
          </w:p>
        </w:tc>
        <w:tc>
          <w:tcPr>
            <w:tcW w:w="1418" w:type="dxa"/>
            <w:tcBorders>
              <w:top w:val="nil"/>
              <w:left w:val="single" w:sz="4" w:space="0" w:color="auto"/>
              <w:bottom w:val="nil"/>
              <w:right w:val="nil"/>
            </w:tcBorders>
          </w:tcPr>
          <w:p w14:paraId="1533F03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0493856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tcPr>
          <w:p w14:paraId="2A71EAA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D5E7FD5"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E49396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47</w:t>
            </w:r>
          </w:p>
        </w:tc>
        <w:tc>
          <w:tcPr>
            <w:tcW w:w="5387" w:type="dxa"/>
            <w:tcBorders>
              <w:top w:val="nil"/>
              <w:left w:val="nil"/>
              <w:bottom w:val="nil"/>
              <w:right w:val="nil"/>
            </w:tcBorders>
          </w:tcPr>
          <w:p w14:paraId="7A2AF89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Кран кульовий із поліпропілену </w:t>
            </w:r>
            <w:proofErr w:type="spellStart"/>
            <w:r w:rsidRPr="004C46B2">
              <w:rPr>
                <w:rFonts w:ascii="Arial" w:eastAsia="Times New Roman" w:hAnsi="Arial" w:cs="Arial"/>
                <w:spacing w:val="-5"/>
                <w:sz w:val="20"/>
                <w:szCs w:val="20"/>
                <w:lang w:val="uk-UA"/>
              </w:rPr>
              <w:t>діам</w:t>
            </w:r>
            <w:proofErr w:type="spellEnd"/>
            <w:r w:rsidRPr="004C46B2">
              <w:rPr>
                <w:rFonts w:ascii="Arial" w:eastAsia="Times New Roman" w:hAnsi="Arial" w:cs="Arial"/>
                <w:spacing w:val="-5"/>
                <w:sz w:val="20"/>
                <w:szCs w:val="20"/>
                <w:lang w:val="uk-UA"/>
              </w:rPr>
              <w:t>. 1/2 мм</w:t>
            </w:r>
          </w:p>
        </w:tc>
        <w:tc>
          <w:tcPr>
            <w:tcW w:w="1418" w:type="dxa"/>
            <w:tcBorders>
              <w:top w:val="nil"/>
              <w:left w:val="single" w:sz="4" w:space="0" w:color="auto"/>
              <w:bottom w:val="nil"/>
              <w:right w:val="nil"/>
            </w:tcBorders>
          </w:tcPr>
          <w:p w14:paraId="5D903F4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01D77EA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43227E9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B292856"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D5AE23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48</w:t>
            </w:r>
          </w:p>
        </w:tc>
        <w:tc>
          <w:tcPr>
            <w:tcW w:w="5387" w:type="dxa"/>
            <w:tcBorders>
              <w:top w:val="nil"/>
              <w:left w:val="nil"/>
              <w:bottom w:val="nil"/>
              <w:right w:val="nil"/>
            </w:tcBorders>
          </w:tcPr>
          <w:p w14:paraId="32A5885D"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Хомут із шурупом </w:t>
            </w:r>
            <w:proofErr w:type="spellStart"/>
            <w:r w:rsidRPr="004C46B2">
              <w:rPr>
                <w:rFonts w:ascii="Arial" w:eastAsia="Times New Roman" w:hAnsi="Arial" w:cs="Arial"/>
                <w:spacing w:val="-5"/>
                <w:sz w:val="20"/>
                <w:szCs w:val="20"/>
                <w:lang w:val="uk-UA"/>
              </w:rPr>
              <w:t>діам</w:t>
            </w:r>
            <w:proofErr w:type="spellEnd"/>
            <w:r w:rsidRPr="004C46B2">
              <w:rPr>
                <w:rFonts w:ascii="Arial" w:eastAsia="Times New Roman" w:hAnsi="Arial" w:cs="Arial"/>
                <w:spacing w:val="-5"/>
                <w:sz w:val="20"/>
                <w:szCs w:val="20"/>
                <w:lang w:val="uk-UA"/>
              </w:rPr>
              <w:t>. 20 мм та анкером</w:t>
            </w:r>
          </w:p>
        </w:tc>
        <w:tc>
          <w:tcPr>
            <w:tcW w:w="1418" w:type="dxa"/>
            <w:tcBorders>
              <w:top w:val="nil"/>
              <w:left w:val="single" w:sz="4" w:space="0" w:color="auto"/>
              <w:bottom w:val="nil"/>
              <w:right w:val="nil"/>
            </w:tcBorders>
          </w:tcPr>
          <w:p w14:paraId="136D219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5CAE747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20</w:t>
            </w:r>
          </w:p>
        </w:tc>
        <w:tc>
          <w:tcPr>
            <w:tcW w:w="1418" w:type="dxa"/>
            <w:tcBorders>
              <w:top w:val="nil"/>
              <w:left w:val="single" w:sz="4" w:space="0" w:color="auto"/>
              <w:bottom w:val="nil"/>
              <w:right w:val="single" w:sz="12" w:space="0" w:color="auto"/>
            </w:tcBorders>
          </w:tcPr>
          <w:p w14:paraId="2BB71EE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009A211"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4FD295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49</w:t>
            </w:r>
          </w:p>
        </w:tc>
        <w:tc>
          <w:tcPr>
            <w:tcW w:w="5387" w:type="dxa"/>
            <w:tcBorders>
              <w:top w:val="nil"/>
              <w:left w:val="nil"/>
              <w:bottom w:val="nil"/>
              <w:right w:val="nil"/>
            </w:tcBorders>
          </w:tcPr>
          <w:p w14:paraId="5F287826"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Установлення нагрівачів індивідуальних </w:t>
            </w:r>
            <w:proofErr w:type="spellStart"/>
            <w:r w:rsidRPr="004C46B2">
              <w:rPr>
                <w:rFonts w:ascii="Arial" w:eastAsia="Times New Roman" w:hAnsi="Arial" w:cs="Arial"/>
                <w:spacing w:val="-5"/>
                <w:sz w:val="20"/>
                <w:szCs w:val="20"/>
                <w:lang w:val="uk-UA"/>
              </w:rPr>
              <w:t>водоводяних</w:t>
            </w:r>
            <w:proofErr w:type="spellEnd"/>
          </w:p>
        </w:tc>
        <w:tc>
          <w:tcPr>
            <w:tcW w:w="1418" w:type="dxa"/>
            <w:tcBorders>
              <w:top w:val="nil"/>
              <w:left w:val="single" w:sz="4" w:space="0" w:color="auto"/>
              <w:bottom w:val="nil"/>
              <w:right w:val="nil"/>
            </w:tcBorders>
          </w:tcPr>
          <w:p w14:paraId="2E963FD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к-т</w:t>
            </w:r>
          </w:p>
        </w:tc>
        <w:tc>
          <w:tcPr>
            <w:tcW w:w="1418" w:type="dxa"/>
            <w:tcBorders>
              <w:top w:val="nil"/>
              <w:left w:val="single" w:sz="4" w:space="0" w:color="auto"/>
              <w:bottom w:val="nil"/>
              <w:right w:val="single" w:sz="4" w:space="0" w:color="auto"/>
            </w:tcBorders>
          </w:tcPr>
          <w:p w14:paraId="551B11F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0A8DE15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BC8655B"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C9B1E2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50</w:t>
            </w:r>
          </w:p>
        </w:tc>
        <w:tc>
          <w:tcPr>
            <w:tcW w:w="5387" w:type="dxa"/>
            <w:tcBorders>
              <w:top w:val="nil"/>
              <w:left w:val="nil"/>
              <w:bottom w:val="nil"/>
              <w:right w:val="nil"/>
            </w:tcBorders>
          </w:tcPr>
          <w:p w14:paraId="35E06595"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Бойлер 50л </w:t>
            </w:r>
          </w:p>
        </w:tc>
        <w:tc>
          <w:tcPr>
            <w:tcW w:w="1418" w:type="dxa"/>
            <w:tcBorders>
              <w:top w:val="nil"/>
              <w:left w:val="single" w:sz="4" w:space="0" w:color="auto"/>
              <w:bottom w:val="nil"/>
              <w:right w:val="nil"/>
            </w:tcBorders>
          </w:tcPr>
          <w:p w14:paraId="7CA5DB1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01D2E07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11F915D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1257228"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1E502A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51</w:t>
            </w:r>
          </w:p>
        </w:tc>
        <w:tc>
          <w:tcPr>
            <w:tcW w:w="5387" w:type="dxa"/>
            <w:tcBorders>
              <w:top w:val="nil"/>
              <w:left w:val="nil"/>
              <w:bottom w:val="nil"/>
              <w:right w:val="nil"/>
            </w:tcBorders>
          </w:tcPr>
          <w:p w14:paraId="79A40CD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Прокладання трубопроводів каналізації з</w:t>
            </w:r>
          </w:p>
          <w:p w14:paraId="258DB9A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поліетиленових труб діаметром 40 мм</w:t>
            </w:r>
          </w:p>
        </w:tc>
        <w:tc>
          <w:tcPr>
            <w:tcW w:w="1418" w:type="dxa"/>
            <w:tcBorders>
              <w:top w:val="nil"/>
              <w:left w:val="single" w:sz="4" w:space="0" w:color="auto"/>
              <w:bottom w:val="nil"/>
              <w:right w:val="nil"/>
            </w:tcBorders>
          </w:tcPr>
          <w:p w14:paraId="4916EC0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0F6A2F5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tcPr>
          <w:p w14:paraId="77A6480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2FDB915"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499451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52</w:t>
            </w:r>
          </w:p>
        </w:tc>
        <w:tc>
          <w:tcPr>
            <w:tcW w:w="5387" w:type="dxa"/>
            <w:tcBorders>
              <w:top w:val="nil"/>
              <w:left w:val="nil"/>
              <w:bottom w:val="nil"/>
              <w:right w:val="nil"/>
            </w:tcBorders>
          </w:tcPr>
          <w:p w14:paraId="16FB838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xml:space="preserve">Труби поліпропіленові для внутрішньої каналізації </w:t>
            </w:r>
            <w:proofErr w:type="spellStart"/>
            <w:r w:rsidRPr="004C46B2">
              <w:rPr>
                <w:rFonts w:ascii="Arial" w:eastAsia="Times New Roman" w:hAnsi="Arial" w:cs="Arial"/>
                <w:spacing w:val="-5"/>
                <w:sz w:val="20"/>
                <w:szCs w:val="20"/>
                <w:lang w:val="uk-UA"/>
              </w:rPr>
              <w:t>діам</w:t>
            </w:r>
            <w:proofErr w:type="spellEnd"/>
            <w:r w:rsidRPr="004C46B2">
              <w:rPr>
                <w:rFonts w:ascii="Arial" w:eastAsia="Times New Roman" w:hAnsi="Arial" w:cs="Arial"/>
                <w:spacing w:val="-5"/>
                <w:sz w:val="20"/>
                <w:szCs w:val="20"/>
                <w:lang w:val="uk-UA"/>
              </w:rPr>
              <w:t>.</w:t>
            </w:r>
          </w:p>
          <w:p w14:paraId="49F1B08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40 мм</w:t>
            </w:r>
          </w:p>
        </w:tc>
        <w:tc>
          <w:tcPr>
            <w:tcW w:w="1418" w:type="dxa"/>
            <w:tcBorders>
              <w:top w:val="nil"/>
              <w:left w:val="single" w:sz="4" w:space="0" w:color="auto"/>
              <w:bottom w:val="nil"/>
              <w:right w:val="nil"/>
            </w:tcBorders>
          </w:tcPr>
          <w:p w14:paraId="580E06C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2D26008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tcPr>
          <w:p w14:paraId="25EF939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E16B2B3"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AB2416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53</w:t>
            </w:r>
          </w:p>
        </w:tc>
        <w:tc>
          <w:tcPr>
            <w:tcW w:w="5387" w:type="dxa"/>
            <w:tcBorders>
              <w:top w:val="nil"/>
              <w:left w:val="nil"/>
              <w:bottom w:val="nil"/>
              <w:right w:val="nil"/>
            </w:tcBorders>
          </w:tcPr>
          <w:p w14:paraId="7384FAE4"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Коліна каналізаційні 90 град. із поліпропілену </w:t>
            </w:r>
            <w:proofErr w:type="spellStart"/>
            <w:r w:rsidRPr="004C46B2">
              <w:rPr>
                <w:rFonts w:ascii="Arial" w:eastAsia="Times New Roman" w:hAnsi="Arial" w:cs="Arial"/>
                <w:spacing w:val="-5"/>
                <w:sz w:val="20"/>
                <w:szCs w:val="20"/>
                <w:lang w:val="uk-UA"/>
              </w:rPr>
              <w:t>діам</w:t>
            </w:r>
            <w:proofErr w:type="spellEnd"/>
            <w:r w:rsidRPr="004C46B2">
              <w:rPr>
                <w:rFonts w:ascii="Arial" w:eastAsia="Times New Roman" w:hAnsi="Arial" w:cs="Arial"/>
                <w:spacing w:val="-5"/>
                <w:sz w:val="20"/>
                <w:szCs w:val="20"/>
                <w:lang w:val="uk-UA"/>
              </w:rPr>
              <w:t>. 40 мм</w:t>
            </w:r>
          </w:p>
        </w:tc>
        <w:tc>
          <w:tcPr>
            <w:tcW w:w="1418" w:type="dxa"/>
            <w:tcBorders>
              <w:top w:val="nil"/>
              <w:left w:val="single" w:sz="4" w:space="0" w:color="auto"/>
              <w:bottom w:val="nil"/>
              <w:right w:val="nil"/>
            </w:tcBorders>
          </w:tcPr>
          <w:p w14:paraId="4F99E62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5E20352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tcPr>
          <w:p w14:paraId="14A4B73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C4BA3F6"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7D2231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54</w:t>
            </w:r>
          </w:p>
        </w:tc>
        <w:tc>
          <w:tcPr>
            <w:tcW w:w="5387" w:type="dxa"/>
            <w:tcBorders>
              <w:top w:val="nil"/>
              <w:left w:val="nil"/>
              <w:bottom w:val="nil"/>
              <w:right w:val="nil"/>
            </w:tcBorders>
          </w:tcPr>
          <w:p w14:paraId="73990DA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Коліна каналізаційні 45 град. із поліпропілену </w:t>
            </w:r>
            <w:proofErr w:type="spellStart"/>
            <w:r w:rsidRPr="004C46B2">
              <w:rPr>
                <w:rFonts w:ascii="Arial" w:eastAsia="Times New Roman" w:hAnsi="Arial" w:cs="Arial"/>
                <w:spacing w:val="-5"/>
                <w:sz w:val="20"/>
                <w:szCs w:val="20"/>
                <w:lang w:val="uk-UA"/>
              </w:rPr>
              <w:t>діам</w:t>
            </w:r>
            <w:proofErr w:type="spellEnd"/>
            <w:r w:rsidRPr="004C46B2">
              <w:rPr>
                <w:rFonts w:ascii="Arial" w:eastAsia="Times New Roman" w:hAnsi="Arial" w:cs="Arial"/>
                <w:spacing w:val="-5"/>
                <w:sz w:val="20"/>
                <w:szCs w:val="20"/>
                <w:lang w:val="uk-UA"/>
              </w:rPr>
              <w:t>. 40 мм</w:t>
            </w:r>
          </w:p>
        </w:tc>
        <w:tc>
          <w:tcPr>
            <w:tcW w:w="1418" w:type="dxa"/>
            <w:tcBorders>
              <w:top w:val="nil"/>
              <w:left w:val="single" w:sz="4" w:space="0" w:color="auto"/>
              <w:bottom w:val="nil"/>
              <w:right w:val="nil"/>
            </w:tcBorders>
          </w:tcPr>
          <w:p w14:paraId="51AED4B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3B23E1F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6AA0F7B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8EC88CD"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CDDD99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55</w:t>
            </w:r>
          </w:p>
        </w:tc>
        <w:tc>
          <w:tcPr>
            <w:tcW w:w="5387" w:type="dxa"/>
            <w:tcBorders>
              <w:top w:val="nil"/>
              <w:left w:val="nil"/>
              <w:bottom w:val="nil"/>
              <w:right w:val="nil"/>
            </w:tcBorders>
          </w:tcPr>
          <w:p w14:paraId="25F1BC7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Трійник  ПВХ  </w:t>
            </w:r>
            <w:proofErr w:type="spellStart"/>
            <w:r w:rsidRPr="004C46B2">
              <w:rPr>
                <w:rFonts w:ascii="Arial" w:eastAsia="Times New Roman" w:hAnsi="Arial" w:cs="Arial"/>
                <w:spacing w:val="-5"/>
                <w:sz w:val="20"/>
                <w:szCs w:val="20"/>
                <w:lang w:val="uk-UA"/>
              </w:rPr>
              <w:t>діам</w:t>
            </w:r>
            <w:proofErr w:type="spellEnd"/>
            <w:r w:rsidRPr="004C46B2">
              <w:rPr>
                <w:rFonts w:ascii="Arial" w:eastAsia="Times New Roman" w:hAnsi="Arial" w:cs="Arial"/>
                <w:spacing w:val="-5"/>
                <w:sz w:val="20"/>
                <w:szCs w:val="20"/>
                <w:lang w:val="uk-UA"/>
              </w:rPr>
              <w:t>. 110х50х110</w:t>
            </w:r>
          </w:p>
        </w:tc>
        <w:tc>
          <w:tcPr>
            <w:tcW w:w="1418" w:type="dxa"/>
            <w:tcBorders>
              <w:top w:val="nil"/>
              <w:left w:val="single" w:sz="4" w:space="0" w:color="auto"/>
              <w:bottom w:val="nil"/>
              <w:right w:val="nil"/>
            </w:tcBorders>
          </w:tcPr>
          <w:p w14:paraId="45D8F58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2F5122E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56B3C07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22FC5C3"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548F0F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56</w:t>
            </w:r>
          </w:p>
        </w:tc>
        <w:tc>
          <w:tcPr>
            <w:tcW w:w="5387" w:type="dxa"/>
            <w:tcBorders>
              <w:top w:val="nil"/>
              <w:left w:val="nil"/>
              <w:bottom w:val="nil"/>
              <w:right w:val="nil"/>
            </w:tcBorders>
          </w:tcPr>
          <w:p w14:paraId="4A5050E6"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Хомут із шурупом </w:t>
            </w:r>
            <w:proofErr w:type="spellStart"/>
            <w:r w:rsidRPr="004C46B2">
              <w:rPr>
                <w:rFonts w:ascii="Arial" w:eastAsia="Times New Roman" w:hAnsi="Arial" w:cs="Arial"/>
                <w:spacing w:val="-5"/>
                <w:sz w:val="20"/>
                <w:szCs w:val="20"/>
                <w:lang w:val="uk-UA"/>
              </w:rPr>
              <w:t>діам</w:t>
            </w:r>
            <w:proofErr w:type="spellEnd"/>
            <w:r w:rsidRPr="004C46B2">
              <w:rPr>
                <w:rFonts w:ascii="Arial" w:eastAsia="Times New Roman" w:hAnsi="Arial" w:cs="Arial"/>
                <w:spacing w:val="-5"/>
                <w:sz w:val="20"/>
                <w:szCs w:val="20"/>
                <w:lang w:val="uk-UA"/>
              </w:rPr>
              <w:t>. 40 мм та анкером</w:t>
            </w:r>
          </w:p>
        </w:tc>
        <w:tc>
          <w:tcPr>
            <w:tcW w:w="1418" w:type="dxa"/>
            <w:tcBorders>
              <w:top w:val="nil"/>
              <w:left w:val="single" w:sz="4" w:space="0" w:color="auto"/>
              <w:bottom w:val="nil"/>
              <w:right w:val="nil"/>
            </w:tcBorders>
          </w:tcPr>
          <w:p w14:paraId="063C715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57D575D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tcPr>
          <w:p w14:paraId="3315B0E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165FC42"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DC2A6C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57</w:t>
            </w:r>
          </w:p>
        </w:tc>
        <w:tc>
          <w:tcPr>
            <w:tcW w:w="5387" w:type="dxa"/>
            <w:tcBorders>
              <w:top w:val="nil"/>
              <w:left w:val="nil"/>
              <w:bottom w:val="nil"/>
              <w:right w:val="nil"/>
            </w:tcBorders>
          </w:tcPr>
          <w:p w14:paraId="0F83F695"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Монтаж насоса перекачування</w:t>
            </w:r>
          </w:p>
        </w:tc>
        <w:tc>
          <w:tcPr>
            <w:tcW w:w="1418" w:type="dxa"/>
            <w:tcBorders>
              <w:top w:val="nil"/>
              <w:left w:val="single" w:sz="4" w:space="0" w:color="auto"/>
              <w:bottom w:val="nil"/>
              <w:right w:val="nil"/>
            </w:tcBorders>
          </w:tcPr>
          <w:p w14:paraId="54977C0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527D365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28996FE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702AB60"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08B2A9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58</w:t>
            </w:r>
          </w:p>
        </w:tc>
        <w:tc>
          <w:tcPr>
            <w:tcW w:w="5387" w:type="dxa"/>
            <w:tcBorders>
              <w:top w:val="nil"/>
              <w:left w:val="nil"/>
              <w:bottom w:val="nil"/>
              <w:right w:val="nil"/>
            </w:tcBorders>
          </w:tcPr>
          <w:p w14:paraId="55ECFE8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Насос </w:t>
            </w:r>
            <w:proofErr w:type="spellStart"/>
            <w:r w:rsidRPr="004C46B2">
              <w:rPr>
                <w:rFonts w:ascii="Arial" w:eastAsia="Times New Roman" w:hAnsi="Arial" w:cs="Arial"/>
                <w:spacing w:val="-5"/>
                <w:sz w:val="20"/>
                <w:szCs w:val="20"/>
                <w:lang w:val="uk-UA"/>
              </w:rPr>
              <w:t>Sololift</w:t>
            </w:r>
            <w:proofErr w:type="spellEnd"/>
            <w:r w:rsidRPr="004C46B2">
              <w:rPr>
                <w:rFonts w:ascii="Arial" w:eastAsia="Times New Roman" w:hAnsi="Arial" w:cs="Arial"/>
                <w:spacing w:val="-5"/>
                <w:sz w:val="20"/>
                <w:szCs w:val="20"/>
                <w:lang w:val="uk-UA"/>
              </w:rPr>
              <w:t xml:space="preserve"> або аналог</w:t>
            </w:r>
          </w:p>
        </w:tc>
        <w:tc>
          <w:tcPr>
            <w:tcW w:w="1418" w:type="dxa"/>
            <w:tcBorders>
              <w:top w:val="nil"/>
              <w:left w:val="single" w:sz="4" w:space="0" w:color="auto"/>
              <w:bottom w:val="nil"/>
              <w:right w:val="nil"/>
            </w:tcBorders>
          </w:tcPr>
          <w:p w14:paraId="7FED529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4E85502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6B5FD887"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5B7C5D4"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C75774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59</w:t>
            </w:r>
          </w:p>
        </w:tc>
        <w:tc>
          <w:tcPr>
            <w:tcW w:w="5387" w:type="dxa"/>
            <w:tcBorders>
              <w:top w:val="nil"/>
              <w:left w:val="nil"/>
              <w:bottom w:val="nil"/>
              <w:right w:val="nil"/>
            </w:tcBorders>
          </w:tcPr>
          <w:p w14:paraId="616E1D8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Пробивання отворів глибиною 100 мм, перерізом 50х50</w:t>
            </w:r>
          </w:p>
          <w:p w14:paraId="5870E25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мм в залізобетонних та бетонних стінах та підлогах</w:t>
            </w:r>
          </w:p>
        </w:tc>
        <w:tc>
          <w:tcPr>
            <w:tcW w:w="1418" w:type="dxa"/>
            <w:tcBorders>
              <w:top w:val="nil"/>
              <w:left w:val="single" w:sz="4" w:space="0" w:color="auto"/>
              <w:bottom w:val="nil"/>
              <w:right w:val="nil"/>
            </w:tcBorders>
          </w:tcPr>
          <w:p w14:paraId="7DA748C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15A067E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45BE6F1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5C3D6BD"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62D2A0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60</w:t>
            </w:r>
          </w:p>
        </w:tc>
        <w:tc>
          <w:tcPr>
            <w:tcW w:w="5387" w:type="dxa"/>
            <w:tcBorders>
              <w:top w:val="nil"/>
              <w:left w:val="nil"/>
              <w:bottom w:val="nil"/>
              <w:right w:val="nil"/>
            </w:tcBorders>
          </w:tcPr>
          <w:p w14:paraId="6DB18051"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На кожні 10 мм зміни глибини отворів перерізом 50х50</w:t>
            </w:r>
          </w:p>
          <w:p w14:paraId="4D948B5A"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мм в залізобетонних та бетонних стінах та підлогах</w:t>
            </w:r>
          </w:p>
          <w:p w14:paraId="56B2D32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додавати або виключати до 500 мм</w:t>
            </w:r>
          </w:p>
        </w:tc>
        <w:tc>
          <w:tcPr>
            <w:tcW w:w="1418" w:type="dxa"/>
            <w:tcBorders>
              <w:top w:val="nil"/>
              <w:left w:val="single" w:sz="4" w:space="0" w:color="auto"/>
              <w:bottom w:val="nil"/>
              <w:right w:val="nil"/>
            </w:tcBorders>
          </w:tcPr>
          <w:p w14:paraId="255ABE9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254E1DF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40DF68C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E9DAAB3"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5511E3D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2A5E2DA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Розділ №3.  Основні приміщення</w:t>
            </w:r>
          </w:p>
        </w:tc>
        <w:tc>
          <w:tcPr>
            <w:tcW w:w="1418" w:type="dxa"/>
            <w:tcBorders>
              <w:top w:val="nil"/>
              <w:left w:val="single" w:sz="4" w:space="0" w:color="auto"/>
              <w:bottom w:val="nil"/>
              <w:right w:val="single" w:sz="4" w:space="0" w:color="auto"/>
            </w:tcBorders>
            <w:vAlign w:val="center"/>
          </w:tcPr>
          <w:p w14:paraId="7A0B5B1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20B2EE0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tcPr>
          <w:p w14:paraId="0B63617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722C216"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01AA8AE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069F1C0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Стіни</w:t>
            </w:r>
          </w:p>
        </w:tc>
        <w:tc>
          <w:tcPr>
            <w:tcW w:w="1418" w:type="dxa"/>
            <w:tcBorders>
              <w:top w:val="nil"/>
              <w:left w:val="single" w:sz="4" w:space="0" w:color="auto"/>
              <w:bottom w:val="nil"/>
              <w:right w:val="single" w:sz="4" w:space="0" w:color="auto"/>
            </w:tcBorders>
            <w:vAlign w:val="center"/>
          </w:tcPr>
          <w:p w14:paraId="21031229"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0DDC82A9"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tcPr>
          <w:p w14:paraId="5F8D347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bl>
    <w:p w14:paraId="1B7CAA19" w14:textId="77777777" w:rsidR="004C46B2" w:rsidRPr="004C46B2" w:rsidRDefault="004C46B2" w:rsidP="004C46B2">
      <w:pPr>
        <w:autoSpaceDE w:val="0"/>
        <w:autoSpaceDN w:val="0"/>
        <w:spacing w:after="0" w:line="240" w:lineRule="auto"/>
        <w:rPr>
          <w:rFonts w:ascii="Times New Roman" w:eastAsia="Times New Roman" w:hAnsi="Times New Roman" w:cs="Times New Roman"/>
          <w:sz w:val="2"/>
          <w:szCs w:val="2"/>
          <w:lang w:val="uk-UA"/>
        </w:rPr>
        <w:sectPr w:rsidR="004C46B2" w:rsidRPr="004C46B2" w:rsidSect="004C46B2">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C46B2" w:rsidRPr="004C46B2" w14:paraId="409F8935" w14:textId="77777777" w:rsidTr="00D25233">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8964E5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tcPr>
          <w:p w14:paraId="5947F72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tcPr>
          <w:p w14:paraId="38E0AE8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E94C02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B9C276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w:t>
            </w:r>
          </w:p>
        </w:tc>
      </w:tr>
      <w:tr w:rsidR="004C46B2" w:rsidRPr="004C46B2" w14:paraId="5A3A468C"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35F8F5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61</w:t>
            </w:r>
          </w:p>
        </w:tc>
        <w:tc>
          <w:tcPr>
            <w:tcW w:w="5387" w:type="dxa"/>
            <w:tcBorders>
              <w:top w:val="nil"/>
              <w:left w:val="nil"/>
              <w:bottom w:val="nil"/>
              <w:right w:val="nil"/>
            </w:tcBorders>
          </w:tcPr>
          <w:p w14:paraId="440AFBA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Ремонт штукатурки внутрішніх стін по каменю та бетону</w:t>
            </w:r>
          </w:p>
          <w:p w14:paraId="746644C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цементно-вапняним розчином, площа до 5 м2, товщина</w:t>
            </w:r>
          </w:p>
          <w:p w14:paraId="126AAA0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шару 20 мм</w:t>
            </w:r>
          </w:p>
        </w:tc>
        <w:tc>
          <w:tcPr>
            <w:tcW w:w="1418" w:type="dxa"/>
            <w:tcBorders>
              <w:top w:val="nil"/>
              <w:left w:val="single" w:sz="4" w:space="0" w:color="auto"/>
              <w:bottom w:val="nil"/>
              <w:right w:val="nil"/>
            </w:tcBorders>
          </w:tcPr>
          <w:p w14:paraId="210A30C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1EFD1DE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35,6</w:t>
            </w:r>
          </w:p>
        </w:tc>
        <w:tc>
          <w:tcPr>
            <w:tcW w:w="1418" w:type="dxa"/>
            <w:tcBorders>
              <w:top w:val="nil"/>
              <w:left w:val="single" w:sz="4" w:space="0" w:color="auto"/>
              <w:bottom w:val="nil"/>
              <w:right w:val="single" w:sz="12" w:space="0" w:color="auto"/>
            </w:tcBorders>
          </w:tcPr>
          <w:p w14:paraId="6F70ECD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A382CAF"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8B1584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62</w:t>
            </w:r>
          </w:p>
        </w:tc>
        <w:tc>
          <w:tcPr>
            <w:tcW w:w="5387" w:type="dxa"/>
            <w:tcBorders>
              <w:top w:val="nil"/>
              <w:left w:val="nil"/>
              <w:bottom w:val="nil"/>
              <w:right w:val="nil"/>
            </w:tcBorders>
          </w:tcPr>
          <w:p w14:paraId="16947975"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proofErr w:type="spellStart"/>
            <w:r w:rsidRPr="004C46B2">
              <w:rPr>
                <w:rFonts w:ascii="Arial" w:eastAsia="Times New Roman" w:hAnsi="Arial" w:cs="Arial"/>
                <w:spacing w:val="-5"/>
                <w:sz w:val="20"/>
                <w:szCs w:val="20"/>
                <w:lang w:val="uk-UA"/>
              </w:rPr>
              <w:t>Безпіщане</w:t>
            </w:r>
            <w:proofErr w:type="spellEnd"/>
            <w:r w:rsidRPr="004C46B2">
              <w:rPr>
                <w:rFonts w:ascii="Arial" w:eastAsia="Times New Roman" w:hAnsi="Arial" w:cs="Arial"/>
                <w:spacing w:val="-5"/>
                <w:sz w:val="20"/>
                <w:szCs w:val="20"/>
                <w:lang w:val="uk-UA"/>
              </w:rPr>
              <w:t xml:space="preserve"> накриття поверхонь стін розчином із</w:t>
            </w:r>
          </w:p>
          <w:p w14:paraId="590432ED"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w:t>
            </w:r>
            <w:proofErr w:type="spellStart"/>
            <w:r w:rsidRPr="004C46B2">
              <w:rPr>
                <w:rFonts w:ascii="Arial" w:eastAsia="Times New Roman" w:hAnsi="Arial" w:cs="Arial"/>
                <w:spacing w:val="-5"/>
                <w:sz w:val="20"/>
                <w:szCs w:val="20"/>
                <w:lang w:val="uk-UA"/>
              </w:rPr>
              <w:t>сатенгіпс</w:t>
            </w:r>
            <w:proofErr w:type="spellEnd"/>
            <w:r w:rsidRPr="004C46B2">
              <w:rPr>
                <w:rFonts w:ascii="Arial" w:eastAsia="Times New Roman" w:hAnsi="Arial" w:cs="Arial"/>
                <w:spacing w:val="-5"/>
                <w:sz w:val="20"/>
                <w:szCs w:val="20"/>
                <w:lang w:val="uk-UA"/>
              </w:rPr>
              <w:t>"] товщиною шару 1 мм</w:t>
            </w:r>
          </w:p>
          <w:p w14:paraId="11229B7F"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при нанесенні за 2 рази</w:t>
            </w:r>
          </w:p>
        </w:tc>
        <w:tc>
          <w:tcPr>
            <w:tcW w:w="1418" w:type="dxa"/>
            <w:tcBorders>
              <w:top w:val="nil"/>
              <w:left w:val="single" w:sz="4" w:space="0" w:color="auto"/>
              <w:bottom w:val="nil"/>
              <w:right w:val="nil"/>
            </w:tcBorders>
          </w:tcPr>
          <w:p w14:paraId="77B4121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52276DC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35,6</w:t>
            </w:r>
          </w:p>
        </w:tc>
        <w:tc>
          <w:tcPr>
            <w:tcW w:w="1418" w:type="dxa"/>
            <w:tcBorders>
              <w:top w:val="nil"/>
              <w:left w:val="single" w:sz="4" w:space="0" w:color="auto"/>
              <w:bottom w:val="nil"/>
              <w:right w:val="single" w:sz="12" w:space="0" w:color="auto"/>
            </w:tcBorders>
          </w:tcPr>
          <w:p w14:paraId="4DAB285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60E8FCB"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817188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63</w:t>
            </w:r>
          </w:p>
        </w:tc>
        <w:tc>
          <w:tcPr>
            <w:tcW w:w="5387" w:type="dxa"/>
            <w:tcBorders>
              <w:top w:val="nil"/>
              <w:left w:val="nil"/>
              <w:bottom w:val="nil"/>
              <w:right w:val="nil"/>
            </w:tcBorders>
          </w:tcPr>
          <w:p w14:paraId="4915D767"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proofErr w:type="spellStart"/>
            <w:r w:rsidRPr="004C46B2">
              <w:rPr>
                <w:rFonts w:ascii="Arial" w:eastAsia="Times New Roman" w:hAnsi="Arial" w:cs="Arial"/>
                <w:spacing w:val="-5"/>
                <w:sz w:val="20"/>
                <w:szCs w:val="20"/>
                <w:lang w:val="uk-UA"/>
              </w:rPr>
              <w:t>Безпіщане</w:t>
            </w:r>
            <w:proofErr w:type="spellEnd"/>
            <w:r w:rsidRPr="004C46B2">
              <w:rPr>
                <w:rFonts w:ascii="Arial" w:eastAsia="Times New Roman" w:hAnsi="Arial" w:cs="Arial"/>
                <w:spacing w:val="-5"/>
                <w:sz w:val="20"/>
                <w:szCs w:val="20"/>
                <w:lang w:val="uk-UA"/>
              </w:rPr>
              <w:t xml:space="preserve"> накриття поверхонь стін розчином із</w:t>
            </w:r>
          </w:p>
          <w:p w14:paraId="65F55FC2"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w:t>
            </w:r>
            <w:proofErr w:type="spellStart"/>
            <w:r w:rsidRPr="004C46B2">
              <w:rPr>
                <w:rFonts w:ascii="Arial" w:eastAsia="Times New Roman" w:hAnsi="Arial" w:cs="Arial"/>
                <w:spacing w:val="-5"/>
                <w:sz w:val="20"/>
                <w:szCs w:val="20"/>
                <w:lang w:val="uk-UA"/>
              </w:rPr>
              <w:t>сатенгіпс</w:t>
            </w:r>
            <w:proofErr w:type="spellEnd"/>
            <w:r w:rsidRPr="004C46B2">
              <w:rPr>
                <w:rFonts w:ascii="Arial" w:eastAsia="Times New Roman" w:hAnsi="Arial" w:cs="Arial"/>
                <w:spacing w:val="-5"/>
                <w:sz w:val="20"/>
                <w:szCs w:val="20"/>
                <w:lang w:val="uk-UA"/>
              </w:rPr>
              <w:t>"], на кожний шар</w:t>
            </w:r>
          </w:p>
          <w:p w14:paraId="1167916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товщиною 0,5 мм додавати до 6мм</w:t>
            </w:r>
          </w:p>
        </w:tc>
        <w:tc>
          <w:tcPr>
            <w:tcW w:w="1418" w:type="dxa"/>
            <w:tcBorders>
              <w:top w:val="nil"/>
              <w:left w:val="single" w:sz="4" w:space="0" w:color="auto"/>
              <w:bottom w:val="nil"/>
              <w:right w:val="nil"/>
            </w:tcBorders>
          </w:tcPr>
          <w:p w14:paraId="4D422D4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7ECEF4B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35,6</w:t>
            </w:r>
          </w:p>
        </w:tc>
        <w:tc>
          <w:tcPr>
            <w:tcW w:w="1418" w:type="dxa"/>
            <w:tcBorders>
              <w:top w:val="nil"/>
              <w:left w:val="single" w:sz="4" w:space="0" w:color="auto"/>
              <w:bottom w:val="nil"/>
              <w:right w:val="single" w:sz="12" w:space="0" w:color="auto"/>
            </w:tcBorders>
          </w:tcPr>
          <w:p w14:paraId="648F3C7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529C828"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7AF494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64</w:t>
            </w:r>
          </w:p>
        </w:tc>
        <w:tc>
          <w:tcPr>
            <w:tcW w:w="5387" w:type="dxa"/>
            <w:tcBorders>
              <w:top w:val="nil"/>
              <w:left w:val="nil"/>
              <w:bottom w:val="nil"/>
              <w:right w:val="nil"/>
            </w:tcBorders>
          </w:tcPr>
          <w:p w14:paraId="7A9BA75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tcPr>
          <w:p w14:paraId="406EF64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7BEA63B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106,8</w:t>
            </w:r>
          </w:p>
        </w:tc>
        <w:tc>
          <w:tcPr>
            <w:tcW w:w="1418" w:type="dxa"/>
            <w:tcBorders>
              <w:top w:val="nil"/>
              <w:left w:val="single" w:sz="4" w:space="0" w:color="auto"/>
              <w:bottom w:val="nil"/>
              <w:right w:val="single" w:sz="12" w:space="0" w:color="auto"/>
            </w:tcBorders>
          </w:tcPr>
          <w:p w14:paraId="6A01767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0EEE498"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EF0911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65</w:t>
            </w:r>
          </w:p>
        </w:tc>
        <w:tc>
          <w:tcPr>
            <w:tcW w:w="5387" w:type="dxa"/>
            <w:tcBorders>
              <w:top w:val="nil"/>
              <w:left w:val="nil"/>
              <w:bottom w:val="nil"/>
              <w:right w:val="nil"/>
            </w:tcBorders>
          </w:tcPr>
          <w:p w14:paraId="2DFA9158"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фінішна</w:t>
            </w:r>
          </w:p>
        </w:tc>
        <w:tc>
          <w:tcPr>
            <w:tcW w:w="1418" w:type="dxa"/>
            <w:tcBorders>
              <w:top w:val="nil"/>
              <w:left w:val="single" w:sz="4" w:space="0" w:color="auto"/>
              <w:bottom w:val="nil"/>
              <w:right w:val="nil"/>
            </w:tcBorders>
          </w:tcPr>
          <w:p w14:paraId="00A6B81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16F0D2A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106,8</w:t>
            </w:r>
          </w:p>
        </w:tc>
        <w:tc>
          <w:tcPr>
            <w:tcW w:w="1418" w:type="dxa"/>
            <w:tcBorders>
              <w:top w:val="nil"/>
              <w:left w:val="single" w:sz="4" w:space="0" w:color="auto"/>
              <w:bottom w:val="nil"/>
              <w:right w:val="single" w:sz="12" w:space="0" w:color="auto"/>
            </w:tcBorders>
          </w:tcPr>
          <w:p w14:paraId="2FCEF08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4124739"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7C4601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66</w:t>
            </w:r>
          </w:p>
        </w:tc>
        <w:tc>
          <w:tcPr>
            <w:tcW w:w="5387" w:type="dxa"/>
            <w:tcBorders>
              <w:top w:val="nil"/>
              <w:left w:val="nil"/>
              <w:bottom w:val="nil"/>
              <w:right w:val="nil"/>
            </w:tcBorders>
          </w:tcPr>
          <w:p w14:paraId="23A82645"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Штукатурення плоских поверхонь віконних та дверних</w:t>
            </w:r>
          </w:p>
          <w:p w14:paraId="04D0EC41"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tcPr>
          <w:p w14:paraId="5E041C2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5EB8FA4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9,3</w:t>
            </w:r>
          </w:p>
        </w:tc>
        <w:tc>
          <w:tcPr>
            <w:tcW w:w="1418" w:type="dxa"/>
            <w:tcBorders>
              <w:top w:val="nil"/>
              <w:left w:val="single" w:sz="4" w:space="0" w:color="auto"/>
              <w:bottom w:val="nil"/>
              <w:right w:val="single" w:sz="12" w:space="0" w:color="auto"/>
            </w:tcBorders>
          </w:tcPr>
          <w:p w14:paraId="796573A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11FACD2"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C433E3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67</w:t>
            </w:r>
          </w:p>
        </w:tc>
        <w:tc>
          <w:tcPr>
            <w:tcW w:w="5387" w:type="dxa"/>
            <w:tcBorders>
              <w:top w:val="nil"/>
              <w:left w:val="nil"/>
              <w:bottom w:val="nil"/>
              <w:right w:val="nil"/>
            </w:tcBorders>
          </w:tcPr>
          <w:p w14:paraId="0AB74630"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proofErr w:type="spellStart"/>
            <w:r w:rsidRPr="004C46B2">
              <w:rPr>
                <w:rFonts w:ascii="Arial" w:eastAsia="Times New Roman" w:hAnsi="Arial" w:cs="Arial"/>
                <w:spacing w:val="-5"/>
                <w:sz w:val="20"/>
                <w:szCs w:val="20"/>
                <w:lang w:val="uk-UA"/>
              </w:rPr>
              <w:t>Безпіщане</w:t>
            </w:r>
            <w:proofErr w:type="spellEnd"/>
            <w:r w:rsidRPr="004C46B2">
              <w:rPr>
                <w:rFonts w:ascii="Arial" w:eastAsia="Times New Roman" w:hAnsi="Arial" w:cs="Arial"/>
                <w:spacing w:val="-5"/>
                <w:sz w:val="20"/>
                <w:szCs w:val="20"/>
                <w:lang w:val="uk-UA"/>
              </w:rPr>
              <w:t xml:space="preserve"> накриття поверхонь стін розчином із</w:t>
            </w:r>
          </w:p>
          <w:p w14:paraId="340C505E"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w:t>
            </w:r>
            <w:proofErr w:type="spellStart"/>
            <w:r w:rsidRPr="004C46B2">
              <w:rPr>
                <w:rFonts w:ascii="Arial" w:eastAsia="Times New Roman" w:hAnsi="Arial" w:cs="Arial"/>
                <w:spacing w:val="-5"/>
                <w:sz w:val="20"/>
                <w:szCs w:val="20"/>
                <w:lang w:val="uk-UA"/>
              </w:rPr>
              <w:t>сатенгіпс</w:t>
            </w:r>
            <w:proofErr w:type="spellEnd"/>
            <w:r w:rsidRPr="004C46B2">
              <w:rPr>
                <w:rFonts w:ascii="Arial" w:eastAsia="Times New Roman" w:hAnsi="Arial" w:cs="Arial"/>
                <w:spacing w:val="-5"/>
                <w:sz w:val="20"/>
                <w:szCs w:val="20"/>
                <w:lang w:val="uk-UA"/>
              </w:rPr>
              <w:t>"] товщиною шару 1 мм</w:t>
            </w:r>
          </w:p>
          <w:p w14:paraId="5773F11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при нанесенні за 2 рази</w:t>
            </w:r>
          </w:p>
        </w:tc>
        <w:tc>
          <w:tcPr>
            <w:tcW w:w="1418" w:type="dxa"/>
            <w:tcBorders>
              <w:top w:val="nil"/>
              <w:left w:val="single" w:sz="4" w:space="0" w:color="auto"/>
              <w:bottom w:val="nil"/>
              <w:right w:val="nil"/>
            </w:tcBorders>
          </w:tcPr>
          <w:p w14:paraId="15F4585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59ED034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111,1</w:t>
            </w:r>
          </w:p>
        </w:tc>
        <w:tc>
          <w:tcPr>
            <w:tcW w:w="1418" w:type="dxa"/>
            <w:tcBorders>
              <w:top w:val="nil"/>
              <w:left w:val="single" w:sz="4" w:space="0" w:color="auto"/>
              <w:bottom w:val="nil"/>
              <w:right w:val="single" w:sz="12" w:space="0" w:color="auto"/>
            </w:tcBorders>
          </w:tcPr>
          <w:p w14:paraId="74A38B3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03103FD"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735BBD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68</w:t>
            </w:r>
          </w:p>
        </w:tc>
        <w:tc>
          <w:tcPr>
            <w:tcW w:w="5387" w:type="dxa"/>
            <w:tcBorders>
              <w:top w:val="nil"/>
              <w:left w:val="nil"/>
              <w:bottom w:val="nil"/>
              <w:right w:val="nil"/>
            </w:tcBorders>
          </w:tcPr>
          <w:p w14:paraId="63743937"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proofErr w:type="spellStart"/>
            <w:r w:rsidRPr="004C46B2">
              <w:rPr>
                <w:rFonts w:ascii="Arial" w:eastAsia="Times New Roman" w:hAnsi="Arial" w:cs="Arial"/>
                <w:spacing w:val="-5"/>
                <w:sz w:val="20"/>
                <w:szCs w:val="20"/>
                <w:lang w:val="uk-UA"/>
              </w:rPr>
              <w:t>Безпіщане</w:t>
            </w:r>
            <w:proofErr w:type="spellEnd"/>
            <w:r w:rsidRPr="004C46B2">
              <w:rPr>
                <w:rFonts w:ascii="Arial" w:eastAsia="Times New Roman" w:hAnsi="Arial" w:cs="Arial"/>
                <w:spacing w:val="-5"/>
                <w:sz w:val="20"/>
                <w:szCs w:val="20"/>
                <w:lang w:val="uk-UA"/>
              </w:rPr>
              <w:t xml:space="preserve"> накриття поверхонь стін розчином із</w:t>
            </w:r>
          </w:p>
          <w:p w14:paraId="7CC3D49C"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w:t>
            </w:r>
            <w:proofErr w:type="spellStart"/>
            <w:r w:rsidRPr="004C46B2">
              <w:rPr>
                <w:rFonts w:ascii="Arial" w:eastAsia="Times New Roman" w:hAnsi="Arial" w:cs="Arial"/>
                <w:spacing w:val="-5"/>
                <w:sz w:val="20"/>
                <w:szCs w:val="20"/>
                <w:lang w:val="uk-UA"/>
              </w:rPr>
              <w:t>сатенгіпс</w:t>
            </w:r>
            <w:proofErr w:type="spellEnd"/>
            <w:r w:rsidRPr="004C46B2">
              <w:rPr>
                <w:rFonts w:ascii="Arial" w:eastAsia="Times New Roman" w:hAnsi="Arial" w:cs="Arial"/>
                <w:spacing w:val="-5"/>
                <w:sz w:val="20"/>
                <w:szCs w:val="20"/>
                <w:lang w:val="uk-UA"/>
              </w:rPr>
              <w:t>"], на кожний шар</w:t>
            </w:r>
          </w:p>
          <w:p w14:paraId="7FC0588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товщиною 0,5 мм додавати до 2мм</w:t>
            </w:r>
          </w:p>
        </w:tc>
        <w:tc>
          <w:tcPr>
            <w:tcW w:w="1418" w:type="dxa"/>
            <w:tcBorders>
              <w:top w:val="nil"/>
              <w:left w:val="single" w:sz="4" w:space="0" w:color="auto"/>
              <w:bottom w:val="nil"/>
              <w:right w:val="nil"/>
            </w:tcBorders>
          </w:tcPr>
          <w:p w14:paraId="11106C8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3E20A09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111,1</w:t>
            </w:r>
          </w:p>
        </w:tc>
        <w:tc>
          <w:tcPr>
            <w:tcW w:w="1418" w:type="dxa"/>
            <w:tcBorders>
              <w:top w:val="nil"/>
              <w:left w:val="single" w:sz="4" w:space="0" w:color="auto"/>
              <w:bottom w:val="nil"/>
              <w:right w:val="single" w:sz="12" w:space="0" w:color="auto"/>
            </w:tcBorders>
          </w:tcPr>
          <w:p w14:paraId="04BE362D"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3496B73"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372B7C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69</w:t>
            </w:r>
          </w:p>
        </w:tc>
        <w:tc>
          <w:tcPr>
            <w:tcW w:w="5387" w:type="dxa"/>
            <w:tcBorders>
              <w:top w:val="nil"/>
              <w:left w:val="nil"/>
              <w:bottom w:val="nil"/>
              <w:right w:val="nil"/>
            </w:tcBorders>
          </w:tcPr>
          <w:p w14:paraId="230065D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tcPr>
          <w:p w14:paraId="614EE2A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2A5B32A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111,1</w:t>
            </w:r>
          </w:p>
        </w:tc>
        <w:tc>
          <w:tcPr>
            <w:tcW w:w="1418" w:type="dxa"/>
            <w:tcBorders>
              <w:top w:val="nil"/>
              <w:left w:val="single" w:sz="4" w:space="0" w:color="auto"/>
              <w:bottom w:val="nil"/>
              <w:right w:val="single" w:sz="12" w:space="0" w:color="auto"/>
            </w:tcBorders>
          </w:tcPr>
          <w:p w14:paraId="07B3442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D78C830"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2ABDCD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70</w:t>
            </w:r>
          </w:p>
        </w:tc>
        <w:tc>
          <w:tcPr>
            <w:tcW w:w="5387" w:type="dxa"/>
            <w:tcBorders>
              <w:top w:val="nil"/>
              <w:left w:val="nil"/>
              <w:bottom w:val="nil"/>
              <w:right w:val="nil"/>
            </w:tcBorders>
          </w:tcPr>
          <w:p w14:paraId="0644EC1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фінішна</w:t>
            </w:r>
          </w:p>
        </w:tc>
        <w:tc>
          <w:tcPr>
            <w:tcW w:w="1418" w:type="dxa"/>
            <w:tcBorders>
              <w:top w:val="nil"/>
              <w:left w:val="single" w:sz="4" w:space="0" w:color="auto"/>
              <w:bottom w:val="nil"/>
              <w:right w:val="nil"/>
            </w:tcBorders>
          </w:tcPr>
          <w:p w14:paraId="1D213A9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1ED19AB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111,1</w:t>
            </w:r>
          </w:p>
        </w:tc>
        <w:tc>
          <w:tcPr>
            <w:tcW w:w="1418" w:type="dxa"/>
            <w:tcBorders>
              <w:top w:val="nil"/>
              <w:left w:val="single" w:sz="4" w:space="0" w:color="auto"/>
              <w:bottom w:val="nil"/>
              <w:right w:val="single" w:sz="12" w:space="0" w:color="auto"/>
            </w:tcBorders>
          </w:tcPr>
          <w:p w14:paraId="6A28E22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354F9FE"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DA4A0F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71</w:t>
            </w:r>
          </w:p>
        </w:tc>
        <w:tc>
          <w:tcPr>
            <w:tcW w:w="5387" w:type="dxa"/>
            <w:tcBorders>
              <w:top w:val="nil"/>
              <w:left w:val="nil"/>
              <w:bottom w:val="nil"/>
              <w:right w:val="nil"/>
            </w:tcBorders>
          </w:tcPr>
          <w:p w14:paraId="0FC11C0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xml:space="preserve">Просте фарбування </w:t>
            </w:r>
            <w:proofErr w:type="spellStart"/>
            <w:r w:rsidRPr="004C46B2">
              <w:rPr>
                <w:rFonts w:ascii="Arial" w:eastAsia="Times New Roman" w:hAnsi="Arial" w:cs="Arial"/>
                <w:spacing w:val="-5"/>
                <w:sz w:val="20"/>
                <w:szCs w:val="20"/>
                <w:lang w:val="uk-UA"/>
              </w:rPr>
              <w:t>полівінілацетатними</w:t>
            </w:r>
            <w:proofErr w:type="spellEnd"/>
          </w:p>
          <w:p w14:paraId="7E5CCD4B"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водоемульсійними сумішами стін по штукатурці та</w:t>
            </w:r>
          </w:p>
          <w:p w14:paraId="493CC28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tcPr>
          <w:p w14:paraId="3AFEF6A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62484C9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202,05</w:t>
            </w:r>
          </w:p>
        </w:tc>
        <w:tc>
          <w:tcPr>
            <w:tcW w:w="1418" w:type="dxa"/>
            <w:tcBorders>
              <w:top w:val="nil"/>
              <w:left w:val="single" w:sz="4" w:space="0" w:color="auto"/>
              <w:bottom w:val="nil"/>
              <w:right w:val="single" w:sz="12" w:space="0" w:color="auto"/>
            </w:tcBorders>
          </w:tcPr>
          <w:p w14:paraId="0AAE147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D2E2D29"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7E076567"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7CCA225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Стеля</w:t>
            </w:r>
          </w:p>
        </w:tc>
        <w:tc>
          <w:tcPr>
            <w:tcW w:w="1418" w:type="dxa"/>
            <w:tcBorders>
              <w:top w:val="nil"/>
              <w:left w:val="single" w:sz="4" w:space="0" w:color="auto"/>
              <w:bottom w:val="nil"/>
              <w:right w:val="single" w:sz="4" w:space="0" w:color="auto"/>
            </w:tcBorders>
            <w:vAlign w:val="center"/>
          </w:tcPr>
          <w:p w14:paraId="7194629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6497D00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tcPr>
          <w:p w14:paraId="2F13FF19"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43CBDAE"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F8757E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72</w:t>
            </w:r>
          </w:p>
        </w:tc>
        <w:tc>
          <w:tcPr>
            <w:tcW w:w="5387" w:type="dxa"/>
            <w:tcBorders>
              <w:top w:val="nil"/>
              <w:left w:val="nil"/>
              <w:bottom w:val="nil"/>
              <w:right w:val="nil"/>
            </w:tcBorders>
          </w:tcPr>
          <w:p w14:paraId="664358B5"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proofErr w:type="spellStart"/>
            <w:r w:rsidRPr="004C46B2">
              <w:rPr>
                <w:rFonts w:ascii="Arial" w:eastAsia="Times New Roman" w:hAnsi="Arial" w:cs="Arial"/>
                <w:spacing w:val="-5"/>
                <w:sz w:val="20"/>
                <w:szCs w:val="20"/>
                <w:lang w:val="uk-UA"/>
              </w:rPr>
              <w:t>Безпіщане</w:t>
            </w:r>
            <w:proofErr w:type="spellEnd"/>
            <w:r w:rsidRPr="004C46B2">
              <w:rPr>
                <w:rFonts w:ascii="Arial" w:eastAsia="Times New Roman" w:hAnsi="Arial" w:cs="Arial"/>
                <w:spacing w:val="-5"/>
                <w:sz w:val="20"/>
                <w:szCs w:val="20"/>
                <w:lang w:val="uk-UA"/>
              </w:rPr>
              <w:t xml:space="preserve"> накриття поверхонь стель розчином із</w:t>
            </w:r>
          </w:p>
          <w:p w14:paraId="40AF0F44"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w:t>
            </w:r>
            <w:proofErr w:type="spellStart"/>
            <w:r w:rsidRPr="004C46B2">
              <w:rPr>
                <w:rFonts w:ascii="Arial" w:eastAsia="Times New Roman" w:hAnsi="Arial" w:cs="Arial"/>
                <w:spacing w:val="-5"/>
                <w:sz w:val="20"/>
                <w:szCs w:val="20"/>
                <w:lang w:val="uk-UA"/>
              </w:rPr>
              <w:t>сатенгіпс</w:t>
            </w:r>
            <w:proofErr w:type="spellEnd"/>
            <w:r w:rsidRPr="004C46B2">
              <w:rPr>
                <w:rFonts w:ascii="Arial" w:eastAsia="Times New Roman" w:hAnsi="Arial" w:cs="Arial"/>
                <w:spacing w:val="-5"/>
                <w:sz w:val="20"/>
                <w:szCs w:val="20"/>
                <w:lang w:val="uk-UA"/>
              </w:rPr>
              <w:t>"] товщиною шару 1,5 мм</w:t>
            </w:r>
          </w:p>
          <w:p w14:paraId="16E972A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при нанесенні за 3 рази</w:t>
            </w:r>
          </w:p>
        </w:tc>
        <w:tc>
          <w:tcPr>
            <w:tcW w:w="1418" w:type="dxa"/>
            <w:tcBorders>
              <w:top w:val="nil"/>
              <w:left w:val="single" w:sz="4" w:space="0" w:color="auto"/>
              <w:bottom w:val="nil"/>
              <w:right w:val="nil"/>
            </w:tcBorders>
          </w:tcPr>
          <w:p w14:paraId="14E141E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20AAC3D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95,8</w:t>
            </w:r>
          </w:p>
        </w:tc>
        <w:tc>
          <w:tcPr>
            <w:tcW w:w="1418" w:type="dxa"/>
            <w:tcBorders>
              <w:top w:val="nil"/>
              <w:left w:val="single" w:sz="4" w:space="0" w:color="auto"/>
              <w:bottom w:val="nil"/>
              <w:right w:val="single" w:sz="12" w:space="0" w:color="auto"/>
            </w:tcBorders>
          </w:tcPr>
          <w:p w14:paraId="5228D9E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1097BC3"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9455D4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73</w:t>
            </w:r>
          </w:p>
        </w:tc>
        <w:tc>
          <w:tcPr>
            <w:tcW w:w="5387" w:type="dxa"/>
            <w:tcBorders>
              <w:top w:val="nil"/>
              <w:left w:val="nil"/>
              <w:bottom w:val="nil"/>
              <w:right w:val="nil"/>
            </w:tcBorders>
          </w:tcPr>
          <w:p w14:paraId="6517646C"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proofErr w:type="spellStart"/>
            <w:r w:rsidRPr="004C46B2">
              <w:rPr>
                <w:rFonts w:ascii="Arial" w:eastAsia="Times New Roman" w:hAnsi="Arial" w:cs="Arial"/>
                <w:spacing w:val="-5"/>
                <w:sz w:val="20"/>
                <w:szCs w:val="20"/>
                <w:lang w:val="uk-UA"/>
              </w:rPr>
              <w:t>Безпіщане</w:t>
            </w:r>
            <w:proofErr w:type="spellEnd"/>
            <w:r w:rsidRPr="004C46B2">
              <w:rPr>
                <w:rFonts w:ascii="Arial" w:eastAsia="Times New Roman" w:hAnsi="Arial" w:cs="Arial"/>
                <w:spacing w:val="-5"/>
                <w:sz w:val="20"/>
                <w:szCs w:val="20"/>
                <w:lang w:val="uk-UA"/>
              </w:rPr>
              <w:t xml:space="preserve"> накриття поверхонь стель розчином із</w:t>
            </w:r>
          </w:p>
          <w:p w14:paraId="4D746CF5"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w:t>
            </w:r>
            <w:proofErr w:type="spellStart"/>
            <w:r w:rsidRPr="004C46B2">
              <w:rPr>
                <w:rFonts w:ascii="Arial" w:eastAsia="Times New Roman" w:hAnsi="Arial" w:cs="Arial"/>
                <w:spacing w:val="-5"/>
                <w:sz w:val="20"/>
                <w:szCs w:val="20"/>
                <w:lang w:val="uk-UA"/>
              </w:rPr>
              <w:t>сатенгіпс</w:t>
            </w:r>
            <w:proofErr w:type="spellEnd"/>
            <w:r w:rsidRPr="004C46B2">
              <w:rPr>
                <w:rFonts w:ascii="Arial" w:eastAsia="Times New Roman" w:hAnsi="Arial" w:cs="Arial"/>
                <w:spacing w:val="-5"/>
                <w:sz w:val="20"/>
                <w:szCs w:val="20"/>
                <w:lang w:val="uk-UA"/>
              </w:rPr>
              <w:t>"], на кожний шар</w:t>
            </w:r>
          </w:p>
          <w:p w14:paraId="0684D82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товщиною 0,5 мм додавати до 2,5 мм</w:t>
            </w:r>
          </w:p>
        </w:tc>
        <w:tc>
          <w:tcPr>
            <w:tcW w:w="1418" w:type="dxa"/>
            <w:tcBorders>
              <w:top w:val="nil"/>
              <w:left w:val="single" w:sz="4" w:space="0" w:color="auto"/>
              <w:bottom w:val="nil"/>
              <w:right w:val="nil"/>
            </w:tcBorders>
          </w:tcPr>
          <w:p w14:paraId="3165589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18054FF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95,8</w:t>
            </w:r>
          </w:p>
        </w:tc>
        <w:tc>
          <w:tcPr>
            <w:tcW w:w="1418" w:type="dxa"/>
            <w:tcBorders>
              <w:top w:val="nil"/>
              <w:left w:val="single" w:sz="4" w:space="0" w:color="auto"/>
              <w:bottom w:val="nil"/>
              <w:right w:val="single" w:sz="12" w:space="0" w:color="auto"/>
            </w:tcBorders>
          </w:tcPr>
          <w:p w14:paraId="1ED94A7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F15D75C"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3DDAFD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74</w:t>
            </w:r>
          </w:p>
        </w:tc>
        <w:tc>
          <w:tcPr>
            <w:tcW w:w="5387" w:type="dxa"/>
            <w:tcBorders>
              <w:top w:val="nil"/>
              <w:left w:val="nil"/>
              <w:bottom w:val="nil"/>
              <w:right w:val="nil"/>
            </w:tcBorders>
          </w:tcPr>
          <w:p w14:paraId="5AAFE0A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tcPr>
          <w:p w14:paraId="284AA28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524963B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143,7</w:t>
            </w:r>
          </w:p>
        </w:tc>
        <w:tc>
          <w:tcPr>
            <w:tcW w:w="1418" w:type="dxa"/>
            <w:tcBorders>
              <w:top w:val="nil"/>
              <w:left w:val="single" w:sz="4" w:space="0" w:color="auto"/>
              <w:bottom w:val="nil"/>
              <w:right w:val="single" w:sz="12" w:space="0" w:color="auto"/>
            </w:tcBorders>
          </w:tcPr>
          <w:p w14:paraId="648435E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F122BE2"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3F3AD7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75</w:t>
            </w:r>
          </w:p>
        </w:tc>
        <w:tc>
          <w:tcPr>
            <w:tcW w:w="5387" w:type="dxa"/>
            <w:tcBorders>
              <w:top w:val="nil"/>
              <w:left w:val="nil"/>
              <w:bottom w:val="nil"/>
              <w:right w:val="nil"/>
            </w:tcBorders>
          </w:tcPr>
          <w:p w14:paraId="7652FEF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фінішна</w:t>
            </w:r>
          </w:p>
        </w:tc>
        <w:tc>
          <w:tcPr>
            <w:tcW w:w="1418" w:type="dxa"/>
            <w:tcBorders>
              <w:top w:val="nil"/>
              <w:left w:val="single" w:sz="4" w:space="0" w:color="auto"/>
              <w:bottom w:val="nil"/>
              <w:right w:val="nil"/>
            </w:tcBorders>
          </w:tcPr>
          <w:p w14:paraId="690CBEF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29071D9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95,8</w:t>
            </w:r>
          </w:p>
        </w:tc>
        <w:tc>
          <w:tcPr>
            <w:tcW w:w="1418" w:type="dxa"/>
            <w:tcBorders>
              <w:top w:val="nil"/>
              <w:left w:val="single" w:sz="4" w:space="0" w:color="auto"/>
              <w:bottom w:val="nil"/>
              <w:right w:val="single" w:sz="12" w:space="0" w:color="auto"/>
            </w:tcBorders>
          </w:tcPr>
          <w:p w14:paraId="1106059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EF21AC0"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72A3A6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76</w:t>
            </w:r>
          </w:p>
        </w:tc>
        <w:tc>
          <w:tcPr>
            <w:tcW w:w="5387" w:type="dxa"/>
            <w:tcBorders>
              <w:top w:val="nil"/>
              <w:left w:val="nil"/>
              <w:bottom w:val="nil"/>
              <w:right w:val="nil"/>
            </w:tcBorders>
          </w:tcPr>
          <w:p w14:paraId="5A0EFE7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xml:space="preserve">Просте фарбування </w:t>
            </w:r>
            <w:proofErr w:type="spellStart"/>
            <w:r w:rsidRPr="004C46B2">
              <w:rPr>
                <w:rFonts w:ascii="Arial" w:eastAsia="Times New Roman" w:hAnsi="Arial" w:cs="Arial"/>
                <w:spacing w:val="-5"/>
                <w:sz w:val="20"/>
                <w:szCs w:val="20"/>
                <w:lang w:val="uk-UA"/>
              </w:rPr>
              <w:t>полівінілацетатними</w:t>
            </w:r>
            <w:proofErr w:type="spellEnd"/>
          </w:p>
          <w:p w14:paraId="0C4624C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водоемульсійними сумішами стель</w:t>
            </w:r>
          </w:p>
        </w:tc>
        <w:tc>
          <w:tcPr>
            <w:tcW w:w="1418" w:type="dxa"/>
            <w:tcBorders>
              <w:top w:val="nil"/>
              <w:left w:val="single" w:sz="4" w:space="0" w:color="auto"/>
              <w:bottom w:val="nil"/>
              <w:right w:val="nil"/>
            </w:tcBorders>
          </w:tcPr>
          <w:p w14:paraId="79FCD90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741FB8D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95,8</w:t>
            </w:r>
          </w:p>
        </w:tc>
        <w:tc>
          <w:tcPr>
            <w:tcW w:w="1418" w:type="dxa"/>
            <w:tcBorders>
              <w:top w:val="nil"/>
              <w:left w:val="single" w:sz="4" w:space="0" w:color="auto"/>
              <w:bottom w:val="nil"/>
              <w:right w:val="single" w:sz="12" w:space="0" w:color="auto"/>
            </w:tcBorders>
          </w:tcPr>
          <w:p w14:paraId="0003DAE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24B6A98"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18F9062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246CE12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Підлога</w:t>
            </w:r>
          </w:p>
        </w:tc>
        <w:tc>
          <w:tcPr>
            <w:tcW w:w="1418" w:type="dxa"/>
            <w:tcBorders>
              <w:top w:val="nil"/>
              <w:left w:val="single" w:sz="4" w:space="0" w:color="auto"/>
              <w:bottom w:val="nil"/>
              <w:right w:val="single" w:sz="4" w:space="0" w:color="auto"/>
            </w:tcBorders>
            <w:vAlign w:val="center"/>
          </w:tcPr>
          <w:p w14:paraId="0005E64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7D60ED5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tcPr>
          <w:p w14:paraId="0A7E81E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B4C2BEB"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245089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77</w:t>
            </w:r>
          </w:p>
        </w:tc>
        <w:tc>
          <w:tcPr>
            <w:tcW w:w="5387" w:type="dxa"/>
            <w:tcBorders>
              <w:top w:val="nil"/>
              <w:left w:val="nil"/>
              <w:bottom w:val="nil"/>
              <w:right w:val="nil"/>
            </w:tcBorders>
          </w:tcPr>
          <w:p w14:paraId="7D6815C5"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Розбирання цементних покриттів підлог</w:t>
            </w:r>
          </w:p>
        </w:tc>
        <w:tc>
          <w:tcPr>
            <w:tcW w:w="1418" w:type="dxa"/>
            <w:tcBorders>
              <w:top w:val="nil"/>
              <w:left w:val="single" w:sz="4" w:space="0" w:color="auto"/>
              <w:bottom w:val="nil"/>
              <w:right w:val="nil"/>
            </w:tcBorders>
          </w:tcPr>
          <w:p w14:paraId="1D18234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420D0B5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55,23</w:t>
            </w:r>
          </w:p>
        </w:tc>
        <w:tc>
          <w:tcPr>
            <w:tcW w:w="1418" w:type="dxa"/>
            <w:tcBorders>
              <w:top w:val="nil"/>
              <w:left w:val="single" w:sz="4" w:space="0" w:color="auto"/>
              <w:bottom w:val="nil"/>
              <w:right w:val="single" w:sz="12" w:space="0" w:color="auto"/>
            </w:tcBorders>
          </w:tcPr>
          <w:p w14:paraId="0977FDB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DE2D96C"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43DAE3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78</w:t>
            </w:r>
          </w:p>
        </w:tc>
        <w:tc>
          <w:tcPr>
            <w:tcW w:w="5387" w:type="dxa"/>
            <w:tcBorders>
              <w:top w:val="nil"/>
              <w:left w:val="nil"/>
              <w:bottom w:val="nil"/>
              <w:right w:val="nil"/>
            </w:tcBorders>
          </w:tcPr>
          <w:p w14:paraId="1D503CC9"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Улаштування цементної стяжки товщиною 20 мм по</w:t>
            </w:r>
          </w:p>
          <w:p w14:paraId="2A389A3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бетонній основі площею понад 20 м2</w:t>
            </w:r>
          </w:p>
        </w:tc>
        <w:tc>
          <w:tcPr>
            <w:tcW w:w="1418" w:type="dxa"/>
            <w:tcBorders>
              <w:top w:val="nil"/>
              <w:left w:val="single" w:sz="4" w:space="0" w:color="auto"/>
              <w:bottom w:val="nil"/>
              <w:right w:val="nil"/>
            </w:tcBorders>
          </w:tcPr>
          <w:p w14:paraId="5881672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77602DD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55,23</w:t>
            </w:r>
          </w:p>
        </w:tc>
        <w:tc>
          <w:tcPr>
            <w:tcW w:w="1418" w:type="dxa"/>
            <w:tcBorders>
              <w:top w:val="nil"/>
              <w:left w:val="single" w:sz="4" w:space="0" w:color="auto"/>
              <w:bottom w:val="nil"/>
              <w:right w:val="single" w:sz="12" w:space="0" w:color="auto"/>
            </w:tcBorders>
          </w:tcPr>
          <w:p w14:paraId="3FCAB08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F8D8A8C"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2BBEEC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79</w:t>
            </w:r>
          </w:p>
        </w:tc>
        <w:tc>
          <w:tcPr>
            <w:tcW w:w="5387" w:type="dxa"/>
            <w:tcBorders>
              <w:top w:val="nil"/>
              <w:left w:val="nil"/>
              <w:bottom w:val="nil"/>
              <w:right w:val="nil"/>
            </w:tcBorders>
          </w:tcPr>
          <w:p w14:paraId="5EC453BC"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На кожні 5 мм зміни товщини шару цементної стяжки</w:t>
            </w:r>
          </w:p>
          <w:p w14:paraId="2CCD2E6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додавати до 40мм</w:t>
            </w:r>
          </w:p>
        </w:tc>
        <w:tc>
          <w:tcPr>
            <w:tcW w:w="1418" w:type="dxa"/>
            <w:tcBorders>
              <w:top w:val="nil"/>
              <w:left w:val="single" w:sz="4" w:space="0" w:color="auto"/>
              <w:bottom w:val="nil"/>
              <w:right w:val="nil"/>
            </w:tcBorders>
          </w:tcPr>
          <w:p w14:paraId="567A473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2C09DC7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55,23</w:t>
            </w:r>
          </w:p>
        </w:tc>
        <w:tc>
          <w:tcPr>
            <w:tcW w:w="1418" w:type="dxa"/>
            <w:tcBorders>
              <w:top w:val="nil"/>
              <w:left w:val="single" w:sz="4" w:space="0" w:color="auto"/>
              <w:bottom w:val="nil"/>
              <w:right w:val="single" w:sz="12" w:space="0" w:color="auto"/>
            </w:tcBorders>
          </w:tcPr>
          <w:p w14:paraId="115CC8B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1DE4FF8"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408E3D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80</w:t>
            </w:r>
          </w:p>
        </w:tc>
        <w:tc>
          <w:tcPr>
            <w:tcW w:w="5387" w:type="dxa"/>
            <w:tcBorders>
              <w:top w:val="nil"/>
              <w:left w:val="nil"/>
              <w:bottom w:val="nil"/>
              <w:right w:val="nil"/>
            </w:tcBorders>
          </w:tcPr>
          <w:p w14:paraId="4418A34A"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xml:space="preserve">Улаштування стяжок </w:t>
            </w:r>
            <w:proofErr w:type="spellStart"/>
            <w:r w:rsidRPr="004C46B2">
              <w:rPr>
                <w:rFonts w:ascii="Arial" w:eastAsia="Times New Roman" w:hAnsi="Arial" w:cs="Arial"/>
                <w:spacing w:val="-5"/>
                <w:sz w:val="20"/>
                <w:szCs w:val="20"/>
                <w:lang w:val="uk-UA"/>
              </w:rPr>
              <w:t>самовирівнювальних</w:t>
            </w:r>
            <w:proofErr w:type="spellEnd"/>
            <w:r w:rsidRPr="004C46B2">
              <w:rPr>
                <w:rFonts w:ascii="Arial" w:eastAsia="Times New Roman" w:hAnsi="Arial" w:cs="Arial"/>
                <w:spacing w:val="-5"/>
                <w:sz w:val="20"/>
                <w:szCs w:val="20"/>
                <w:lang w:val="uk-UA"/>
              </w:rPr>
              <w:t xml:space="preserve"> з суміші</w:t>
            </w:r>
          </w:p>
          <w:p w14:paraId="003D29F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цементної </w:t>
            </w:r>
            <w:proofErr w:type="spellStart"/>
            <w:r w:rsidRPr="004C46B2">
              <w:rPr>
                <w:rFonts w:ascii="Arial" w:eastAsia="Times New Roman" w:hAnsi="Arial" w:cs="Arial"/>
                <w:spacing w:val="-5"/>
                <w:sz w:val="20"/>
                <w:szCs w:val="20"/>
                <w:lang w:val="uk-UA"/>
              </w:rPr>
              <w:t>Ceresit</w:t>
            </w:r>
            <w:proofErr w:type="spellEnd"/>
            <w:r w:rsidRPr="004C46B2">
              <w:rPr>
                <w:rFonts w:ascii="Arial" w:eastAsia="Times New Roman" w:hAnsi="Arial" w:cs="Arial"/>
                <w:spacing w:val="-5"/>
                <w:sz w:val="20"/>
                <w:szCs w:val="20"/>
                <w:lang w:val="uk-UA"/>
              </w:rPr>
              <w:t xml:space="preserve"> CN 69</w:t>
            </w:r>
          </w:p>
        </w:tc>
        <w:tc>
          <w:tcPr>
            <w:tcW w:w="1418" w:type="dxa"/>
            <w:tcBorders>
              <w:top w:val="nil"/>
              <w:left w:val="single" w:sz="4" w:space="0" w:color="auto"/>
              <w:bottom w:val="nil"/>
              <w:right w:val="nil"/>
            </w:tcBorders>
          </w:tcPr>
          <w:p w14:paraId="457FF20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5873BAD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95,8</w:t>
            </w:r>
          </w:p>
        </w:tc>
        <w:tc>
          <w:tcPr>
            <w:tcW w:w="1418" w:type="dxa"/>
            <w:tcBorders>
              <w:top w:val="nil"/>
              <w:left w:val="single" w:sz="4" w:space="0" w:color="auto"/>
              <w:bottom w:val="nil"/>
              <w:right w:val="single" w:sz="12" w:space="0" w:color="auto"/>
            </w:tcBorders>
          </w:tcPr>
          <w:p w14:paraId="6AD3FEA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61BA2E4"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8AED98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81</w:t>
            </w:r>
          </w:p>
        </w:tc>
        <w:tc>
          <w:tcPr>
            <w:tcW w:w="5387" w:type="dxa"/>
            <w:tcBorders>
              <w:top w:val="nil"/>
              <w:left w:val="nil"/>
              <w:bottom w:val="nil"/>
              <w:right w:val="nil"/>
            </w:tcBorders>
          </w:tcPr>
          <w:p w14:paraId="56DCC4B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xml:space="preserve">Просте фарбування </w:t>
            </w:r>
            <w:proofErr w:type="spellStart"/>
            <w:r w:rsidRPr="004C46B2">
              <w:rPr>
                <w:rFonts w:ascii="Arial" w:eastAsia="Times New Roman" w:hAnsi="Arial" w:cs="Arial"/>
                <w:spacing w:val="-5"/>
                <w:sz w:val="20"/>
                <w:szCs w:val="20"/>
                <w:lang w:val="uk-UA"/>
              </w:rPr>
              <w:t>колером</w:t>
            </w:r>
            <w:proofErr w:type="spellEnd"/>
            <w:r w:rsidRPr="004C46B2">
              <w:rPr>
                <w:rFonts w:ascii="Arial" w:eastAsia="Times New Roman" w:hAnsi="Arial" w:cs="Arial"/>
                <w:spacing w:val="-5"/>
                <w:sz w:val="20"/>
                <w:szCs w:val="20"/>
                <w:lang w:val="uk-UA"/>
              </w:rPr>
              <w:t xml:space="preserve"> олійним підлог,</w:t>
            </w:r>
          </w:p>
          <w:p w14:paraId="6E74BB03"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підготовлених під фарбування, по штукатурці та збірних</w:t>
            </w:r>
          </w:p>
          <w:p w14:paraId="0F3743F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конструкціях</w:t>
            </w:r>
          </w:p>
        </w:tc>
        <w:tc>
          <w:tcPr>
            <w:tcW w:w="1418" w:type="dxa"/>
            <w:tcBorders>
              <w:top w:val="nil"/>
              <w:left w:val="single" w:sz="4" w:space="0" w:color="auto"/>
              <w:bottom w:val="nil"/>
              <w:right w:val="nil"/>
            </w:tcBorders>
          </w:tcPr>
          <w:p w14:paraId="56367D7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037752C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95,8</w:t>
            </w:r>
          </w:p>
        </w:tc>
        <w:tc>
          <w:tcPr>
            <w:tcW w:w="1418" w:type="dxa"/>
            <w:tcBorders>
              <w:top w:val="nil"/>
              <w:left w:val="single" w:sz="4" w:space="0" w:color="auto"/>
              <w:bottom w:val="nil"/>
              <w:right w:val="single" w:sz="12" w:space="0" w:color="auto"/>
            </w:tcBorders>
          </w:tcPr>
          <w:p w14:paraId="13AFB0B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0443677"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7D44DE1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560818D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Розділ №4.  Сходи</w:t>
            </w:r>
          </w:p>
        </w:tc>
        <w:tc>
          <w:tcPr>
            <w:tcW w:w="1418" w:type="dxa"/>
            <w:tcBorders>
              <w:top w:val="nil"/>
              <w:left w:val="single" w:sz="4" w:space="0" w:color="auto"/>
              <w:bottom w:val="nil"/>
              <w:right w:val="single" w:sz="4" w:space="0" w:color="auto"/>
            </w:tcBorders>
            <w:vAlign w:val="center"/>
          </w:tcPr>
          <w:p w14:paraId="0FAD512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070F6B1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tcPr>
          <w:p w14:paraId="758AFE2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B208E0B"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3EA647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82</w:t>
            </w:r>
          </w:p>
        </w:tc>
        <w:tc>
          <w:tcPr>
            <w:tcW w:w="5387" w:type="dxa"/>
            <w:tcBorders>
              <w:top w:val="nil"/>
              <w:left w:val="nil"/>
              <w:bottom w:val="nil"/>
              <w:right w:val="nil"/>
            </w:tcBorders>
          </w:tcPr>
          <w:p w14:paraId="521C54EF"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proofErr w:type="spellStart"/>
            <w:r w:rsidRPr="004C46B2">
              <w:rPr>
                <w:rFonts w:ascii="Arial" w:eastAsia="Times New Roman" w:hAnsi="Arial" w:cs="Arial"/>
                <w:spacing w:val="-5"/>
                <w:sz w:val="20"/>
                <w:szCs w:val="20"/>
                <w:lang w:val="uk-UA"/>
              </w:rPr>
              <w:t>Безпіщане</w:t>
            </w:r>
            <w:proofErr w:type="spellEnd"/>
            <w:r w:rsidRPr="004C46B2">
              <w:rPr>
                <w:rFonts w:ascii="Arial" w:eastAsia="Times New Roman" w:hAnsi="Arial" w:cs="Arial"/>
                <w:spacing w:val="-5"/>
                <w:sz w:val="20"/>
                <w:szCs w:val="20"/>
                <w:lang w:val="uk-UA"/>
              </w:rPr>
              <w:t xml:space="preserve"> накриття поверхонь стін розчином із</w:t>
            </w:r>
          </w:p>
          <w:p w14:paraId="23F347C4"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w:t>
            </w:r>
            <w:proofErr w:type="spellStart"/>
            <w:r w:rsidRPr="004C46B2">
              <w:rPr>
                <w:rFonts w:ascii="Arial" w:eastAsia="Times New Roman" w:hAnsi="Arial" w:cs="Arial"/>
                <w:spacing w:val="-5"/>
                <w:sz w:val="20"/>
                <w:szCs w:val="20"/>
                <w:lang w:val="uk-UA"/>
              </w:rPr>
              <w:t>сатенгіпс</w:t>
            </w:r>
            <w:proofErr w:type="spellEnd"/>
            <w:r w:rsidRPr="004C46B2">
              <w:rPr>
                <w:rFonts w:ascii="Arial" w:eastAsia="Times New Roman" w:hAnsi="Arial" w:cs="Arial"/>
                <w:spacing w:val="-5"/>
                <w:sz w:val="20"/>
                <w:szCs w:val="20"/>
                <w:lang w:val="uk-UA"/>
              </w:rPr>
              <w:t>"] товщиною шару 1 мм</w:t>
            </w:r>
          </w:p>
          <w:p w14:paraId="4714F61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при нанесенні за 2 рази</w:t>
            </w:r>
          </w:p>
        </w:tc>
        <w:tc>
          <w:tcPr>
            <w:tcW w:w="1418" w:type="dxa"/>
            <w:tcBorders>
              <w:top w:val="nil"/>
              <w:left w:val="single" w:sz="4" w:space="0" w:color="auto"/>
              <w:bottom w:val="nil"/>
              <w:right w:val="nil"/>
            </w:tcBorders>
          </w:tcPr>
          <w:p w14:paraId="0A3243B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455CE8D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22,7</w:t>
            </w:r>
          </w:p>
        </w:tc>
        <w:tc>
          <w:tcPr>
            <w:tcW w:w="1418" w:type="dxa"/>
            <w:tcBorders>
              <w:top w:val="nil"/>
              <w:left w:val="single" w:sz="4" w:space="0" w:color="auto"/>
              <w:bottom w:val="nil"/>
              <w:right w:val="single" w:sz="12" w:space="0" w:color="auto"/>
            </w:tcBorders>
          </w:tcPr>
          <w:p w14:paraId="185DA21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9D5FD89"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AF62A9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83</w:t>
            </w:r>
          </w:p>
        </w:tc>
        <w:tc>
          <w:tcPr>
            <w:tcW w:w="5387" w:type="dxa"/>
            <w:tcBorders>
              <w:top w:val="nil"/>
              <w:left w:val="nil"/>
              <w:bottom w:val="nil"/>
              <w:right w:val="nil"/>
            </w:tcBorders>
          </w:tcPr>
          <w:p w14:paraId="20CCC09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proofErr w:type="spellStart"/>
            <w:r w:rsidRPr="004C46B2">
              <w:rPr>
                <w:rFonts w:ascii="Arial" w:eastAsia="Times New Roman" w:hAnsi="Arial" w:cs="Arial"/>
                <w:spacing w:val="-5"/>
                <w:sz w:val="20"/>
                <w:szCs w:val="20"/>
                <w:lang w:val="uk-UA"/>
              </w:rPr>
              <w:t>Безпіщане</w:t>
            </w:r>
            <w:proofErr w:type="spellEnd"/>
            <w:r w:rsidRPr="004C46B2">
              <w:rPr>
                <w:rFonts w:ascii="Arial" w:eastAsia="Times New Roman" w:hAnsi="Arial" w:cs="Arial"/>
                <w:spacing w:val="-5"/>
                <w:sz w:val="20"/>
                <w:szCs w:val="20"/>
                <w:lang w:val="uk-UA"/>
              </w:rPr>
              <w:t xml:space="preserve"> накриття поверхонь стін розчином із</w:t>
            </w:r>
          </w:p>
          <w:p w14:paraId="6A05439C"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w:t>
            </w:r>
            <w:proofErr w:type="spellStart"/>
            <w:r w:rsidRPr="004C46B2">
              <w:rPr>
                <w:rFonts w:ascii="Arial" w:eastAsia="Times New Roman" w:hAnsi="Arial" w:cs="Arial"/>
                <w:spacing w:val="-5"/>
                <w:sz w:val="20"/>
                <w:szCs w:val="20"/>
                <w:lang w:val="uk-UA"/>
              </w:rPr>
              <w:t>сатенгіпс</w:t>
            </w:r>
            <w:proofErr w:type="spellEnd"/>
            <w:r w:rsidRPr="004C46B2">
              <w:rPr>
                <w:rFonts w:ascii="Arial" w:eastAsia="Times New Roman" w:hAnsi="Arial" w:cs="Arial"/>
                <w:spacing w:val="-5"/>
                <w:sz w:val="20"/>
                <w:szCs w:val="20"/>
                <w:lang w:val="uk-UA"/>
              </w:rPr>
              <w:t>"], на кожний шар</w:t>
            </w:r>
          </w:p>
          <w:p w14:paraId="66FFA0F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товщиною 0,5 мм додавати до 2мм</w:t>
            </w:r>
          </w:p>
        </w:tc>
        <w:tc>
          <w:tcPr>
            <w:tcW w:w="1418" w:type="dxa"/>
            <w:tcBorders>
              <w:top w:val="nil"/>
              <w:left w:val="single" w:sz="4" w:space="0" w:color="auto"/>
              <w:bottom w:val="nil"/>
              <w:right w:val="nil"/>
            </w:tcBorders>
          </w:tcPr>
          <w:p w14:paraId="77CE459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3F51B93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22,7</w:t>
            </w:r>
          </w:p>
        </w:tc>
        <w:tc>
          <w:tcPr>
            <w:tcW w:w="1418" w:type="dxa"/>
            <w:tcBorders>
              <w:top w:val="nil"/>
              <w:left w:val="single" w:sz="4" w:space="0" w:color="auto"/>
              <w:bottom w:val="nil"/>
              <w:right w:val="single" w:sz="12" w:space="0" w:color="auto"/>
            </w:tcBorders>
          </w:tcPr>
          <w:p w14:paraId="3D3AF50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20508A6"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16C1FE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84</w:t>
            </w:r>
          </w:p>
        </w:tc>
        <w:tc>
          <w:tcPr>
            <w:tcW w:w="5387" w:type="dxa"/>
            <w:tcBorders>
              <w:top w:val="nil"/>
              <w:left w:val="nil"/>
              <w:bottom w:val="nil"/>
              <w:right w:val="nil"/>
            </w:tcBorders>
          </w:tcPr>
          <w:p w14:paraId="6C109E0F"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tcPr>
          <w:p w14:paraId="548C87A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2E3DFD2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22,7</w:t>
            </w:r>
          </w:p>
        </w:tc>
        <w:tc>
          <w:tcPr>
            <w:tcW w:w="1418" w:type="dxa"/>
            <w:tcBorders>
              <w:top w:val="nil"/>
              <w:left w:val="single" w:sz="4" w:space="0" w:color="auto"/>
              <w:bottom w:val="nil"/>
              <w:right w:val="single" w:sz="12" w:space="0" w:color="auto"/>
            </w:tcBorders>
          </w:tcPr>
          <w:p w14:paraId="1B25539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904F52E"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62989A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85</w:t>
            </w:r>
          </w:p>
        </w:tc>
        <w:tc>
          <w:tcPr>
            <w:tcW w:w="5387" w:type="dxa"/>
            <w:tcBorders>
              <w:top w:val="nil"/>
              <w:left w:val="nil"/>
              <w:bottom w:val="nil"/>
              <w:right w:val="nil"/>
            </w:tcBorders>
          </w:tcPr>
          <w:p w14:paraId="52924168"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фінішна</w:t>
            </w:r>
          </w:p>
        </w:tc>
        <w:tc>
          <w:tcPr>
            <w:tcW w:w="1418" w:type="dxa"/>
            <w:tcBorders>
              <w:top w:val="nil"/>
              <w:left w:val="single" w:sz="4" w:space="0" w:color="auto"/>
              <w:bottom w:val="nil"/>
              <w:right w:val="nil"/>
            </w:tcBorders>
          </w:tcPr>
          <w:p w14:paraId="4FE401A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7921545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22,7</w:t>
            </w:r>
          </w:p>
        </w:tc>
        <w:tc>
          <w:tcPr>
            <w:tcW w:w="1418" w:type="dxa"/>
            <w:tcBorders>
              <w:top w:val="nil"/>
              <w:left w:val="single" w:sz="4" w:space="0" w:color="auto"/>
              <w:bottom w:val="nil"/>
              <w:right w:val="single" w:sz="12" w:space="0" w:color="auto"/>
            </w:tcBorders>
          </w:tcPr>
          <w:p w14:paraId="0EAC74A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A2488CE"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E3EA18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86</w:t>
            </w:r>
          </w:p>
        </w:tc>
        <w:tc>
          <w:tcPr>
            <w:tcW w:w="5387" w:type="dxa"/>
            <w:tcBorders>
              <w:top w:val="nil"/>
              <w:left w:val="nil"/>
              <w:bottom w:val="nil"/>
              <w:right w:val="nil"/>
            </w:tcBorders>
          </w:tcPr>
          <w:p w14:paraId="63C6A9C1"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xml:space="preserve">Просте фарбування </w:t>
            </w:r>
            <w:proofErr w:type="spellStart"/>
            <w:r w:rsidRPr="004C46B2">
              <w:rPr>
                <w:rFonts w:ascii="Arial" w:eastAsia="Times New Roman" w:hAnsi="Arial" w:cs="Arial"/>
                <w:spacing w:val="-5"/>
                <w:sz w:val="20"/>
                <w:szCs w:val="20"/>
                <w:lang w:val="uk-UA"/>
              </w:rPr>
              <w:t>полівінілацетатними</w:t>
            </w:r>
            <w:proofErr w:type="spellEnd"/>
          </w:p>
          <w:p w14:paraId="576B2D6D"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водоемульсійними сумішами стін по штукатурці та</w:t>
            </w:r>
          </w:p>
          <w:p w14:paraId="45BA800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tcPr>
          <w:p w14:paraId="1ECF10D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08C6091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22,7</w:t>
            </w:r>
          </w:p>
        </w:tc>
        <w:tc>
          <w:tcPr>
            <w:tcW w:w="1418" w:type="dxa"/>
            <w:tcBorders>
              <w:top w:val="nil"/>
              <w:left w:val="single" w:sz="4" w:space="0" w:color="auto"/>
              <w:bottom w:val="nil"/>
              <w:right w:val="single" w:sz="12" w:space="0" w:color="auto"/>
            </w:tcBorders>
          </w:tcPr>
          <w:p w14:paraId="30564F1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91EFAE3"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6A13F2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87</w:t>
            </w:r>
          </w:p>
        </w:tc>
        <w:tc>
          <w:tcPr>
            <w:tcW w:w="5387" w:type="dxa"/>
            <w:tcBorders>
              <w:top w:val="nil"/>
              <w:left w:val="nil"/>
              <w:bottom w:val="nil"/>
              <w:right w:val="nil"/>
            </w:tcBorders>
          </w:tcPr>
          <w:p w14:paraId="53014A0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Ремонт штукатурки стель по каменю та бетону</w:t>
            </w:r>
          </w:p>
          <w:p w14:paraId="738206F2"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цементно-вапняним розчином, площа до 20 м2,</w:t>
            </w:r>
          </w:p>
          <w:p w14:paraId="5E515D4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товщина шару 20 мм</w:t>
            </w:r>
          </w:p>
        </w:tc>
        <w:tc>
          <w:tcPr>
            <w:tcW w:w="1418" w:type="dxa"/>
            <w:tcBorders>
              <w:top w:val="nil"/>
              <w:left w:val="single" w:sz="4" w:space="0" w:color="auto"/>
              <w:bottom w:val="nil"/>
              <w:right w:val="nil"/>
            </w:tcBorders>
          </w:tcPr>
          <w:p w14:paraId="72749E9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7EF52EB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5,15</w:t>
            </w:r>
          </w:p>
        </w:tc>
        <w:tc>
          <w:tcPr>
            <w:tcW w:w="1418" w:type="dxa"/>
            <w:tcBorders>
              <w:top w:val="nil"/>
              <w:left w:val="single" w:sz="4" w:space="0" w:color="auto"/>
              <w:bottom w:val="nil"/>
              <w:right w:val="single" w:sz="12" w:space="0" w:color="auto"/>
            </w:tcBorders>
          </w:tcPr>
          <w:p w14:paraId="1F0D37B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bl>
    <w:p w14:paraId="148BB208" w14:textId="77777777" w:rsidR="004C46B2" w:rsidRPr="004C46B2" w:rsidRDefault="004C46B2" w:rsidP="004C46B2">
      <w:pPr>
        <w:autoSpaceDE w:val="0"/>
        <w:autoSpaceDN w:val="0"/>
        <w:spacing w:after="0" w:line="240" w:lineRule="auto"/>
        <w:rPr>
          <w:rFonts w:ascii="Times New Roman" w:eastAsia="Times New Roman" w:hAnsi="Times New Roman" w:cs="Times New Roman"/>
          <w:sz w:val="2"/>
          <w:szCs w:val="2"/>
          <w:lang w:val="uk-UA"/>
        </w:rPr>
        <w:sectPr w:rsidR="004C46B2" w:rsidRPr="004C46B2" w:rsidSect="004C46B2">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C46B2" w:rsidRPr="004C46B2" w14:paraId="7C19E369" w14:textId="77777777" w:rsidTr="00D25233">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E398F0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tcPr>
          <w:p w14:paraId="1131139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tcPr>
          <w:p w14:paraId="22C9D1C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381F9D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C5B781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w:t>
            </w:r>
          </w:p>
        </w:tc>
      </w:tr>
      <w:tr w:rsidR="004C46B2" w:rsidRPr="004C46B2" w14:paraId="665CFADD"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8363F0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88</w:t>
            </w:r>
          </w:p>
        </w:tc>
        <w:tc>
          <w:tcPr>
            <w:tcW w:w="5387" w:type="dxa"/>
            <w:tcBorders>
              <w:top w:val="nil"/>
              <w:left w:val="nil"/>
              <w:bottom w:val="nil"/>
              <w:right w:val="nil"/>
            </w:tcBorders>
          </w:tcPr>
          <w:p w14:paraId="241D1AE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proofErr w:type="spellStart"/>
            <w:r w:rsidRPr="004C46B2">
              <w:rPr>
                <w:rFonts w:ascii="Arial" w:eastAsia="Times New Roman" w:hAnsi="Arial" w:cs="Arial"/>
                <w:spacing w:val="-5"/>
                <w:sz w:val="20"/>
                <w:szCs w:val="20"/>
                <w:lang w:val="uk-UA"/>
              </w:rPr>
              <w:t>Безпіщане</w:t>
            </w:r>
            <w:proofErr w:type="spellEnd"/>
            <w:r w:rsidRPr="004C46B2">
              <w:rPr>
                <w:rFonts w:ascii="Arial" w:eastAsia="Times New Roman" w:hAnsi="Arial" w:cs="Arial"/>
                <w:spacing w:val="-5"/>
                <w:sz w:val="20"/>
                <w:szCs w:val="20"/>
                <w:lang w:val="uk-UA"/>
              </w:rPr>
              <w:t xml:space="preserve"> накриття поверхонь стель розчином із</w:t>
            </w:r>
          </w:p>
          <w:p w14:paraId="0B9DF992"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w:t>
            </w:r>
            <w:proofErr w:type="spellStart"/>
            <w:r w:rsidRPr="004C46B2">
              <w:rPr>
                <w:rFonts w:ascii="Arial" w:eastAsia="Times New Roman" w:hAnsi="Arial" w:cs="Arial"/>
                <w:spacing w:val="-5"/>
                <w:sz w:val="20"/>
                <w:szCs w:val="20"/>
                <w:lang w:val="uk-UA"/>
              </w:rPr>
              <w:t>сатенгіпс</w:t>
            </w:r>
            <w:proofErr w:type="spellEnd"/>
            <w:r w:rsidRPr="004C46B2">
              <w:rPr>
                <w:rFonts w:ascii="Arial" w:eastAsia="Times New Roman" w:hAnsi="Arial" w:cs="Arial"/>
                <w:spacing w:val="-5"/>
                <w:sz w:val="20"/>
                <w:szCs w:val="20"/>
                <w:lang w:val="uk-UA"/>
              </w:rPr>
              <w:t>"] товщиною шару 1,5 мм</w:t>
            </w:r>
          </w:p>
          <w:p w14:paraId="467C0DD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при нанесенні за 3 рази</w:t>
            </w:r>
          </w:p>
        </w:tc>
        <w:tc>
          <w:tcPr>
            <w:tcW w:w="1418" w:type="dxa"/>
            <w:tcBorders>
              <w:top w:val="nil"/>
              <w:left w:val="single" w:sz="4" w:space="0" w:color="auto"/>
              <w:bottom w:val="nil"/>
              <w:right w:val="nil"/>
            </w:tcBorders>
          </w:tcPr>
          <w:p w14:paraId="202C972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69AE772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5,15</w:t>
            </w:r>
          </w:p>
        </w:tc>
        <w:tc>
          <w:tcPr>
            <w:tcW w:w="1418" w:type="dxa"/>
            <w:tcBorders>
              <w:top w:val="nil"/>
              <w:left w:val="single" w:sz="4" w:space="0" w:color="auto"/>
              <w:bottom w:val="nil"/>
              <w:right w:val="single" w:sz="12" w:space="0" w:color="auto"/>
            </w:tcBorders>
          </w:tcPr>
          <w:p w14:paraId="651EB6F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3EFD3E2"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810DCC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89</w:t>
            </w:r>
          </w:p>
        </w:tc>
        <w:tc>
          <w:tcPr>
            <w:tcW w:w="5387" w:type="dxa"/>
            <w:tcBorders>
              <w:top w:val="nil"/>
              <w:left w:val="nil"/>
              <w:bottom w:val="nil"/>
              <w:right w:val="nil"/>
            </w:tcBorders>
          </w:tcPr>
          <w:p w14:paraId="59F2BF1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proofErr w:type="spellStart"/>
            <w:r w:rsidRPr="004C46B2">
              <w:rPr>
                <w:rFonts w:ascii="Arial" w:eastAsia="Times New Roman" w:hAnsi="Arial" w:cs="Arial"/>
                <w:spacing w:val="-5"/>
                <w:sz w:val="20"/>
                <w:szCs w:val="20"/>
                <w:lang w:val="uk-UA"/>
              </w:rPr>
              <w:t>Безпіщане</w:t>
            </w:r>
            <w:proofErr w:type="spellEnd"/>
            <w:r w:rsidRPr="004C46B2">
              <w:rPr>
                <w:rFonts w:ascii="Arial" w:eastAsia="Times New Roman" w:hAnsi="Arial" w:cs="Arial"/>
                <w:spacing w:val="-5"/>
                <w:sz w:val="20"/>
                <w:szCs w:val="20"/>
                <w:lang w:val="uk-UA"/>
              </w:rPr>
              <w:t xml:space="preserve"> накриття поверхонь стель розчином із</w:t>
            </w:r>
          </w:p>
          <w:p w14:paraId="5099DEC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клейового гіпсу [типу "</w:t>
            </w:r>
            <w:proofErr w:type="spellStart"/>
            <w:r w:rsidRPr="004C46B2">
              <w:rPr>
                <w:rFonts w:ascii="Arial" w:eastAsia="Times New Roman" w:hAnsi="Arial" w:cs="Arial"/>
                <w:spacing w:val="-5"/>
                <w:sz w:val="20"/>
                <w:szCs w:val="20"/>
                <w:lang w:val="uk-UA"/>
              </w:rPr>
              <w:t>сатенгіпс</w:t>
            </w:r>
            <w:proofErr w:type="spellEnd"/>
            <w:r w:rsidRPr="004C46B2">
              <w:rPr>
                <w:rFonts w:ascii="Arial" w:eastAsia="Times New Roman" w:hAnsi="Arial" w:cs="Arial"/>
                <w:spacing w:val="-5"/>
                <w:sz w:val="20"/>
                <w:szCs w:val="20"/>
                <w:lang w:val="uk-UA"/>
              </w:rPr>
              <w:t>"], на кожний шар</w:t>
            </w:r>
          </w:p>
          <w:p w14:paraId="3A0430B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товщиною 0,5 мм додавати до 2,5мм</w:t>
            </w:r>
          </w:p>
        </w:tc>
        <w:tc>
          <w:tcPr>
            <w:tcW w:w="1418" w:type="dxa"/>
            <w:tcBorders>
              <w:top w:val="nil"/>
              <w:left w:val="single" w:sz="4" w:space="0" w:color="auto"/>
              <w:bottom w:val="nil"/>
              <w:right w:val="nil"/>
            </w:tcBorders>
          </w:tcPr>
          <w:p w14:paraId="4DCDADB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668DA85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5,15</w:t>
            </w:r>
          </w:p>
        </w:tc>
        <w:tc>
          <w:tcPr>
            <w:tcW w:w="1418" w:type="dxa"/>
            <w:tcBorders>
              <w:top w:val="nil"/>
              <w:left w:val="single" w:sz="4" w:space="0" w:color="auto"/>
              <w:bottom w:val="nil"/>
              <w:right w:val="single" w:sz="12" w:space="0" w:color="auto"/>
            </w:tcBorders>
          </w:tcPr>
          <w:p w14:paraId="637FABD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91A300C"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2A0663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90</w:t>
            </w:r>
          </w:p>
        </w:tc>
        <w:tc>
          <w:tcPr>
            <w:tcW w:w="5387" w:type="dxa"/>
            <w:tcBorders>
              <w:top w:val="nil"/>
              <w:left w:val="nil"/>
              <w:bottom w:val="nil"/>
              <w:right w:val="nil"/>
            </w:tcBorders>
          </w:tcPr>
          <w:p w14:paraId="2E7DE8A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tcPr>
          <w:p w14:paraId="2F54247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4A08C1F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7,725</w:t>
            </w:r>
          </w:p>
        </w:tc>
        <w:tc>
          <w:tcPr>
            <w:tcW w:w="1418" w:type="dxa"/>
            <w:tcBorders>
              <w:top w:val="nil"/>
              <w:left w:val="single" w:sz="4" w:space="0" w:color="auto"/>
              <w:bottom w:val="nil"/>
              <w:right w:val="single" w:sz="12" w:space="0" w:color="auto"/>
            </w:tcBorders>
          </w:tcPr>
          <w:p w14:paraId="4D06633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B4B6EF5"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CB1ECC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91</w:t>
            </w:r>
          </w:p>
        </w:tc>
        <w:tc>
          <w:tcPr>
            <w:tcW w:w="5387" w:type="dxa"/>
            <w:tcBorders>
              <w:top w:val="nil"/>
              <w:left w:val="nil"/>
              <w:bottom w:val="nil"/>
              <w:right w:val="nil"/>
            </w:tcBorders>
          </w:tcPr>
          <w:p w14:paraId="60D4DBB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Гіпсова шпаклівка фінішна</w:t>
            </w:r>
          </w:p>
        </w:tc>
        <w:tc>
          <w:tcPr>
            <w:tcW w:w="1418" w:type="dxa"/>
            <w:tcBorders>
              <w:top w:val="nil"/>
              <w:left w:val="single" w:sz="4" w:space="0" w:color="auto"/>
              <w:bottom w:val="nil"/>
              <w:right w:val="nil"/>
            </w:tcBorders>
          </w:tcPr>
          <w:p w14:paraId="60FDE46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072F427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5,15</w:t>
            </w:r>
          </w:p>
        </w:tc>
        <w:tc>
          <w:tcPr>
            <w:tcW w:w="1418" w:type="dxa"/>
            <w:tcBorders>
              <w:top w:val="nil"/>
              <w:left w:val="single" w:sz="4" w:space="0" w:color="auto"/>
              <w:bottom w:val="nil"/>
              <w:right w:val="single" w:sz="12" w:space="0" w:color="auto"/>
            </w:tcBorders>
          </w:tcPr>
          <w:p w14:paraId="3B15B84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6A5B6F9"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7EC8DD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92</w:t>
            </w:r>
          </w:p>
        </w:tc>
        <w:tc>
          <w:tcPr>
            <w:tcW w:w="5387" w:type="dxa"/>
            <w:tcBorders>
              <w:top w:val="nil"/>
              <w:left w:val="nil"/>
              <w:bottom w:val="nil"/>
              <w:right w:val="nil"/>
            </w:tcBorders>
          </w:tcPr>
          <w:p w14:paraId="3909321D"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xml:space="preserve">Просте фарбування </w:t>
            </w:r>
            <w:proofErr w:type="spellStart"/>
            <w:r w:rsidRPr="004C46B2">
              <w:rPr>
                <w:rFonts w:ascii="Arial" w:eastAsia="Times New Roman" w:hAnsi="Arial" w:cs="Arial"/>
                <w:spacing w:val="-5"/>
                <w:sz w:val="20"/>
                <w:szCs w:val="20"/>
                <w:lang w:val="uk-UA"/>
              </w:rPr>
              <w:t>полівінілацетатними</w:t>
            </w:r>
            <w:proofErr w:type="spellEnd"/>
          </w:p>
          <w:p w14:paraId="30D45C4D"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водоемульсійними сумішами стель по штукатурці та</w:t>
            </w:r>
          </w:p>
          <w:p w14:paraId="5DE5C0AD"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tcPr>
          <w:p w14:paraId="521D8A5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5251B94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5,15</w:t>
            </w:r>
          </w:p>
        </w:tc>
        <w:tc>
          <w:tcPr>
            <w:tcW w:w="1418" w:type="dxa"/>
            <w:tcBorders>
              <w:top w:val="nil"/>
              <w:left w:val="single" w:sz="4" w:space="0" w:color="auto"/>
              <w:bottom w:val="nil"/>
              <w:right w:val="single" w:sz="12" w:space="0" w:color="auto"/>
            </w:tcBorders>
          </w:tcPr>
          <w:p w14:paraId="243D81B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C75CBDB"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E694D7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93</w:t>
            </w:r>
          </w:p>
        </w:tc>
        <w:tc>
          <w:tcPr>
            <w:tcW w:w="5387" w:type="dxa"/>
            <w:tcBorders>
              <w:top w:val="nil"/>
              <w:left w:val="nil"/>
              <w:bottom w:val="nil"/>
              <w:right w:val="nil"/>
            </w:tcBorders>
          </w:tcPr>
          <w:p w14:paraId="28CDB45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Ремонт бетонних східців</w:t>
            </w:r>
          </w:p>
        </w:tc>
        <w:tc>
          <w:tcPr>
            <w:tcW w:w="1418" w:type="dxa"/>
            <w:tcBorders>
              <w:top w:val="nil"/>
              <w:left w:val="single" w:sz="4" w:space="0" w:color="auto"/>
              <w:bottom w:val="nil"/>
              <w:right w:val="nil"/>
            </w:tcBorders>
          </w:tcPr>
          <w:p w14:paraId="768CF71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18EF82F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16</w:t>
            </w:r>
          </w:p>
        </w:tc>
        <w:tc>
          <w:tcPr>
            <w:tcW w:w="1418" w:type="dxa"/>
            <w:tcBorders>
              <w:top w:val="nil"/>
              <w:left w:val="single" w:sz="4" w:space="0" w:color="auto"/>
              <w:bottom w:val="nil"/>
              <w:right w:val="single" w:sz="12" w:space="0" w:color="auto"/>
            </w:tcBorders>
          </w:tcPr>
          <w:p w14:paraId="377F5F3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44DA574"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E1A4D7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94</w:t>
            </w:r>
          </w:p>
        </w:tc>
        <w:tc>
          <w:tcPr>
            <w:tcW w:w="5387" w:type="dxa"/>
            <w:tcBorders>
              <w:top w:val="nil"/>
              <w:left w:val="nil"/>
              <w:bottom w:val="nil"/>
              <w:right w:val="nil"/>
            </w:tcBorders>
          </w:tcPr>
          <w:p w14:paraId="121B0EA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xml:space="preserve">Улаштування покриттів східців і </w:t>
            </w:r>
            <w:proofErr w:type="spellStart"/>
            <w:r w:rsidRPr="004C46B2">
              <w:rPr>
                <w:rFonts w:ascii="Arial" w:eastAsia="Times New Roman" w:hAnsi="Arial" w:cs="Arial"/>
                <w:spacing w:val="-5"/>
                <w:sz w:val="20"/>
                <w:szCs w:val="20"/>
                <w:lang w:val="uk-UA"/>
              </w:rPr>
              <w:t>підсхідців</w:t>
            </w:r>
            <w:proofErr w:type="spellEnd"/>
            <w:r w:rsidRPr="004C46B2">
              <w:rPr>
                <w:rFonts w:ascii="Arial" w:eastAsia="Times New Roman" w:hAnsi="Arial" w:cs="Arial"/>
                <w:spacing w:val="-5"/>
                <w:sz w:val="20"/>
                <w:szCs w:val="20"/>
                <w:lang w:val="uk-UA"/>
              </w:rPr>
              <w:t xml:space="preserve"> з керамічних</w:t>
            </w:r>
          </w:p>
          <w:p w14:paraId="330DBB2A"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xml:space="preserve">плиток розміром 30х30 см на розчині із сухої </w:t>
            </w:r>
            <w:proofErr w:type="spellStart"/>
            <w:r w:rsidRPr="004C46B2">
              <w:rPr>
                <w:rFonts w:ascii="Arial" w:eastAsia="Times New Roman" w:hAnsi="Arial" w:cs="Arial"/>
                <w:spacing w:val="-5"/>
                <w:sz w:val="20"/>
                <w:szCs w:val="20"/>
                <w:lang w:val="uk-UA"/>
              </w:rPr>
              <w:t>клеючої</w:t>
            </w:r>
            <w:proofErr w:type="spellEnd"/>
          </w:p>
          <w:p w14:paraId="30D2115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суміші</w:t>
            </w:r>
          </w:p>
        </w:tc>
        <w:tc>
          <w:tcPr>
            <w:tcW w:w="1418" w:type="dxa"/>
            <w:tcBorders>
              <w:top w:val="nil"/>
              <w:left w:val="single" w:sz="4" w:space="0" w:color="auto"/>
              <w:bottom w:val="nil"/>
              <w:right w:val="nil"/>
            </w:tcBorders>
          </w:tcPr>
          <w:p w14:paraId="05EF798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tcPr>
          <w:p w14:paraId="4F167B8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7,056</w:t>
            </w:r>
          </w:p>
        </w:tc>
        <w:tc>
          <w:tcPr>
            <w:tcW w:w="1418" w:type="dxa"/>
            <w:tcBorders>
              <w:top w:val="nil"/>
              <w:left w:val="single" w:sz="4" w:space="0" w:color="auto"/>
              <w:bottom w:val="nil"/>
              <w:right w:val="single" w:sz="12" w:space="0" w:color="auto"/>
            </w:tcBorders>
          </w:tcPr>
          <w:p w14:paraId="2C8E909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5EE3E3B"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1D1409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95</w:t>
            </w:r>
          </w:p>
        </w:tc>
        <w:tc>
          <w:tcPr>
            <w:tcW w:w="5387" w:type="dxa"/>
            <w:tcBorders>
              <w:top w:val="nil"/>
              <w:left w:val="nil"/>
              <w:bottom w:val="nil"/>
              <w:right w:val="nil"/>
            </w:tcBorders>
          </w:tcPr>
          <w:p w14:paraId="33A8890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Клеюча</w:t>
            </w:r>
            <w:proofErr w:type="spellEnd"/>
            <w:r w:rsidRPr="004C46B2">
              <w:rPr>
                <w:rFonts w:ascii="Arial" w:eastAsia="Times New Roman" w:hAnsi="Arial" w:cs="Arial"/>
                <w:spacing w:val="-5"/>
                <w:sz w:val="20"/>
                <w:szCs w:val="20"/>
                <w:lang w:val="uk-UA"/>
              </w:rPr>
              <w:t xml:space="preserve"> суміш для керамічної плитки</w:t>
            </w:r>
          </w:p>
        </w:tc>
        <w:tc>
          <w:tcPr>
            <w:tcW w:w="1418" w:type="dxa"/>
            <w:tcBorders>
              <w:top w:val="nil"/>
              <w:left w:val="single" w:sz="4" w:space="0" w:color="auto"/>
              <w:bottom w:val="nil"/>
              <w:right w:val="nil"/>
            </w:tcBorders>
          </w:tcPr>
          <w:p w14:paraId="639E6C2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4FA8B38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36,6912</w:t>
            </w:r>
          </w:p>
        </w:tc>
        <w:tc>
          <w:tcPr>
            <w:tcW w:w="1418" w:type="dxa"/>
            <w:tcBorders>
              <w:top w:val="nil"/>
              <w:left w:val="single" w:sz="4" w:space="0" w:color="auto"/>
              <w:bottom w:val="nil"/>
              <w:right w:val="single" w:sz="12" w:space="0" w:color="auto"/>
            </w:tcBorders>
          </w:tcPr>
          <w:p w14:paraId="15FBBF8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0B956C3"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FD6482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96</w:t>
            </w:r>
          </w:p>
        </w:tc>
        <w:tc>
          <w:tcPr>
            <w:tcW w:w="5387" w:type="dxa"/>
            <w:tcBorders>
              <w:top w:val="nil"/>
              <w:left w:val="nil"/>
              <w:bottom w:val="nil"/>
              <w:right w:val="nil"/>
            </w:tcBorders>
          </w:tcPr>
          <w:p w14:paraId="6A9A0D0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Кольоровий шов </w:t>
            </w:r>
          </w:p>
        </w:tc>
        <w:tc>
          <w:tcPr>
            <w:tcW w:w="1418" w:type="dxa"/>
            <w:tcBorders>
              <w:top w:val="nil"/>
              <w:left w:val="single" w:sz="4" w:space="0" w:color="auto"/>
              <w:bottom w:val="nil"/>
              <w:right w:val="nil"/>
            </w:tcBorders>
          </w:tcPr>
          <w:p w14:paraId="32F1B23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tcPr>
          <w:p w14:paraId="7D4F7D9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3,218</w:t>
            </w:r>
          </w:p>
        </w:tc>
        <w:tc>
          <w:tcPr>
            <w:tcW w:w="1418" w:type="dxa"/>
            <w:tcBorders>
              <w:top w:val="nil"/>
              <w:left w:val="single" w:sz="4" w:space="0" w:color="auto"/>
              <w:bottom w:val="nil"/>
              <w:right w:val="single" w:sz="12" w:space="0" w:color="auto"/>
            </w:tcBorders>
          </w:tcPr>
          <w:p w14:paraId="6D91E2D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5E59DC2"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14230E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97</w:t>
            </w:r>
          </w:p>
        </w:tc>
        <w:tc>
          <w:tcPr>
            <w:tcW w:w="5387" w:type="dxa"/>
            <w:tcBorders>
              <w:top w:val="nil"/>
              <w:left w:val="nil"/>
              <w:bottom w:val="nil"/>
              <w:right w:val="nil"/>
            </w:tcBorders>
          </w:tcPr>
          <w:p w14:paraId="535B2BB7"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Плитки керамічні для підлог </w:t>
            </w:r>
            <w:proofErr w:type="spellStart"/>
            <w:r w:rsidRPr="004C46B2">
              <w:rPr>
                <w:rFonts w:ascii="Arial" w:eastAsia="Times New Roman" w:hAnsi="Arial" w:cs="Arial"/>
                <w:spacing w:val="-5"/>
                <w:sz w:val="20"/>
                <w:szCs w:val="20"/>
                <w:lang w:val="uk-UA"/>
              </w:rPr>
              <w:t>антиковзна</w:t>
            </w:r>
            <w:proofErr w:type="spellEnd"/>
          </w:p>
        </w:tc>
        <w:tc>
          <w:tcPr>
            <w:tcW w:w="1418" w:type="dxa"/>
            <w:tcBorders>
              <w:top w:val="nil"/>
              <w:left w:val="single" w:sz="4" w:space="0" w:color="auto"/>
              <w:bottom w:val="nil"/>
              <w:right w:val="nil"/>
            </w:tcBorders>
          </w:tcPr>
          <w:p w14:paraId="6BA8F9D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tcPr>
          <w:p w14:paraId="4C85E90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7,19712</w:t>
            </w:r>
          </w:p>
        </w:tc>
        <w:tc>
          <w:tcPr>
            <w:tcW w:w="1418" w:type="dxa"/>
            <w:tcBorders>
              <w:top w:val="nil"/>
              <w:left w:val="single" w:sz="4" w:space="0" w:color="auto"/>
              <w:bottom w:val="nil"/>
              <w:right w:val="single" w:sz="12" w:space="0" w:color="auto"/>
            </w:tcBorders>
          </w:tcPr>
          <w:p w14:paraId="48497A4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305D80E"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4E207C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98</w:t>
            </w:r>
          </w:p>
        </w:tc>
        <w:tc>
          <w:tcPr>
            <w:tcW w:w="5387" w:type="dxa"/>
            <w:tcBorders>
              <w:top w:val="nil"/>
              <w:left w:val="nil"/>
              <w:bottom w:val="nil"/>
              <w:right w:val="nil"/>
            </w:tcBorders>
          </w:tcPr>
          <w:p w14:paraId="3E50164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Монтаж дрібних металоконструкцій вагою до 0,1 т</w:t>
            </w:r>
          </w:p>
        </w:tc>
        <w:tc>
          <w:tcPr>
            <w:tcW w:w="1418" w:type="dxa"/>
            <w:tcBorders>
              <w:top w:val="nil"/>
              <w:left w:val="single" w:sz="4" w:space="0" w:color="auto"/>
              <w:bottom w:val="nil"/>
              <w:right w:val="nil"/>
            </w:tcBorders>
          </w:tcPr>
          <w:p w14:paraId="2173B79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tcPr>
          <w:p w14:paraId="6F56600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0,02</w:t>
            </w:r>
          </w:p>
        </w:tc>
        <w:tc>
          <w:tcPr>
            <w:tcW w:w="1418" w:type="dxa"/>
            <w:tcBorders>
              <w:top w:val="nil"/>
              <w:left w:val="single" w:sz="4" w:space="0" w:color="auto"/>
              <w:bottom w:val="nil"/>
              <w:right w:val="single" w:sz="12" w:space="0" w:color="auto"/>
            </w:tcBorders>
          </w:tcPr>
          <w:p w14:paraId="5FB02199"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D1E3767"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23E530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99</w:t>
            </w:r>
          </w:p>
        </w:tc>
        <w:tc>
          <w:tcPr>
            <w:tcW w:w="5387" w:type="dxa"/>
            <w:tcBorders>
              <w:top w:val="nil"/>
              <w:left w:val="nil"/>
              <w:bottom w:val="nil"/>
              <w:right w:val="nil"/>
            </w:tcBorders>
          </w:tcPr>
          <w:p w14:paraId="7C03E106"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Поручні, поґрунтовані та пофарбовані</w:t>
            </w:r>
          </w:p>
        </w:tc>
        <w:tc>
          <w:tcPr>
            <w:tcW w:w="1418" w:type="dxa"/>
            <w:tcBorders>
              <w:top w:val="nil"/>
              <w:left w:val="single" w:sz="4" w:space="0" w:color="auto"/>
              <w:bottom w:val="nil"/>
              <w:right w:val="nil"/>
            </w:tcBorders>
          </w:tcPr>
          <w:p w14:paraId="3BDC9DD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пм</w:t>
            </w:r>
            <w:proofErr w:type="spellEnd"/>
          </w:p>
        </w:tc>
        <w:tc>
          <w:tcPr>
            <w:tcW w:w="1418" w:type="dxa"/>
            <w:tcBorders>
              <w:top w:val="nil"/>
              <w:left w:val="single" w:sz="4" w:space="0" w:color="auto"/>
              <w:bottom w:val="nil"/>
              <w:right w:val="single" w:sz="4" w:space="0" w:color="auto"/>
            </w:tcBorders>
          </w:tcPr>
          <w:p w14:paraId="19A001E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tcPr>
          <w:p w14:paraId="2A7672C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568F605"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2B402E9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5848AF0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Розділ №5.  Електротехнічні роботи</w:t>
            </w:r>
          </w:p>
        </w:tc>
        <w:tc>
          <w:tcPr>
            <w:tcW w:w="1418" w:type="dxa"/>
            <w:tcBorders>
              <w:top w:val="nil"/>
              <w:left w:val="single" w:sz="4" w:space="0" w:color="auto"/>
              <w:bottom w:val="nil"/>
              <w:right w:val="single" w:sz="4" w:space="0" w:color="auto"/>
            </w:tcBorders>
            <w:vAlign w:val="center"/>
          </w:tcPr>
          <w:p w14:paraId="776F544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0501964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tcPr>
          <w:p w14:paraId="28EF750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7641720"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6B2CFF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100</w:t>
            </w:r>
          </w:p>
        </w:tc>
        <w:tc>
          <w:tcPr>
            <w:tcW w:w="5387" w:type="dxa"/>
            <w:tcBorders>
              <w:top w:val="nil"/>
              <w:left w:val="nil"/>
              <w:bottom w:val="nil"/>
              <w:right w:val="nil"/>
            </w:tcBorders>
          </w:tcPr>
          <w:p w14:paraId="34E03E3F"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Демонтаж вимикачів, розеток</w:t>
            </w:r>
          </w:p>
        </w:tc>
        <w:tc>
          <w:tcPr>
            <w:tcW w:w="1418" w:type="dxa"/>
            <w:tcBorders>
              <w:top w:val="nil"/>
              <w:left w:val="single" w:sz="4" w:space="0" w:color="auto"/>
              <w:bottom w:val="nil"/>
              <w:right w:val="nil"/>
            </w:tcBorders>
          </w:tcPr>
          <w:p w14:paraId="19C0CDB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14A1466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13</w:t>
            </w:r>
          </w:p>
        </w:tc>
        <w:tc>
          <w:tcPr>
            <w:tcW w:w="1418" w:type="dxa"/>
            <w:tcBorders>
              <w:top w:val="nil"/>
              <w:left w:val="single" w:sz="4" w:space="0" w:color="auto"/>
              <w:bottom w:val="nil"/>
              <w:right w:val="single" w:sz="12" w:space="0" w:color="auto"/>
            </w:tcBorders>
          </w:tcPr>
          <w:p w14:paraId="0A17354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1058BC7C"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5D7E5C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101</w:t>
            </w:r>
          </w:p>
        </w:tc>
        <w:tc>
          <w:tcPr>
            <w:tcW w:w="5387" w:type="dxa"/>
            <w:tcBorders>
              <w:top w:val="nil"/>
              <w:left w:val="nil"/>
              <w:bottom w:val="nil"/>
              <w:right w:val="nil"/>
            </w:tcBorders>
          </w:tcPr>
          <w:p w14:paraId="169754F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Демонтаж групових щитків</w:t>
            </w:r>
          </w:p>
        </w:tc>
        <w:tc>
          <w:tcPr>
            <w:tcW w:w="1418" w:type="dxa"/>
            <w:tcBorders>
              <w:top w:val="nil"/>
              <w:left w:val="single" w:sz="4" w:space="0" w:color="auto"/>
              <w:bottom w:val="nil"/>
              <w:right w:val="nil"/>
            </w:tcBorders>
          </w:tcPr>
          <w:p w14:paraId="46A2843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63B7ADB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13</w:t>
            </w:r>
          </w:p>
        </w:tc>
        <w:tc>
          <w:tcPr>
            <w:tcW w:w="1418" w:type="dxa"/>
            <w:tcBorders>
              <w:top w:val="nil"/>
              <w:left w:val="single" w:sz="4" w:space="0" w:color="auto"/>
              <w:bottom w:val="nil"/>
              <w:right w:val="single" w:sz="12" w:space="0" w:color="auto"/>
            </w:tcBorders>
          </w:tcPr>
          <w:p w14:paraId="1891117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854349A"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7438CE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102</w:t>
            </w:r>
          </w:p>
        </w:tc>
        <w:tc>
          <w:tcPr>
            <w:tcW w:w="5387" w:type="dxa"/>
            <w:tcBorders>
              <w:top w:val="nil"/>
              <w:left w:val="nil"/>
              <w:bottom w:val="nil"/>
              <w:right w:val="nil"/>
            </w:tcBorders>
          </w:tcPr>
          <w:p w14:paraId="3580778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Демонтаж світильників</w:t>
            </w:r>
          </w:p>
        </w:tc>
        <w:tc>
          <w:tcPr>
            <w:tcW w:w="1418" w:type="dxa"/>
            <w:tcBorders>
              <w:top w:val="nil"/>
              <w:left w:val="single" w:sz="4" w:space="0" w:color="auto"/>
              <w:bottom w:val="nil"/>
              <w:right w:val="nil"/>
            </w:tcBorders>
          </w:tcPr>
          <w:p w14:paraId="1C76E73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1891DD8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w:t>
            </w:r>
          </w:p>
        </w:tc>
        <w:tc>
          <w:tcPr>
            <w:tcW w:w="1418" w:type="dxa"/>
            <w:tcBorders>
              <w:top w:val="nil"/>
              <w:left w:val="single" w:sz="4" w:space="0" w:color="auto"/>
              <w:bottom w:val="nil"/>
              <w:right w:val="single" w:sz="12" w:space="0" w:color="auto"/>
            </w:tcBorders>
          </w:tcPr>
          <w:p w14:paraId="2EECAA7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FE0F65B"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172D99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103</w:t>
            </w:r>
          </w:p>
        </w:tc>
        <w:tc>
          <w:tcPr>
            <w:tcW w:w="5387" w:type="dxa"/>
            <w:tcBorders>
              <w:top w:val="nil"/>
              <w:left w:val="nil"/>
              <w:bottom w:val="nil"/>
              <w:right w:val="nil"/>
            </w:tcBorders>
          </w:tcPr>
          <w:p w14:paraId="0E11D03F"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Демонтаж відкритої електропроводки</w:t>
            </w:r>
          </w:p>
        </w:tc>
        <w:tc>
          <w:tcPr>
            <w:tcW w:w="1418" w:type="dxa"/>
            <w:tcBorders>
              <w:top w:val="nil"/>
              <w:left w:val="single" w:sz="4" w:space="0" w:color="auto"/>
              <w:bottom w:val="nil"/>
              <w:right w:val="nil"/>
            </w:tcBorders>
          </w:tcPr>
          <w:p w14:paraId="5C6EAD5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1CFBF19E"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90</w:t>
            </w:r>
          </w:p>
        </w:tc>
        <w:tc>
          <w:tcPr>
            <w:tcW w:w="1418" w:type="dxa"/>
            <w:tcBorders>
              <w:top w:val="nil"/>
              <w:left w:val="single" w:sz="4" w:space="0" w:color="auto"/>
              <w:bottom w:val="nil"/>
              <w:right w:val="single" w:sz="12" w:space="0" w:color="auto"/>
            </w:tcBorders>
          </w:tcPr>
          <w:p w14:paraId="0870F12D"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1032050"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457E4F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104</w:t>
            </w:r>
          </w:p>
        </w:tc>
        <w:tc>
          <w:tcPr>
            <w:tcW w:w="5387" w:type="dxa"/>
            <w:tcBorders>
              <w:top w:val="nil"/>
              <w:left w:val="nil"/>
              <w:bottom w:val="nil"/>
              <w:right w:val="nil"/>
            </w:tcBorders>
          </w:tcPr>
          <w:p w14:paraId="5AF6A9F8"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xml:space="preserve">Монтаж </w:t>
            </w:r>
            <w:proofErr w:type="spellStart"/>
            <w:r w:rsidRPr="004C46B2">
              <w:rPr>
                <w:rFonts w:ascii="Arial" w:eastAsia="Times New Roman" w:hAnsi="Arial" w:cs="Arial"/>
                <w:spacing w:val="-5"/>
                <w:sz w:val="20"/>
                <w:szCs w:val="20"/>
                <w:lang w:val="uk-UA"/>
              </w:rPr>
              <w:t>вініпластових</w:t>
            </w:r>
            <w:proofErr w:type="spellEnd"/>
            <w:r w:rsidRPr="004C46B2">
              <w:rPr>
                <w:rFonts w:ascii="Arial" w:eastAsia="Times New Roman" w:hAnsi="Arial" w:cs="Arial"/>
                <w:spacing w:val="-5"/>
                <w:sz w:val="20"/>
                <w:szCs w:val="20"/>
                <w:lang w:val="uk-UA"/>
              </w:rPr>
              <w:t xml:space="preserve"> труб для електропроводки</w:t>
            </w:r>
          </w:p>
          <w:p w14:paraId="43E386A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діаметром до 25 мм</w:t>
            </w:r>
          </w:p>
        </w:tc>
        <w:tc>
          <w:tcPr>
            <w:tcW w:w="1418" w:type="dxa"/>
            <w:tcBorders>
              <w:top w:val="nil"/>
              <w:left w:val="single" w:sz="4" w:space="0" w:color="auto"/>
              <w:bottom w:val="nil"/>
              <w:right w:val="nil"/>
            </w:tcBorders>
          </w:tcPr>
          <w:p w14:paraId="0AB2972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005D9A2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76</w:t>
            </w:r>
          </w:p>
        </w:tc>
        <w:tc>
          <w:tcPr>
            <w:tcW w:w="1418" w:type="dxa"/>
            <w:tcBorders>
              <w:top w:val="nil"/>
              <w:left w:val="single" w:sz="4" w:space="0" w:color="auto"/>
              <w:bottom w:val="nil"/>
              <w:right w:val="single" w:sz="12" w:space="0" w:color="auto"/>
            </w:tcBorders>
          </w:tcPr>
          <w:p w14:paraId="21EE60C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4A15181"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FFB6E8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105</w:t>
            </w:r>
          </w:p>
        </w:tc>
        <w:tc>
          <w:tcPr>
            <w:tcW w:w="5387" w:type="dxa"/>
            <w:tcBorders>
              <w:top w:val="nil"/>
              <w:left w:val="nil"/>
              <w:bottom w:val="nil"/>
              <w:right w:val="nil"/>
            </w:tcBorders>
          </w:tcPr>
          <w:p w14:paraId="6BCB5C1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Захисна трубка /гофрована/ 15мм</w:t>
            </w:r>
          </w:p>
        </w:tc>
        <w:tc>
          <w:tcPr>
            <w:tcW w:w="1418" w:type="dxa"/>
            <w:tcBorders>
              <w:top w:val="nil"/>
              <w:left w:val="single" w:sz="4" w:space="0" w:color="auto"/>
              <w:bottom w:val="nil"/>
              <w:right w:val="nil"/>
            </w:tcBorders>
          </w:tcPr>
          <w:p w14:paraId="73981FA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2E02AF3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76,76</w:t>
            </w:r>
          </w:p>
        </w:tc>
        <w:tc>
          <w:tcPr>
            <w:tcW w:w="1418" w:type="dxa"/>
            <w:tcBorders>
              <w:top w:val="nil"/>
              <w:left w:val="single" w:sz="4" w:space="0" w:color="auto"/>
              <w:bottom w:val="nil"/>
              <w:right w:val="single" w:sz="12" w:space="0" w:color="auto"/>
            </w:tcBorders>
          </w:tcPr>
          <w:p w14:paraId="3808CCB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20A4FE0"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BC0AC5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106</w:t>
            </w:r>
          </w:p>
        </w:tc>
        <w:tc>
          <w:tcPr>
            <w:tcW w:w="5387" w:type="dxa"/>
            <w:tcBorders>
              <w:top w:val="nil"/>
              <w:left w:val="nil"/>
              <w:bottom w:val="nil"/>
              <w:right w:val="nil"/>
            </w:tcBorders>
          </w:tcPr>
          <w:p w14:paraId="29A03D5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tcPr>
          <w:p w14:paraId="035E84E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5C1E732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15</w:t>
            </w:r>
          </w:p>
        </w:tc>
        <w:tc>
          <w:tcPr>
            <w:tcW w:w="1418" w:type="dxa"/>
            <w:tcBorders>
              <w:top w:val="nil"/>
              <w:left w:val="single" w:sz="4" w:space="0" w:color="auto"/>
              <w:bottom w:val="nil"/>
              <w:right w:val="single" w:sz="12" w:space="0" w:color="auto"/>
            </w:tcBorders>
          </w:tcPr>
          <w:p w14:paraId="17339C9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77074CD"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0A71F1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107</w:t>
            </w:r>
          </w:p>
        </w:tc>
        <w:tc>
          <w:tcPr>
            <w:tcW w:w="5387" w:type="dxa"/>
            <w:tcBorders>
              <w:top w:val="nil"/>
              <w:left w:val="nil"/>
              <w:bottom w:val="nil"/>
              <w:right w:val="nil"/>
            </w:tcBorders>
          </w:tcPr>
          <w:p w14:paraId="3661741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Коробка розподільча 70х70х50мм</w:t>
            </w:r>
          </w:p>
        </w:tc>
        <w:tc>
          <w:tcPr>
            <w:tcW w:w="1418" w:type="dxa"/>
            <w:tcBorders>
              <w:top w:val="nil"/>
              <w:left w:val="single" w:sz="4" w:space="0" w:color="auto"/>
              <w:bottom w:val="nil"/>
              <w:right w:val="nil"/>
            </w:tcBorders>
          </w:tcPr>
          <w:p w14:paraId="53AFD7B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1BF48D1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tcPr>
          <w:p w14:paraId="0FD63308"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1E6EFDE"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03DAD7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108</w:t>
            </w:r>
          </w:p>
        </w:tc>
        <w:tc>
          <w:tcPr>
            <w:tcW w:w="5387" w:type="dxa"/>
            <w:tcBorders>
              <w:top w:val="nil"/>
              <w:left w:val="nil"/>
              <w:bottom w:val="nil"/>
              <w:right w:val="nil"/>
            </w:tcBorders>
          </w:tcPr>
          <w:p w14:paraId="7934BBF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Коробка розподільча 50х50х40мм</w:t>
            </w:r>
          </w:p>
        </w:tc>
        <w:tc>
          <w:tcPr>
            <w:tcW w:w="1418" w:type="dxa"/>
            <w:tcBorders>
              <w:top w:val="nil"/>
              <w:left w:val="single" w:sz="4" w:space="0" w:color="auto"/>
              <w:bottom w:val="nil"/>
              <w:right w:val="nil"/>
            </w:tcBorders>
          </w:tcPr>
          <w:p w14:paraId="771CF29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2C93535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w:t>
            </w:r>
          </w:p>
        </w:tc>
        <w:tc>
          <w:tcPr>
            <w:tcW w:w="1418" w:type="dxa"/>
            <w:tcBorders>
              <w:top w:val="nil"/>
              <w:left w:val="single" w:sz="4" w:space="0" w:color="auto"/>
              <w:bottom w:val="nil"/>
              <w:right w:val="single" w:sz="12" w:space="0" w:color="auto"/>
            </w:tcBorders>
          </w:tcPr>
          <w:p w14:paraId="2AEFF06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BC4812F"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38CFDE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109</w:t>
            </w:r>
          </w:p>
        </w:tc>
        <w:tc>
          <w:tcPr>
            <w:tcW w:w="5387" w:type="dxa"/>
            <w:tcBorders>
              <w:top w:val="nil"/>
              <w:left w:val="nil"/>
              <w:bottom w:val="nil"/>
              <w:right w:val="nil"/>
            </w:tcBorders>
          </w:tcPr>
          <w:p w14:paraId="72F6449C"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Затягування першого проводу перерізом до 2,5 мм2 в</w:t>
            </w:r>
          </w:p>
          <w:p w14:paraId="6CB31AD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труби</w:t>
            </w:r>
          </w:p>
        </w:tc>
        <w:tc>
          <w:tcPr>
            <w:tcW w:w="1418" w:type="dxa"/>
            <w:tcBorders>
              <w:top w:val="nil"/>
              <w:left w:val="single" w:sz="4" w:space="0" w:color="auto"/>
              <w:bottom w:val="nil"/>
              <w:right w:val="nil"/>
            </w:tcBorders>
          </w:tcPr>
          <w:p w14:paraId="2E1A9CC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4DFD47F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80,9</w:t>
            </w:r>
          </w:p>
        </w:tc>
        <w:tc>
          <w:tcPr>
            <w:tcW w:w="1418" w:type="dxa"/>
            <w:tcBorders>
              <w:top w:val="nil"/>
              <w:left w:val="single" w:sz="4" w:space="0" w:color="auto"/>
              <w:bottom w:val="nil"/>
              <w:right w:val="single" w:sz="12" w:space="0" w:color="auto"/>
            </w:tcBorders>
          </w:tcPr>
          <w:p w14:paraId="08BDFDF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02BFD79"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C9CD87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110</w:t>
            </w:r>
          </w:p>
        </w:tc>
        <w:tc>
          <w:tcPr>
            <w:tcW w:w="5387" w:type="dxa"/>
            <w:tcBorders>
              <w:top w:val="nil"/>
              <w:left w:val="nil"/>
              <w:bottom w:val="nil"/>
              <w:right w:val="nil"/>
            </w:tcBorders>
          </w:tcPr>
          <w:p w14:paraId="682938C0"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Кабель ВВГ НГ 3х1,5мм</w:t>
            </w:r>
          </w:p>
        </w:tc>
        <w:tc>
          <w:tcPr>
            <w:tcW w:w="1418" w:type="dxa"/>
            <w:tcBorders>
              <w:top w:val="nil"/>
              <w:left w:val="single" w:sz="4" w:space="0" w:color="auto"/>
              <w:bottom w:val="nil"/>
              <w:right w:val="nil"/>
            </w:tcBorders>
          </w:tcPr>
          <w:p w14:paraId="107310B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2954223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54,281</w:t>
            </w:r>
          </w:p>
        </w:tc>
        <w:tc>
          <w:tcPr>
            <w:tcW w:w="1418" w:type="dxa"/>
            <w:tcBorders>
              <w:top w:val="nil"/>
              <w:left w:val="single" w:sz="4" w:space="0" w:color="auto"/>
              <w:bottom w:val="nil"/>
              <w:right w:val="single" w:sz="12" w:space="0" w:color="auto"/>
            </w:tcBorders>
          </w:tcPr>
          <w:p w14:paraId="1BB0FEC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6E22368"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2A8069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111</w:t>
            </w:r>
          </w:p>
        </w:tc>
        <w:tc>
          <w:tcPr>
            <w:tcW w:w="5387" w:type="dxa"/>
            <w:tcBorders>
              <w:top w:val="nil"/>
              <w:left w:val="nil"/>
              <w:bottom w:val="nil"/>
              <w:right w:val="nil"/>
            </w:tcBorders>
          </w:tcPr>
          <w:p w14:paraId="63119D9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Кабель ВВГ НГ 3х2,5мм</w:t>
            </w:r>
          </w:p>
        </w:tc>
        <w:tc>
          <w:tcPr>
            <w:tcW w:w="1418" w:type="dxa"/>
            <w:tcBorders>
              <w:top w:val="nil"/>
              <w:left w:val="single" w:sz="4" w:space="0" w:color="auto"/>
              <w:bottom w:val="nil"/>
              <w:right w:val="nil"/>
            </w:tcBorders>
          </w:tcPr>
          <w:p w14:paraId="35D8197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tcPr>
          <w:p w14:paraId="3E5632D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29,046</w:t>
            </w:r>
          </w:p>
        </w:tc>
        <w:tc>
          <w:tcPr>
            <w:tcW w:w="1418" w:type="dxa"/>
            <w:tcBorders>
              <w:top w:val="nil"/>
              <w:left w:val="single" w:sz="4" w:space="0" w:color="auto"/>
              <w:bottom w:val="nil"/>
              <w:right w:val="single" w:sz="12" w:space="0" w:color="auto"/>
            </w:tcBorders>
          </w:tcPr>
          <w:p w14:paraId="0BE83912"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DAE4820"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C752BA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112</w:t>
            </w:r>
          </w:p>
        </w:tc>
        <w:tc>
          <w:tcPr>
            <w:tcW w:w="5387" w:type="dxa"/>
            <w:tcBorders>
              <w:top w:val="nil"/>
              <w:left w:val="nil"/>
              <w:bottom w:val="nil"/>
              <w:right w:val="nil"/>
            </w:tcBorders>
          </w:tcPr>
          <w:p w14:paraId="06180AC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Установлення щитків освітлювальних групових масою</w:t>
            </w:r>
          </w:p>
          <w:p w14:paraId="6361F96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до 3 кг у готовій ніші або на стіні</w:t>
            </w:r>
          </w:p>
        </w:tc>
        <w:tc>
          <w:tcPr>
            <w:tcW w:w="1418" w:type="dxa"/>
            <w:tcBorders>
              <w:top w:val="nil"/>
              <w:left w:val="single" w:sz="4" w:space="0" w:color="auto"/>
              <w:bottom w:val="nil"/>
              <w:right w:val="nil"/>
            </w:tcBorders>
          </w:tcPr>
          <w:p w14:paraId="40A9324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35FB2D3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0002FCF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E5312CA"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211AB4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113</w:t>
            </w:r>
          </w:p>
        </w:tc>
        <w:tc>
          <w:tcPr>
            <w:tcW w:w="5387" w:type="dxa"/>
            <w:tcBorders>
              <w:top w:val="nil"/>
              <w:left w:val="nil"/>
              <w:bottom w:val="nil"/>
              <w:right w:val="nil"/>
            </w:tcBorders>
          </w:tcPr>
          <w:p w14:paraId="2AE568B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Щиток освітлювальний на 8 </w:t>
            </w:r>
            <w:proofErr w:type="spellStart"/>
            <w:r w:rsidRPr="004C46B2">
              <w:rPr>
                <w:rFonts w:ascii="Arial" w:eastAsia="Times New Roman" w:hAnsi="Arial" w:cs="Arial"/>
                <w:spacing w:val="-5"/>
                <w:sz w:val="20"/>
                <w:szCs w:val="20"/>
                <w:lang w:val="uk-UA"/>
              </w:rPr>
              <w:t>модулей</w:t>
            </w:r>
            <w:proofErr w:type="spellEnd"/>
          </w:p>
        </w:tc>
        <w:tc>
          <w:tcPr>
            <w:tcW w:w="1418" w:type="dxa"/>
            <w:tcBorders>
              <w:top w:val="nil"/>
              <w:left w:val="single" w:sz="4" w:space="0" w:color="auto"/>
              <w:bottom w:val="nil"/>
              <w:right w:val="nil"/>
            </w:tcBorders>
          </w:tcPr>
          <w:p w14:paraId="3DEE746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7FF4FB1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7451B9D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DF044A8"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404DDA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114</w:t>
            </w:r>
          </w:p>
        </w:tc>
        <w:tc>
          <w:tcPr>
            <w:tcW w:w="5387" w:type="dxa"/>
            <w:tcBorders>
              <w:top w:val="nil"/>
              <w:left w:val="nil"/>
              <w:bottom w:val="nil"/>
              <w:right w:val="nil"/>
            </w:tcBorders>
          </w:tcPr>
          <w:p w14:paraId="59B8E6ED"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Вимикач 16А</w:t>
            </w:r>
          </w:p>
        </w:tc>
        <w:tc>
          <w:tcPr>
            <w:tcW w:w="1418" w:type="dxa"/>
            <w:tcBorders>
              <w:top w:val="nil"/>
              <w:left w:val="single" w:sz="4" w:space="0" w:color="auto"/>
              <w:bottom w:val="nil"/>
              <w:right w:val="nil"/>
            </w:tcBorders>
          </w:tcPr>
          <w:p w14:paraId="257FEAF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3765C98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tcPr>
          <w:p w14:paraId="56F19BB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6D1A6D6"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5868DD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115</w:t>
            </w:r>
          </w:p>
        </w:tc>
        <w:tc>
          <w:tcPr>
            <w:tcW w:w="5387" w:type="dxa"/>
            <w:tcBorders>
              <w:top w:val="nil"/>
              <w:left w:val="nil"/>
              <w:bottom w:val="nil"/>
              <w:right w:val="nil"/>
            </w:tcBorders>
          </w:tcPr>
          <w:p w14:paraId="25FC3C6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Вимикач 25А</w:t>
            </w:r>
          </w:p>
        </w:tc>
        <w:tc>
          <w:tcPr>
            <w:tcW w:w="1418" w:type="dxa"/>
            <w:tcBorders>
              <w:top w:val="nil"/>
              <w:left w:val="single" w:sz="4" w:space="0" w:color="auto"/>
              <w:bottom w:val="nil"/>
              <w:right w:val="nil"/>
            </w:tcBorders>
          </w:tcPr>
          <w:p w14:paraId="58A650A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7F71D01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4C48FAFD"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B31CB37"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3FA1AE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116</w:t>
            </w:r>
          </w:p>
        </w:tc>
        <w:tc>
          <w:tcPr>
            <w:tcW w:w="5387" w:type="dxa"/>
            <w:tcBorders>
              <w:top w:val="nil"/>
              <w:left w:val="nil"/>
              <w:bottom w:val="nil"/>
              <w:right w:val="nil"/>
            </w:tcBorders>
          </w:tcPr>
          <w:p w14:paraId="3CE82FB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Вимикач ввідний 3-х </w:t>
            </w:r>
            <w:proofErr w:type="spellStart"/>
            <w:r w:rsidRPr="004C46B2">
              <w:rPr>
                <w:rFonts w:ascii="Arial" w:eastAsia="Times New Roman" w:hAnsi="Arial" w:cs="Arial"/>
                <w:spacing w:val="-5"/>
                <w:sz w:val="20"/>
                <w:szCs w:val="20"/>
                <w:lang w:val="uk-UA"/>
              </w:rPr>
              <w:t>полюсовий</w:t>
            </w:r>
            <w:proofErr w:type="spellEnd"/>
            <w:r w:rsidRPr="004C46B2">
              <w:rPr>
                <w:rFonts w:ascii="Arial" w:eastAsia="Times New Roman" w:hAnsi="Arial" w:cs="Arial"/>
                <w:spacing w:val="-5"/>
                <w:sz w:val="20"/>
                <w:szCs w:val="20"/>
                <w:lang w:val="uk-UA"/>
              </w:rPr>
              <w:t xml:space="preserve"> 32А</w:t>
            </w:r>
          </w:p>
        </w:tc>
        <w:tc>
          <w:tcPr>
            <w:tcW w:w="1418" w:type="dxa"/>
            <w:tcBorders>
              <w:top w:val="nil"/>
              <w:left w:val="single" w:sz="4" w:space="0" w:color="auto"/>
              <w:bottom w:val="nil"/>
              <w:right w:val="nil"/>
            </w:tcBorders>
          </w:tcPr>
          <w:p w14:paraId="327A969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23EFA09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3AF02E6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6D99CCE"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04DB8A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117</w:t>
            </w:r>
          </w:p>
        </w:tc>
        <w:tc>
          <w:tcPr>
            <w:tcW w:w="5387" w:type="dxa"/>
            <w:tcBorders>
              <w:top w:val="nil"/>
              <w:left w:val="nil"/>
              <w:bottom w:val="nil"/>
              <w:right w:val="nil"/>
            </w:tcBorders>
          </w:tcPr>
          <w:p w14:paraId="30B09C15"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Установлення вимикачів неутопленого типу при</w:t>
            </w:r>
          </w:p>
          <w:p w14:paraId="02608FD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відкритій проводці</w:t>
            </w:r>
          </w:p>
        </w:tc>
        <w:tc>
          <w:tcPr>
            <w:tcW w:w="1418" w:type="dxa"/>
            <w:tcBorders>
              <w:top w:val="nil"/>
              <w:left w:val="single" w:sz="4" w:space="0" w:color="auto"/>
              <w:bottom w:val="nil"/>
              <w:right w:val="nil"/>
            </w:tcBorders>
          </w:tcPr>
          <w:p w14:paraId="4D7A3BF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655C247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tcPr>
          <w:p w14:paraId="1AEED121"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661EB63"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5615F0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118</w:t>
            </w:r>
          </w:p>
        </w:tc>
        <w:tc>
          <w:tcPr>
            <w:tcW w:w="5387" w:type="dxa"/>
            <w:tcBorders>
              <w:top w:val="nil"/>
              <w:left w:val="nil"/>
              <w:bottom w:val="nil"/>
              <w:right w:val="nil"/>
            </w:tcBorders>
          </w:tcPr>
          <w:p w14:paraId="33887C38"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Вимикач 1-клавішний</w:t>
            </w:r>
          </w:p>
        </w:tc>
        <w:tc>
          <w:tcPr>
            <w:tcW w:w="1418" w:type="dxa"/>
            <w:tcBorders>
              <w:top w:val="nil"/>
              <w:left w:val="single" w:sz="4" w:space="0" w:color="auto"/>
              <w:bottom w:val="nil"/>
              <w:right w:val="nil"/>
            </w:tcBorders>
          </w:tcPr>
          <w:p w14:paraId="16124BF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56F9BBA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45A06C27"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77F8A11B"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58FF8E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119</w:t>
            </w:r>
          </w:p>
        </w:tc>
        <w:tc>
          <w:tcPr>
            <w:tcW w:w="5387" w:type="dxa"/>
            <w:tcBorders>
              <w:top w:val="nil"/>
              <w:left w:val="nil"/>
              <w:bottom w:val="nil"/>
              <w:right w:val="nil"/>
            </w:tcBorders>
          </w:tcPr>
          <w:p w14:paraId="5F4D6C45"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Вимикач 2-клавішний</w:t>
            </w:r>
          </w:p>
        </w:tc>
        <w:tc>
          <w:tcPr>
            <w:tcW w:w="1418" w:type="dxa"/>
            <w:tcBorders>
              <w:top w:val="nil"/>
              <w:left w:val="single" w:sz="4" w:space="0" w:color="auto"/>
              <w:bottom w:val="nil"/>
              <w:right w:val="nil"/>
            </w:tcBorders>
          </w:tcPr>
          <w:p w14:paraId="383F7A8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764CFA6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022F9F2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960A137"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8498D2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120</w:t>
            </w:r>
          </w:p>
        </w:tc>
        <w:tc>
          <w:tcPr>
            <w:tcW w:w="5387" w:type="dxa"/>
            <w:tcBorders>
              <w:top w:val="nil"/>
              <w:left w:val="nil"/>
              <w:bottom w:val="nil"/>
              <w:right w:val="nil"/>
            </w:tcBorders>
          </w:tcPr>
          <w:p w14:paraId="58B839BA"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Установлення штепсельних розеток герметичних та</w:t>
            </w:r>
          </w:p>
          <w:p w14:paraId="2E8B6F63"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напівгерметичних</w:t>
            </w:r>
            <w:proofErr w:type="spellEnd"/>
          </w:p>
        </w:tc>
        <w:tc>
          <w:tcPr>
            <w:tcW w:w="1418" w:type="dxa"/>
            <w:tcBorders>
              <w:top w:val="nil"/>
              <w:left w:val="single" w:sz="4" w:space="0" w:color="auto"/>
              <w:bottom w:val="nil"/>
              <w:right w:val="nil"/>
            </w:tcBorders>
          </w:tcPr>
          <w:p w14:paraId="363CE22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58BC22E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tcPr>
          <w:p w14:paraId="44937E49"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894C3FB"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B15ADF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121</w:t>
            </w:r>
          </w:p>
        </w:tc>
        <w:tc>
          <w:tcPr>
            <w:tcW w:w="5387" w:type="dxa"/>
            <w:tcBorders>
              <w:top w:val="nil"/>
              <w:left w:val="nil"/>
              <w:bottom w:val="nil"/>
              <w:right w:val="nil"/>
            </w:tcBorders>
          </w:tcPr>
          <w:p w14:paraId="49C0E282"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Розетка подвійна</w:t>
            </w:r>
          </w:p>
        </w:tc>
        <w:tc>
          <w:tcPr>
            <w:tcW w:w="1418" w:type="dxa"/>
            <w:tcBorders>
              <w:top w:val="nil"/>
              <w:left w:val="single" w:sz="4" w:space="0" w:color="auto"/>
              <w:bottom w:val="nil"/>
              <w:right w:val="nil"/>
            </w:tcBorders>
          </w:tcPr>
          <w:p w14:paraId="07BE6B0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2F1C77D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w:t>
            </w:r>
          </w:p>
        </w:tc>
        <w:tc>
          <w:tcPr>
            <w:tcW w:w="1418" w:type="dxa"/>
            <w:tcBorders>
              <w:top w:val="nil"/>
              <w:left w:val="single" w:sz="4" w:space="0" w:color="auto"/>
              <w:bottom w:val="nil"/>
              <w:right w:val="single" w:sz="12" w:space="0" w:color="auto"/>
            </w:tcBorders>
          </w:tcPr>
          <w:p w14:paraId="722DF81F"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23D7602"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E2F64C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122</w:t>
            </w:r>
          </w:p>
        </w:tc>
        <w:tc>
          <w:tcPr>
            <w:tcW w:w="5387" w:type="dxa"/>
            <w:tcBorders>
              <w:top w:val="nil"/>
              <w:left w:val="nil"/>
              <w:bottom w:val="nil"/>
              <w:right w:val="nil"/>
            </w:tcBorders>
          </w:tcPr>
          <w:p w14:paraId="6B3AE68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Розетка одинарна</w:t>
            </w:r>
          </w:p>
        </w:tc>
        <w:tc>
          <w:tcPr>
            <w:tcW w:w="1418" w:type="dxa"/>
            <w:tcBorders>
              <w:top w:val="nil"/>
              <w:left w:val="single" w:sz="4" w:space="0" w:color="auto"/>
              <w:bottom w:val="nil"/>
              <w:right w:val="nil"/>
            </w:tcBorders>
          </w:tcPr>
          <w:p w14:paraId="4DAAFC5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339FAF6F"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tcPr>
          <w:p w14:paraId="101A0BA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DE38256"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1AE505F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tcPr>
          <w:p w14:paraId="5F239DE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Розділ №6.  Інше</w:t>
            </w:r>
          </w:p>
        </w:tc>
        <w:tc>
          <w:tcPr>
            <w:tcW w:w="1418" w:type="dxa"/>
            <w:tcBorders>
              <w:top w:val="nil"/>
              <w:left w:val="single" w:sz="4" w:space="0" w:color="auto"/>
              <w:bottom w:val="nil"/>
              <w:right w:val="single" w:sz="4" w:space="0" w:color="auto"/>
            </w:tcBorders>
            <w:vAlign w:val="center"/>
          </w:tcPr>
          <w:p w14:paraId="746D0BA4"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tcPr>
          <w:p w14:paraId="16648E4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tcPr>
          <w:p w14:paraId="2AB35C2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3F5A543"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C0BF73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123</w:t>
            </w:r>
          </w:p>
        </w:tc>
        <w:tc>
          <w:tcPr>
            <w:tcW w:w="5387" w:type="dxa"/>
            <w:tcBorders>
              <w:top w:val="nil"/>
              <w:left w:val="nil"/>
              <w:bottom w:val="nil"/>
              <w:right w:val="nil"/>
            </w:tcBorders>
          </w:tcPr>
          <w:p w14:paraId="5218720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Установлення баків для води</w:t>
            </w:r>
          </w:p>
        </w:tc>
        <w:tc>
          <w:tcPr>
            <w:tcW w:w="1418" w:type="dxa"/>
            <w:tcBorders>
              <w:top w:val="nil"/>
              <w:left w:val="single" w:sz="4" w:space="0" w:color="auto"/>
              <w:bottom w:val="nil"/>
              <w:right w:val="nil"/>
            </w:tcBorders>
          </w:tcPr>
          <w:p w14:paraId="0EDBE12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2459176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08E4289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C088B6D"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1D1B99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124</w:t>
            </w:r>
          </w:p>
        </w:tc>
        <w:tc>
          <w:tcPr>
            <w:tcW w:w="5387" w:type="dxa"/>
            <w:tcBorders>
              <w:top w:val="nil"/>
              <w:left w:val="nil"/>
              <w:bottom w:val="nil"/>
              <w:right w:val="nil"/>
            </w:tcBorders>
          </w:tcPr>
          <w:p w14:paraId="15CA46F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Бак для води 200л</w:t>
            </w:r>
          </w:p>
        </w:tc>
        <w:tc>
          <w:tcPr>
            <w:tcW w:w="1418" w:type="dxa"/>
            <w:tcBorders>
              <w:top w:val="nil"/>
              <w:left w:val="single" w:sz="4" w:space="0" w:color="auto"/>
              <w:bottom w:val="nil"/>
              <w:right w:val="nil"/>
            </w:tcBorders>
          </w:tcPr>
          <w:p w14:paraId="0C11AC6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1D0ECAA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5B80173E"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F80E132"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ED9AFA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125</w:t>
            </w:r>
          </w:p>
        </w:tc>
        <w:tc>
          <w:tcPr>
            <w:tcW w:w="5387" w:type="dxa"/>
            <w:tcBorders>
              <w:top w:val="nil"/>
              <w:left w:val="nil"/>
              <w:bottom w:val="nil"/>
              <w:right w:val="nil"/>
            </w:tcBorders>
          </w:tcPr>
          <w:p w14:paraId="1033CE4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Установлення муфтових кранів водорозбірних</w:t>
            </w:r>
          </w:p>
        </w:tc>
        <w:tc>
          <w:tcPr>
            <w:tcW w:w="1418" w:type="dxa"/>
            <w:tcBorders>
              <w:top w:val="nil"/>
              <w:left w:val="single" w:sz="4" w:space="0" w:color="auto"/>
              <w:bottom w:val="nil"/>
              <w:right w:val="nil"/>
            </w:tcBorders>
          </w:tcPr>
          <w:p w14:paraId="2E7DD11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w:t>
            </w: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2BCA270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05483E0B"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9BB2E6F"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E4C13A7"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126</w:t>
            </w:r>
          </w:p>
        </w:tc>
        <w:tc>
          <w:tcPr>
            <w:tcW w:w="5387" w:type="dxa"/>
            <w:tcBorders>
              <w:top w:val="nil"/>
              <w:left w:val="nil"/>
              <w:bottom w:val="nil"/>
              <w:right w:val="nil"/>
            </w:tcBorders>
          </w:tcPr>
          <w:p w14:paraId="579ADB5D"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Кран кульовий </w:t>
            </w:r>
            <w:proofErr w:type="spellStart"/>
            <w:r w:rsidRPr="004C46B2">
              <w:rPr>
                <w:rFonts w:ascii="Arial" w:eastAsia="Times New Roman" w:hAnsi="Arial" w:cs="Arial"/>
                <w:spacing w:val="-5"/>
                <w:sz w:val="20"/>
                <w:szCs w:val="20"/>
                <w:lang w:val="uk-UA"/>
              </w:rPr>
              <w:t>діам</w:t>
            </w:r>
            <w:proofErr w:type="spellEnd"/>
            <w:r w:rsidRPr="004C46B2">
              <w:rPr>
                <w:rFonts w:ascii="Arial" w:eastAsia="Times New Roman" w:hAnsi="Arial" w:cs="Arial"/>
                <w:spacing w:val="-5"/>
                <w:sz w:val="20"/>
                <w:szCs w:val="20"/>
                <w:lang w:val="uk-UA"/>
              </w:rPr>
              <w:t>. 20 мм</w:t>
            </w:r>
          </w:p>
        </w:tc>
        <w:tc>
          <w:tcPr>
            <w:tcW w:w="1418" w:type="dxa"/>
            <w:tcBorders>
              <w:top w:val="nil"/>
              <w:left w:val="single" w:sz="4" w:space="0" w:color="auto"/>
              <w:bottom w:val="nil"/>
              <w:right w:val="nil"/>
            </w:tcBorders>
          </w:tcPr>
          <w:p w14:paraId="6ADE55A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tcPr>
          <w:p w14:paraId="6E87C8F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tcPr>
          <w:p w14:paraId="6A35B705"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F0AC1C9"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CF1163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127</w:t>
            </w:r>
          </w:p>
        </w:tc>
        <w:tc>
          <w:tcPr>
            <w:tcW w:w="5387" w:type="dxa"/>
            <w:tcBorders>
              <w:top w:val="nil"/>
              <w:left w:val="nil"/>
              <w:bottom w:val="nil"/>
              <w:right w:val="nil"/>
            </w:tcBorders>
          </w:tcPr>
          <w:p w14:paraId="17EE172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Виготовлення підставки під бак</w:t>
            </w:r>
          </w:p>
        </w:tc>
        <w:tc>
          <w:tcPr>
            <w:tcW w:w="1418" w:type="dxa"/>
            <w:tcBorders>
              <w:top w:val="nil"/>
              <w:left w:val="single" w:sz="4" w:space="0" w:color="auto"/>
              <w:bottom w:val="nil"/>
              <w:right w:val="nil"/>
            </w:tcBorders>
          </w:tcPr>
          <w:p w14:paraId="23FBA8A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tcPr>
          <w:p w14:paraId="08812AC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0,0182</w:t>
            </w:r>
          </w:p>
        </w:tc>
        <w:tc>
          <w:tcPr>
            <w:tcW w:w="1418" w:type="dxa"/>
            <w:tcBorders>
              <w:top w:val="nil"/>
              <w:left w:val="single" w:sz="4" w:space="0" w:color="auto"/>
              <w:bottom w:val="nil"/>
              <w:right w:val="single" w:sz="12" w:space="0" w:color="auto"/>
            </w:tcBorders>
          </w:tcPr>
          <w:p w14:paraId="5E535C5A"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004CD616"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AB914BD"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128</w:t>
            </w:r>
          </w:p>
        </w:tc>
        <w:tc>
          <w:tcPr>
            <w:tcW w:w="5387" w:type="dxa"/>
            <w:tcBorders>
              <w:top w:val="nil"/>
              <w:left w:val="nil"/>
              <w:bottom w:val="nil"/>
              <w:right w:val="nil"/>
            </w:tcBorders>
          </w:tcPr>
          <w:p w14:paraId="495D4C89"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Труба профільована 40х40х3</w:t>
            </w:r>
          </w:p>
        </w:tc>
        <w:tc>
          <w:tcPr>
            <w:tcW w:w="1418" w:type="dxa"/>
            <w:tcBorders>
              <w:top w:val="nil"/>
              <w:left w:val="single" w:sz="4" w:space="0" w:color="auto"/>
              <w:bottom w:val="nil"/>
              <w:right w:val="nil"/>
            </w:tcBorders>
          </w:tcPr>
          <w:p w14:paraId="1B4DEE4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tcPr>
          <w:p w14:paraId="17B9D5D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0,01929</w:t>
            </w:r>
          </w:p>
        </w:tc>
        <w:tc>
          <w:tcPr>
            <w:tcW w:w="1418" w:type="dxa"/>
            <w:tcBorders>
              <w:top w:val="nil"/>
              <w:left w:val="single" w:sz="4" w:space="0" w:color="auto"/>
              <w:bottom w:val="nil"/>
              <w:right w:val="single" w:sz="12" w:space="0" w:color="auto"/>
            </w:tcBorders>
          </w:tcPr>
          <w:p w14:paraId="4F4E0CC6"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6AB53351"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EBDA86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129</w:t>
            </w:r>
          </w:p>
        </w:tc>
        <w:tc>
          <w:tcPr>
            <w:tcW w:w="5387" w:type="dxa"/>
            <w:tcBorders>
              <w:top w:val="nil"/>
              <w:left w:val="nil"/>
              <w:bottom w:val="nil"/>
              <w:right w:val="nil"/>
            </w:tcBorders>
          </w:tcPr>
          <w:p w14:paraId="6CF2BA9B"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Розбирання монолітних бетонних фундаментів</w:t>
            </w:r>
          </w:p>
        </w:tc>
        <w:tc>
          <w:tcPr>
            <w:tcW w:w="1418" w:type="dxa"/>
            <w:tcBorders>
              <w:top w:val="nil"/>
              <w:left w:val="single" w:sz="4" w:space="0" w:color="auto"/>
              <w:bottom w:val="nil"/>
              <w:right w:val="nil"/>
            </w:tcBorders>
          </w:tcPr>
          <w:p w14:paraId="36EDBB3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tcPr>
          <w:p w14:paraId="59338D22"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0,12</w:t>
            </w:r>
          </w:p>
        </w:tc>
        <w:tc>
          <w:tcPr>
            <w:tcW w:w="1418" w:type="dxa"/>
            <w:tcBorders>
              <w:top w:val="nil"/>
              <w:left w:val="single" w:sz="4" w:space="0" w:color="auto"/>
              <w:bottom w:val="nil"/>
              <w:right w:val="single" w:sz="12" w:space="0" w:color="auto"/>
            </w:tcBorders>
          </w:tcPr>
          <w:p w14:paraId="29BA49FD"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0BF3526"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47EA46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130</w:t>
            </w:r>
          </w:p>
        </w:tc>
        <w:tc>
          <w:tcPr>
            <w:tcW w:w="5387" w:type="dxa"/>
            <w:tcBorders>
              <w:top w:val="nil"/>
              <w:left w:val="nil"/>
              <w:bottom w:val="nil"/>
              <w:right w:val="nil"/>
            </w:tcBorders>
          </w:tcPr>
          <w:p w14:paraId="49761EE5"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Навантаження сміття вручну (існуючого цегла, бут, пісок</w:t>
            </w:r>
          </w:p>
          <w:p w14:paraId="538C0D5C"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- 2м3; дерев'яне сміття - 2,5 м3)</w:t>
            </w:r>
          </w:p>
        </w:tc>
        <w:tc>
          <w:tcPr>
            <w:tcW w:w="1418" w:type="dxa"/>
            <w:tcBorders>
              <w:top w:val="nil"/>
              <w:left w:val="single" w:sz="4" w:space="0" w:color="auto"/>
              <w:bottom w:val="nil"/>
              <w:right w:val="nil"/>
            </w:tcBorders>
          </w:tcPr>
          <w:p w14:paraId="3EE957E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tcPr>
          <w:p w14:paraId="18DE8F8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15,18</w:t>
            </w:r>
          </w:p>
        </w:tc>
        <w:tc>
          <w:tcPr>
            <w:tcW w:w="1418" w:type="dxa"/>
            <w:tcBorders>
              <w:top w:val="nil"/>
              <w:left w:val="single" w:sz="4" w:space="0" w:color="auto"/>
              <w:bottom w:val="nil"/>
              <w:right w:val="single" w:sz="12" w:space="0" w:color="auto"/>
            </w:tcBorders>
          </w:tcPr>
          <w:p w14:paraId="2D3476D3"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bl>
    <w:p w14:paraId="5266CAFF" w14:textId="77777777" w:rsidR="004C46B2" w:rsidRPr="004C46B2" w:rsidRDefault="004C46B2" w:rsidP="004C46B2">
      <w:pPr>
        <w:autoSpaceDE w:val="0"/>
        <w:autoSpaceDN w:val="0"/>
        <w:spacing w:after="0" w:line="240" w:lineRule="auto"/>
        <w:rPr>
          <w:rFonts w:ascii="Times New Roman" w:eastAsia="Times New Roman" w:hAnsi="Times New Roman" w:cs="Times New Roman"/>
          <w:sz w:val="2"/>
          <w:szCs w:val="2"/>
          <w:lang w:val="uk-UA"/>
        </w:rPr>
        <w:sectPr w:rsidR="004C46B2" w:rsidRPr="004C46B2" w:rsidSect="004C46B2">
          <w:pgSz w:w="11907" w:h="16840"/>
          <w:pgMar w:top="650" w:right="850" w:bottom="367" w:left="1134" w:header="709" w:footer="709" w:gutter="0"/>
          <w:cols w:space="709"/>
        </w:sectPr>
      </w:pPr>
    </w:p>
    <w:tbl>
      <w:tblPr>
        <w:tblW w:w="10418" w:type="dxa"/>
        <w:jc w:val="center"/>
        <w:tblLayout w:type="fixed"/>
        <w:tblCellMar>
          <w:left w:w="28" w:type="dxa"/>
          <w:right w:w="28" w:type="dxa"/>
        </w:tblCellMar>
        <w:tblLook w:val="0000" w:firstRow="0" w:lastRow="0" w:firstColumn="0" w:lastColumn="0" w:noHBand="0" w:noVBand="0"/>
      </w:tblPr>
      <w:tblGrid>
        <w:gridCol w:w="579"/>
        <w:gridCol w:w="5498"/>
        <w:gridCol w:w="1447"/>
        <w:gridCol w:w="1447"/>
        <w:gridCol w:w="1447"/>
      </w:tblGrid>
      <w:tr w:rsidR="004C46B2" w:rsidRPr="004C46B2" w14:paraId="781390F5" w14:textId="77777777" w:rsidTr="00D25233">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C866A7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tcPr>
          <w:p w14:paraId="5BAEF1D4"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tcPr>
          <w:p w14:paraId="61803E5C"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FE5424A"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692CD5D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5</w:t>
            </w:r>
          </w:p>
        </w:tc>
      </w:tr>
      <w:tr w:rsidR="004C46B2" w:rsidRPr="004C46B2" w14:paraId="723A76B3"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1AD05A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131</w:t>
            </w:r>
          </w:p>
        </w:tc>
        <w:tc>
          <w:tcPr>
            <w:tcW w:w="5387" w:type="dxa"/>
            <w:tcBorders>
              <w:top w:val="nil"/>
              <w:left w:val="nil"/>
              <w:bottom w:val="nil"/>
              <w:right w:val="nil"/>
            </w:tcBorders>
          </w:tcPr>
          <w:p w14:paraId="05BDF0CC"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Перевезення сміття до 15 км (існуючого цегла, бут, пісок</w:t>
            </w:r>
          </w:p>
          <w:p w14:paraId="62CB6686"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- 2м3; дерев'яне сміття - 2,5 м3)</w:t>
            </w:r>
          </w:p>
          <w:p w14:paraId="30290729"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p>
          <w:tbl>
            <w:tblPr>
              <w:tblW w:w="0" w:type="auto"/>
              <w:jc w:val="center"/>
              <w:tblLayout w:type="fixed"/>
              <w:tblCellMar>
                <w:left w:w="28" w:type="dxa"/>
                <w:right w:w="28" w:type="dxa"/>
              </w:tblCellMar>
              <w:tblLook w:val="0000" w:firstRow="0" w:lastRow="0" w:firstColumn="0" w:lastColumn="0" w:noHBand="0" w:noVBand="0"/>
            </w:tblPr>
            <w:tblGrid>
              <w:gridCol w:w="4253"/>
            </w:tblGrid>
            <w:tr w:rsidR="004C46B2" w:rsidRPr="004C46B2" w14:paraId="13BABEC7" w14:textId="77777777" w:rsidTr="00D25233">
              <w:tblPrEx>
                <w:tblCellMar>
                  <w:top w:w="0" w:type="dxa"/>
                  <w:bottom w:w="0" w:type="dxa"/>
                </w:tblCellMar>
              </w:tblPrEx>
              <w:trPr>
                <w:jc w:val="center"/>
              </w:trPr>
              <w:tc>
                <w:tcPr>
                  <w:tcW w:w="4253" w:type="dxa"/>
                  <w:tcBorders>
                    <w:top w:val="nil"/>
                    <w:left w:val="nil"/>
                    <w:bottom w:val="nil"/>
                    <w:right w:val="nil"/>
                  </w:tcBorders>
                  <w:vAlign w:val="center"/>
                </w:tcPr>
                <w:p w14:paraId="310479A0"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proofErr w:type="spellStart"/>
                  <w:r w:rsidRPr="004C46B2">
                    <w:rPr>
                      <w:rFonts w:ascii="Arial" w:eastAsia="Times New Roman" w:hAnsi="Arial" w:cs="Arial"/>
                      <w:spacing w:val="-5"/>
                      <w:sz w:val="20"/>
                      <w:szCs w:val="20"/>
                      <w:lang w:val="uk-UA"/>
                    </w:rPr>
                    <w:t>Перелiк</w:t>
                  </w:r>
                  <w:proofErr w:type="spellEnd"/>
                  <w:r w:rsidRPr="004C46B2">
                    <w:rPr>
                      <w:rFonts w:ascii="Arial" w:eastAsia="Times New Roman" w:hAnsi="Arial" w:cs="Arial"/>
                      <w:spacing w:val="-5"/>
                      <w:sz w:val="20"/>
                      <w:szCs w:val="20"/>
                      <w:lang w:val="uk-UA"/>
                    </w:rPr>
                    <w:t xml:space="preserve"> нарахувань: </w:t>
                  </w:r>
                </w:p>
              </w:tc>
            </w:tr>
            <w:tr w:rsidR="004C46B2" w:rsidRPr="004C46B2" w14:paraId="67BB70AD" w14:textId="77777777" w:rsidTr="00D25233">
              <w:tblPrEx>
                <w:tblCellMar>
                  <w:top w:w="0" w:type="dxa"/>
                  <w:bottom w:w="0" w:type="dxa"/>
                </w:tblCellMar>
              </w:tblPrEx>
              <w:trPr>
                <w:jc w:val="center"/>
              </w:trPr>
              <w:tc>
                <w:tcPr>
                  <w:tcW w:w="4253" w:type="dxa"/>
                  <w:tcBorders>
                    <w:top w:val="nil"/>
                    <w:left w:val="nil"/>
                    <w:bottom w:val="nil"/>
                    <w:right w:val="nil"/>
                  </w:tcBorders>
                  <w:vAlign w:val="center"/>
                </w:tcPr>
                <w:p w14:paraId="7E358EFD"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38F29390" w14:textId="77777777" w:rsidTr="00D25233">
              <w:tblPrEx>
                <w:tblCellMar>
                  <w:top w:w="0" w:type="dxa"/>
                  <w:bottom w:w="0" w:type="dxa"/>
                </w:tblCellMar>
              </w:tblPrEx>
              <w:trPr>
                <w:jc w:val="center"/>
              </w:trPr>
              <w:tc>
                <w:tcPr>
                  <w:tcW w:w="4253" w:type="dxa"/>
                  <w:tcBorders>
                    <w:top w:val="nil"/>
                    <w:left w:val="nil"/>
                    <w:bottom w:val="nil"/>
                    <w:right w:val="nil"/>
                  </w:tcBorders>
                  <w:vAlign w:val="center"/>
                </w:tcPr>
                <w:p w14:paraId="1CDE84ED"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proofErr w:type="spellStart"/>
                  <w:r w:rsidRPr="004C46B2">
                    <w:rPr>
                      <w:rFonts w:ascii="Arial" w:eastAsia="Times New Roman" w:hAnsi="Arial" w:cs="Arial"/>
                      <w:spacing w:val="-5"/>
                      <w:sz w:val="20"/>
                      <w:szCs w:val="20"/>
                      <w:lang w:val="uk-UA"/>
                    </w:rPr>
                    <w:t>Коефiцiєнт</w:t>
                  </w:r>
                  <w:proofErr w:type="spellEnd"/>
                  <w:r w:rsidRPr="004C46B2">
                    <w:rPr>
                      <w:rFonts w:ascii="Arial" w:eastAsia="Times New Roman" w:hAnsi="Arial" w:cs="Arial"/>
                      <w:spacing w:val="-5"/>
                      <w:sz w:val="20"/>
                      <w:szCs w:val="20"/>
                      <w:lang w:val="uk-UA"/>
                    </w:rPr>
                    <w:t xml:space="preserve"> для урахування впливу умов</w:t>
                  </w:r>
                </w:p>
                <w:p w14:paraId="1F9E370A" w14:textId="77777777" w:rsidR="004C46B2" w:rsidRPr="004C46B2" w:rsidRDefault="004C46B2" w:rsidP="004C46B2">
                  <w:pPr>
                    <w:keepLines/>
                    <w:autoSpaceDE w:val="0"/>
                    <w:autoSpaceDN w:val="0"/>
                    <w:spacing w:after="0" w:line="240" w:lineRule="auto"/>
                    <w:rPr>
                      <w:rFonts w:ascii="Arial" w:eastAsia="Times New Roman" w:hAnsi="Arial" w:cs="Arial"/>
                      <w:spacing w:val="-5"/>
                      <w:sz w:val="20"/>
                      <w:szCs w:val="20"/>
                      <w:lang w:val="uk-UA"/>
                    </w:rPr>
                  </w:pPr>
                  <w:r w:rsidRPr="004C46B2">
                    <w:rPr>
                      <w:rFonts w:ascii="Arial" w:eastAsia="Times New Roman" w:hAnsi="Arial" w:cs="Arial"/>
                      <w:spacing w:val="-5"/>
                      <w:sz w:val="20"/>
                      <w:szCs w:val="20"/>
                      <w:lang w:val="uk-UA"/>
                    </w:rPr>
                    <w:t xml:space="preserve">виконання </w:t>
                  </w:r>
                  <w:proofErr w:type="spellStart"/>
                  <w:r w:rsidRPr="004C46B2">
                    <w:rPr>
                      <w:rFonts w:ascii="Arial" w:eastAsia="Times New Roman" w:hAnsi="Arial" w:cs="Arial"/>
                      <w:spacing w:val="-5"/>
                      <w:sz w:val="20"/>
                      <w:szCs w:val="20"/>
                      <w:lang w:val="uk-UA"/>
                    </w:rPr>
                    <w:t>будiвельних</w:t>
                  </w:r>
                  <w:proofErr w:type="spellEnd"/>
                  <w:r w:rsidRPr="004C46B2">
                    <w:rPr>
                      <w:rFonts w:ascii="Arial" w:eastAsia="Times New Roman" w:hAnsi="Arial" w:cs="Arial"/>
                      <w:spacing w:val="-5"/>
                      <w:sz w:val="20"/>
                      <w:szCs w:val="20"/>
                      <w:lang w:val="uk-UA"/>
                    </w:rPr>
                    <w:t xml:space="preserve"> </w:t>
                  </w:r>
                  <w:proofErr w:type="spellStart"/>
                  <w:r w:rsidRPr="004C46B2">
                    <w:rPr>
                      <w:rFonts w:ascii="Arial" w:eastAsia="Times New Roman" w:hAnsi="Arial" w:cs="Arial"/>
                      <w:spacing w:val="-5"/>
                      <w:sz w:val="20"/>
                      <w:szCs w:val="20"/>
                      <w:lang w:val="uk-UA"/>
                    </w:rPr>
                    <w:t>pобiт</w:t>
                  </w:r>
                  <w:proofErr w:type="spellEnd"/>
                  <w:r w:rsidRPr="004C46B2">
                    <w:rPr>
                      <w:rFonts w:ascii="Arial" w:eastAsia="Times New Roman" w:hAnsi="Arial" w:cs="Arial"/>
                      <w:spacing w:val="-5"/>
                      <w:sz w:val="20"/>
                      <w:szCs w:val="20"/>
                      <w:lang w:val="uk-UA"/>
                    </w:rPr>
                    <w:t xml:space="preserve"> = 1  </w:t>
                  </w:r>
                </w:p>
                <w:p w14:paraId="13B2444A"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p>
              </w:tc>
            </w:tr>
          </w:tbl>
          <w:p w14:paraId="4D13DC7E"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p>
        </w:tc>
        <w:tc>
          <w:tcPr>
            <w:tcW w:w="1418" w:type="dxa"/>
            <w:tcBorders>
              <w:top w:val="nil"/>
              <w:left w:val="single" w:sz="4" w:space="0" w:color="auto"/>
              <w:bottom w:val="nil"/>
              <w:right w:val="nil"/>
            </w:tcBorders>
          </w:tcPr>
          <w:p w14:paraId="0DFEBE2B"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tcPr>
          <w:p w14:paraId="00D23CC9"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15,18</w:t>
            </w:r>
          </w:p>
        </w:tc>
        <w:tc>
          <w:tcPr>
            <w:tcW w:w="1418" w:type="dxa"/>
            <w:tcBorders>
              <w:top w:val="nil"/>
              <w:left w:val="single" w:sz="4" w:space="0" w:color="auto"/>
              <w:bottom w:val="nil"/>
              <w:right w:val="single" w:sz="12" w:space="0" w:color="auto"/>
            </w:tcBorders>
          </w:tcPr>
          <w:p w14:paraId="1C72913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2B8E3921"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7E89671"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132</w:t>
            </w:r>
          </w:p>
        </w:tc>
        <w:tc>
          <w:tcPr>
            <w:tcW w:w="5387" w:type="dxa"/>
            <w:tcBorders>
              <w:top w:val="nil"/>
              <w:left w:val="nil"/>
              <w:bottom w:val="nil"/>
              <w:right w:val="nil"/>
            </w:tcBorders>
          </w:tcPr>
          <w:p w14:paraId="40E05461"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tcPr>
          <w:p w14:paraId="7911D338"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tcPr>
          <w:p w14:paraId="3BE0FE36"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8,17839</w:t>
            </w:r>
          </w:p>
        </w:tc>
        <w:tc>
          <w:tcPr>
            <w:tcW w:w="1418" w:type="dxa"/>
            <w:tcBorders>
              <w:top w:val="nil"/>
              <w:left w:val="single" w:sz="4" w:space="0" w:color="auto"/>
              <w:bottom w:val="nil"/>
              <w:right w:val="single" w:sz="12" w:space="0" w:color="auto"/>
            </w:tcBorders>
          </w:tcPr>
          <w:p w14:paraId="418522A0"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4A750C61" w14:textId="77777777" w:rsidTr="00D25233">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A327B2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133</w:t>
            </w:r>
          </w:p>
        </w:tc>
        <w:tc>
          <w:tcPr>
            <w:tcW w:w="5387" w:type="dxa"/>
            <w:tcBorders>
              <w:top w:val="nil"/>
              <w:left w:val="nil"/>
              <w:bottom w:val="nil"/>
              <w:right w:val="nil"/>
            </w:tcBorders>
          </w:tcPr>
          <w:p w14:paraId="4DAAA084" w14:textId="77777777" w:rsidR="004C46B2" w:rsidRPr="004C46B2" w:rsidRDefault="004C46B2" w:rsidP="004C46B2">
            <w:pPr>
              <w:keepLines/>
              <w:autoSpaceDE w:val="0"/>
              <w:autoSpaceDN w:val="0"/>
              <w:spacing w:after="0" w:line="240" w:lineRule="auto"/>
              <w:rPr>
                <w:rFonts w:ascii="Arial" w:eastAsia="Times New Roman" w:hAnsi="Arial" w:cs="Arial"/>
                <w:sz w:val="20"/>
                <w:szCs w:val="20"/>
                <w:lang w:val="uk-UA"/>
              </w:rPr>
            </w:pPr>
            <w:r w:rsidRPr="004C46B2">
              <w:rPr>
                <w:rFonts w:ascii="Arial" w:eastAsia="Times New Roman" w:hAnsi="Arial" w:cs="Arial"/>
                <w:spacing w:val="-5"/>
                <w:sz w:val="20"/>
                <w:szCs w:val="20"/>
                <w:lang w:val="uk-UA"/>
              </w:rPr>
              <w:t>Перевезення сміття до 15 км</w:t>
            </w:r>
          </w:p>
        </w:tc>
        <w:tc>
          <w:tcPr>
            <w:tcW w:w="1418" w:type="dxa"/>
            <w:tcBorders>
              <w:top w:val="nil"/>
              <w:left w:val="single" w:sz="4" w:space="0" w:color="auto"/>
              <w:bottom w:val="nil"/>
              <w:right w:val="nil"/>
            </w:tcBorders>
          </w:tcPr>
          <w:p w14:paraId="25DCC7A3"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tcPr>
          <w:p w14:paraId="21E39055" w14:textId="77777777" w:rsidR="004C46B2" w:rsidRPr="004C46B2" w:rsidRDefault="004C46B2" w:rsidP="004C46B2">
            <w:pPr>
              <w:keepLines/>
              <w:autoSpaceDE w:val="0"/>
              <w:autoSpaceDN w:val="0"/>
              <w:spacing w:after="0" w:line="240" w:lineRule="auto"/>
              <w:jc w:val="center"/>
              <w:rPr>
                <w:rFonts w:ascii="Arial" w:eastAsia="Times New Roman" w:hAnsi="Arial" w:cs="Arial"/>
                <w:sz w:val="20"/>
                <w:szCs w:val="20"/>
                <w:lang w:val="uk-UA"/>
              </w:rPr>
            </w:pPr>
            <w:r w:rsidRPr="004C46B2">
              <w:rPr>
                <w:rFonts w:ascii="Arial" w:eastAsia="Times New Roman" w:hAnsi="Arial" w:cs="Arial"/>
                <w:spacing w:val="-5"/>
                <w:sz w:val="20"/>
                <w:szCs w:val="20"/>
                <w:lang w:val="uk-UA"/>
              </w:rPr>
              <w:t>8,17839</w:t>
            </w:r>
          </w:p>
        </w:tc>
        <w:tc>
          <w:tcPr>
            <w:tcW w:w="1418" w:type="dxa"/>
            <w:tcBorders>
              <w:top w:val="nil"/>
              <w:left w:val="single" w:sz="4" w:space="0" w:color="auto"/>
              <w:bottom w:val="nil"/>
              <w:right w:val="single" w:sz="12" w:space="0" w:color="auto"/>
            </w:tcBorders>
          </w:tcPr>
          <w:p w14:paraId="3224D7BC"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r w:rsidR="004C46B2" w:rsidRPr="004C46B2" w14:paraId="5B2ED4A4" w14:textId="77777777" w:rsidTr="00D25233">
        <w:tblPrEx>
          <w:tblCellMar>
            <w:top w:w="0" w:type="dxa"/>
            <w:bottom w:w="0" w:type="dxa"/>
          </w:tblCellMar>
        </w:tblPrEx>
        <w:trPr>
          <w:jc w:val="center"/>
        </w:trPr>
        <w:tc>
          <w:tcPr>
            <w:tcW w:w="10208" w:type="dxa"/>
            <w:gridSpan w:val="5"/>
            <w:tcBorders>
              <w:top w:val="single" w:sz="12" w:space="0" w:color="auto"/>
              <w:left w:val="nil"/>
              <w:bottom w:val="nil"/>
              <w:right w:val="nil"/>
            </w:tcBorders>
            <w:vAlign w:val="center"/>
          </w:tcPr>
          <w:p w14:paraId="0768D137" w14:textId="77777777" w:rsidR="004C46B2" w:rsidRPr="004C46B2" w:rsidRDefault="004C46B2" w:rsidP="004C46B2">
            <w:pPr>
              <w:autoSpaceDE w:val="0"/>
              <w:autoSpaceDN w:val="0"/>
              <w:adjustRightInd w:val="0"/>
              <w:spacing w:after="0" w:line="240" w:lineRule="auto"/>
              <w:rPr>
                <w:rFonts w:ascii="Arial" w:eastAsia="Times New Roman" w:hAnsi="Arial" w:cs="Arial"/>
                <w:sz w:val="16"/>
                <w:szCs w:val="16"/>
                <w:lang w:val="uk-UA"/>
              </w:rPr>
            </w:pPr>
            <w:r w:rsidRPr="004C46B2">
              <w:rPr>
                <w:rFonts w:ascii="Arial" w:eastAsia="Times New Roman" w:hAnsi="Arial" w:cs="Arial"/>
                <w:sz w:val="16"/>
                <w:szCs w:val="16"/>
                <w:lang w:val="uk-UA"/>
              </w:rPr>
              <w:t xml:space="preserve"> </w:t>
            </w:r>
          </w:p>
        </w:tc>
      </w:tr>
    </w:tbl>
    <w:p w14:paraId="4B4AB757" w14:textId="77777777" w:rsidR="00E23023" w:rsidRPr="004C46B2" w:rsidRDefault="00E23023"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BBF4B19" w14:textId="77777777" w:rsidR="005728CF" w:rsidRPr="004C46B2" w:rsidRDefault="005728CF"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C3732B7" w14:textId="77777777" w:rsidR="00D36816" w:rsidRPr="003D284E" w:rsidRDefault="00D36816" w:rsidP="005728CF">
      <w:pPr>
        <w:autoSpaceDE w:val="0"/>
        <w:autoSpaceDN w:val="0"/>
        <w:spacing w:after="0" w:line="240" w:lineRule="auto"/>
        <w:jc w:val="center"/>
        <w:rPr>
          <w:rFonts w:ascii="Times New Roman" w:eastAsia="Times New Roman" w:hAnsi="Times New Roman" w:cs="Times New Roman"/>
          <w:b/>
          <w:sz w:val="24"/>
          <w:szCs w:val="24"/>
          <w:lang w:val="uk-UA"/>
        </w:rPr>
      </w:pPr>
    </w:p>
    <w:sectPr w:rsidR="00D36816" w:rsidRPr="003D284E"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6E85" w14:textId="77777777" w:rsidR="008C7138" w:rsidRDefault="008C7138">
      <w:pPr>
        <w:spacing w:after="0" w:line="240" w:lineRule="auto"/>
      </w:pPr>
      <w:r>
        <w:separator/>
      </w:r>
    </w:p>
  </w:endnote>
  <w:endnote w:type="continuationSeparator" w:id="0">
    <w:p w14:paraId="2AA139A4" w14:textId="77777777"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1524" w14:textId="77777777" w:rsidR="008C7138" w:rsidRDefault="008C7138">
      <w:pPr>
        <w:spacing w:after="0" w:line="240" w:lineRule="auto"/>
      </w:pPr>
      <w:r>
        <w:separator/>
      </w:r>
    </w:p>
  </w:footnote>
  <w:footnote w:type="continuationSeparator" w:id="0">
    <w:p w14:paraId="49DE1270" w14:textId="77777777" w:rsidR="008C7138" w:rsidRDefault="008C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5AD4" w14:textId="77777777"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D73869">
      <w:rPr>
        <w:noProof/>
        <w:sz w:val="16"/>
        <w:szCs w:val="16"/>
      </w:rPr>
      <w:t>7</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4231530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965E5"/>
    <w:rsid w:val="000A5211"/>
    <w:rsid w:val="000E4A2B"/>
    <w:rsid w:val="000F24F9"/>
    <w:rsid w:val="00100BC5"/>
    <w:rsid w:val="00157940"/>
    <w:rsid w:val="00203F41"/>
    <w:rsid w:val="002165B2"/>
    <w:rsid w:val="0022007A"/>
    <w:rsid w:val="00230023"/>
    <w:rsid w:val="002911CD"/>
    <w:rsid w:val="002B07E4"/>
    <w:rsid w:val="00340160"/>
    <w:rsid w:val="00376F13"/>
    <w:rsid w:val="003D284E"/>
    <w:rsid w:val="004132D7"/>
    <w:rsid w:val="00495C85"/>
    <w:rsid w:val="004C46B2"/>
    <w:rsid w:val="004D371D"/>
    <w:rsid w:val="005728CF"/>
    <w:rsid w:val="005C2572"/>
    <w:rsid w:val="00601FD7"/>
    <w:rsid w:val="00614D8B"/>
    <w:rsid w:val="00627334"/>
    <w:rsid w:val="006527A3"/>
    <w:rsid w:val="006731BC"/>
    <w:rsid w:val="006A0CD0"/>
    <w:rsid w:val="006A1D80"/>
    <w:rsid w:val="006C4685"/>
    <w:rsid w:val="0070390E"/>
    <w:rsid w:val="00725583"/>
    <w:rsid w:val="007450CB"/>
    <w:rsid w:val="0078692C"/>
    <w:rsid w:val="0079667A"/>
    <w:rsid w:val="00831C37"/>
    <w:rsid w:val="008A37B5"/>
    <w:rsid w:val="008C7138"/>
    <w:rsid w:val="008F477B"/>
    <w:rsid w:val="009127A0"/>
    <w:rsid w:val="00983FFF"/>
    <w:rsid w:val="009A232A"/>
    <w:rsid w:val="009A5C79"/>
    <w:rsid w:val="009B5D60"/>
    <w:rsid w:val="009D2E35"/>
    <w:rsid w:val="009E34F6"/>
    <w:rsid w:val="009F6E9F"/>
    <w:rsid w:val="00A86EF7"/>
    <w:rsid w:val="00AD3E7E"/>
    <w:rsid w:val="00B0161E"/>
    <w:rsid w:val="00B074BA"/>
    <w:rsid w:val="00B2159D"/>
    <w:rsid w:val="00B57FD4"/>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73869"/>
    <w:rsid w:val="00DA50CA"/>
    <w:rsid w:val="00DB47FB"/>
    <w:rsid w:val="00DC1F2D"/>
    <w:rsid w:val="00DC1F3A"/>
    <w:rsid w:val="00E0486A"/>
    <w:rsid w:val="00E051BF"/>
    <w:rsid w:val="00E23023"/>
    <w:rsid w:val="00E25028"/>
    <w:rsid w:val="00E608FD"/>
    <w:rsid w:val="00E77F96"/>
    <w:rsid w:val="00EA6927"/>
    <w:rsid w:val="00EE05DC"/>
    <w:rsid w:val="00EE67BD"/>
    <w:rsid w:val="00EF4AB3"/>
    <w:rsid w:val="00F24B45"/>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09C3"/>
  <w15:docId w15:val="{2C6B7A7A-3F30-410A-A8E7-14DCCC2A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1d">
    <w:name w:val="Немає списку1"/>
    <w:next w:val="a2"/>
    <w:uiPriority w:val="99"/>
    <w:semiHidden/>
    <w:unhideWhenUsed/>
    <w:rsid w:val="004C4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525749027">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7880</Words>
  <Characters>4493</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60</cp:revision>
  <dcterms:created xsi:type="dcterms:W3CDTF">2023-03-01T12:20:00Z</dcterms:created>
  <dcterms:modified xsi:type="dcterms:W3CDTF">2025-08-06T11:29:00Z</dcterms:modified>
</cp:coreProperties>
</file>