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015098"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Найменування: </w:t>
      </w:r>
      <w:r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230023">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70390E">
        <w:rPr>
          <w:rFonts w:ascii="Times New Roman" w:eastAsia="Times New Roman" w:hAnsi="Times New Roman" w:cs="Times New Roman"/>
          <w:bCs/>
          <w:sz w:val="24"/>
          <w:szCs w:val="24"/>
          <w:lang w:val="uk-UA" w:eastAsia="ru-RU"/>
        </w:rPr>
        <w:t>Поточний</w:t>
      </w:r>
      <w:r w:rsidR="00230023" w:rsidRPr="003D284E">
        <w:rPr>
          <w:rFonts w:ascii="Times New Roman" w:eastAsia="Times New Roman" w:hAnsi="Times New Roman" w:cs="Times New Roman"/>
          <w:bCs/>
          <w:sz w:val="24"/>
          <w:szCs w:val="24"/>
          <w:lang w:val="uk-UA" w:eastAsia="ru-RU"/>
        </w:rPr>
        <w:t xml:space="preserve"> ремонт </w:t>
      </w:r>
      <w:r w:rsidR="005C2572">
        <w:rPr>
          <w:rFonts w:ascii="Times New Roman" w:eastAsia="Times New Roman" w:hAnsi="Times New Roman" w:cs="Times New Roman"/>
          <w:bCs/>
          <w:sz w:val="24"/>
          <w:szCs w:val="24"/>
          <w:lang w:val="uk-UA" w:eastAsia="ru-RU"/>
        </w:rPr>
        <w:t xml:space="preserve">тротуару по </w:t>
      </w:r>
      <w:r w:rsidR="0070390E">
        <w:rPr>
          <w:rFonts w:ascii="Times New Roman" w:eastAsia="Times New Roman" w:hAnsi="Times New Roman" w:cs="Times New Roman"/>
          <w:bCs/>
          <w:sz w:val="24"/>
          <w:szCs w:val="24"/>
          <w:lang w:val="uk-UA" w:eastAsia="ru-RU"/>
        </w:rPr>
        <w:t xml:space="preserve">вул. </w:t>
      </w:r>
      <w:r w:rsidR="00827FAE">
        <w:rPr>
          <w:rFonts w:ascii="Times New Roman" w:eastAsia="Times New Roman" w:hAnsi="Times New Roman" w:cs="Times New Roman"/>
          <w:bCs/>
          <w:sz w:val="24"/>
          <w:szCs w:val="24"/>
          <w:lang w:val="uk-UA" w:eastAsia="ru-RU"/>
        </w:rPr>
        <w:t>Металургів біля житлового будинку № 8</w:t>
      </w:r>
      <w:r w:rsidR="005C2572">
        <w:rPr>
          <w:rFonts w:ascii="Times New Roman" w:eastAsia="Times New Roman" w:hAnsi="Times New Roman" w:cs="Times New Roman"/>
          <w:bCs/>
          <w:sz w:val="24"/>
          <w:szCs w:val="24"/>
          <w:lang w:val="uk-UA" w:eastAsia="ru-RU"/>
        </w:rPr>
        <w:t xml:space="preserve"> в м. Миколаєві</w:t>
      </w:r>
      <w:r w:rsidR="00230023" w:rsidRPr="003D284E">
        <w:rPr>
          <w:rFonts w:ascii="Times New Roman" w:eastAsia="Times New Roman" w:hAnsi="Times New Roman" w:cs="Times New Roman"/>
          <w:bCs/>
          <w:sz w:val="24"/>
          <w:szCs w:val="24"/>
          <w:lang w:val="uk-UA" w:eastAsia="ru-RU"/>
        </w:rPr>
        <w:t xml:space="preserve"> (ДК 021:2015 (</w:t>
      </w:r>
      <w:r w:rsidR="005C2572" w:rsidRPr="005C2572">
        <w:rPr>
          <w:rFonts w:ascii="Times New Roman" w:eastAsia="Times New Roman" w:hAnsi="Times New Roman" w:cs="Times New Roman"/>
          <w:bCs/>
          <w:sz w:val="24"/>
          <w:szCs w:val="24"/>
          <w:lang w:val="uk-UA" w:eastAsia="ru-RU"/>
        </w:rPr>
        <w:t>45230000-8</w:t>
      </w:r>
      <w:r w:rsidR="00230023" w:rsidRPr="003D284E">
        <w:rPr>
          <w:rFonts w:ascii="Times New Roman" w:eastAsia="Times New Roman" w:hAnsi="Times New Roman" w:cs="Times New Roman"/>
          <w:bCs/>
          <w:sz w:val="24"/>
          <w:szCs w:val="24"/>
          <w:lang w:val="uk-UA" w:eastAsia="ru-RU"/>
        </w:rPr>
        <w:t xml:space="preserve">) – </w:t>
      </w:r>
      <w:r w:rsidR="005C2572" w:rsidRPr="005C2572">
        <w:rPr>
          <w:rFonts w:ascii="Times New Roman" w:eastAsia="Times New Roman" w:hAnsi="Times New Roman" w:cs="Times New Roman"/>
          <w:bCs/>
          <w:sz w:val="24"/>
          <w:szCs w:val="24"/>
          <w:lang w:val="uk-UA" w:eastAsia="ru-RU"/>
        </w:rPr>
        <w:t>Будівництво трубопроводів, ліній зв’язку та електропередач, шосе, доріг, аеродромів і залізничних доріг; вирівнювання поверхонь</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2165B2" w:rsidRPr="002165B2">
        <w:rPr>
          <w:rFonts w:ascii="Times New Roman" w:eastAsia="Times New Roman" w:hAnsi="Times New Roman" w:cs="Times New Roman"/>
          <w:sz w:val="24"/>
          <w:szCs w:val="24"/>
          <w:lang w:val="uk-UA"/>
        </w:rPr>
        <w:t xml:space="preserve">вул. </w:t>
      </w:r>
      <w:r w:rsidR="00827FAE">
        <w:rPr>
          <w:rFonts w:ascii="Times New Roman" w:eastAsia="Times New Roman" w:hAnsi="Times New Roman" w:cs="Times New Roman"/>
          <w:sz w:val="24"/>
          <w:szCs w:val="24"/>
          <w:lang w:val="uk-UA"/>
        </w:rPr>
        <w:t>Металургів біля житлового будинку № 8</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827FA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827FAE" w:rsidRPr="00827FAE">
        <w:rPr>
          <w:rFonts w:ascii="Times New Roman" w:eastAsia="Calibri" w:hAnsi="Times New Roman" w:cs="Times New Roman"/>
          <w:sz w:val="24"/>
          <w:szCs w:val="24"/>
          <w:lang w:val="uk-UA"/>
        </w:rPr>
        <w:t>775 271,27</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827FAE">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sz w:val="24"/>
          <w:szCs w:val="24"/>
          <w:lang w:val="uk-UA"/>
        </w:rPr>
        <w:t xml:space="preserve"> до </w:t>
      </w:r>
      <w:r w:rsidR="002165B2">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0</w:t>
      </w:r>
      <w:r w:rsidR="002165B2">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827FAE">
        <w:rPr>
          <w:rFonts w:ascii="Times New Roman" w:eastAsia="Calibri" w:hAnsi="Times New Roman" w:cs="Times New Roman"/>
          <w:sz w:val="24"/>
          <w:szCs w:val="24"/>
          <w:lang w:val="uk-UA"/>
        </w:rPr>
        <w:t>23</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2165B2">
        <w:rPr>
          <w:rFonts w:ascii="Times New Roman" w:eastAsia="Calibri" w:hAnsi="Times New Roman" w:cs="Times New Roman"/>
          <w:sz w:val="24"/>
          <w:szCs w:val="24"/>
          <w:lang w:val="uk-UA"/>
        </w:rPr>
        <w:t>4</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827FAE">
        <w:rPr>
          <w:rFonts w:ascii="Times New Roman" w:eastAsia="Calibri" w:hAnsi="Times New Roman" w:cs="Times New Roman"/>
          <w:sz w:val="24"/>
          <w:szCs w:val="24"/>
          <w:lang w:val="uk-UA"/>
        </w:rPr>
        <w:t>23</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827FAE">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827FAE">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B2159D" w:rsidRDefault="00B2159D" w:rsidP="009F6E9F">
      <w:pPr>
        <w:autoSpaceDE w:val="0"/>
        <w:autoSpaceDN w:val="0"/>
        <w:spacing w:after="0" w:line="240" w:lineRule="auto"/>
        <w:jc w:val="center"/>
        <w:rPr>
          <w:rFonts w:ascii="Times New Roman" w:eastAsia="Times New Roman" w:hAnsi="Times New Roman" w:cs="Times New Roman"/>
          <w:b/>
          <w:sz w:val="24"/>
          <w:szCs w:val="24"/>
          <w:lang w:val="uk-UA"/>
        </w:rPr>
      </w:pPr>
      <w:bookmarkStart w:id="0" w:name="_GoBack"/>
      <w:bookmarkEnd w:id="0"/>
    </w:p>
    <w:tbl>
      <w:tblPr>
        <w:tblW w:w="10416" w:type="dxa"/>
        <w:jc w:val="center"/>
        <w:tblLayout w:type="fixed"/>
        <w:tblCellMar>
          <w:left w:w="28" w:type="dxa"/>
          <w:right w:w="28" w:type="dxa"/>
        </w:tblCellMar>
        <w:tblLook w:val="04A0" w:firstRow="1" w:lastRow="0" w:firstColumn="1" w:lastColumn="0" w:noHBand="0" w:noVBand="1"/>
      </w:tblPr>
      <w:tblGrid>
        <w:gridCol w:w="137"/>
        <w:gridCol w:w="571"/>
        <w:gridCol w:w="4658"/>
        <w:gridCol w:w="766"/>
        <w:gridCol w:w="1428"/>
        <w:gridCol w:w="1428"/>
        <w:gridCol w:w="1288"/>
        <w:gridCol w:w="140"/>
      </w:tblGrid>
      <w:tr w:rsidR="00827FAE" w:rsidRPr="00827FAE" w:rsidTr="00827FAE">
        <w:trPr>
          <w:gridAfter w:val="1"/>
          <w:wAfter w:w="132" w:type="dxa"/>
          <w:jc w:val="center"/>
        </w:trPr>
        <w:tc>
          <w:tcPr>
            <w:tcW w:w="10206" w:type="dxa"/>
            <w:gridSpan w:val="7"/>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 xml:space="preserve">Умови виконання робіт </w:t>
            </w:r>
          </w:p>
        </w:tc>
      </w:tr>
      <w:tr w:rsidR="00827FAE" w:rsidRPr="00827FAE" w:rsidTr="00827FAE">
        <w:trPr>
          <w:gridAfter w:val="1"/>
          <w:wAfter w:w="132" w:type="dxa"/>
          <w:jc w:val="center"/>
        </w:trPr>
        <w:tc>
          <w:tcPr>
            <w:tcW w:w="5330" w:type="dxa"/>
            <w:gridSpan w:val="3"/>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c>
          <w:tcPr>
            <w:tcW w:w="4876" w:type="dxa"/>
            <w:gridSpan w:val="4"/>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After w:val="1"/>
          <w:wAfter w:w="132" w:type="dxa"/>
          <w:jc w:val="center"/>
        </w:trPr>
        <w:tc>
          <w:tcPr>
            <w:tcW w:w="10206" w:type="dxa"/>
            <w:gridSpan w:val="7"/>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Об'єми робіт</w:t>
            </w:r>
          </w:p>
        </w:tc>
      </w:tr>
      <w:tr w:rsidR="00827FAE" w:rsidRPr="00827FAE" w:rsidTr="00827FAE">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w:t>
            </w:r>
          </w:p>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proofErr w:type="spellStart"/>
            <w:r w:rsidRPr="00827FAE">
              <w:rPr>
                <w:rFonts w:ascii="Arial" w:eastAsia="Times New Roman" w:hAnsi="Arial" w:cs="Arial"/>
                <w:spacing w:val="-5"/>
                <w:sz w:val="20"/>
                <w:szCs w:val="20"/>
                <w:lang w:val="uk-UA"/>
              </w:rPr>
              <w:t>Ч.ч</w:t>
            </w:r>
            <w:proofErr w:type="spellEnd"/>
            <w:r w:rsidRPr="00827FAE">
              <w:rPr>
                <w:rFonts w:ascii="Arial" w:eastAsia="Times New Roman"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827FAE" w:rsidRPr="00827FAE" w:rsidRDefault="00827FAE">
            <w:pPr>
              <w:keepLines/>
              <w:autoSpaceDE w:val="0"/>
              <w:autoSpaceDN w:val="0"/>
              <w:spacing w:after="0" w:line="240" w:lineRule="auto"/>
              <w:jc w:val="center"/>
              <w:rPr>
                <w:rFonts w:ascii="Arial" w:eastAsia="Times New Roman" w:hAnsi="Arial" w:cs="Arial"/>
                <w:spacing w:val="-5"/>
                <w:sz w:val="20"/>
                <w:szCs w:val="20"/>
                <w:lang w:val="uk-UA"/>
              </w:rPr>
            </w:pPr>
          </w:p>
          <w:p w:rsidR="00827FAE" w:rsidRPr="00827FAE" w:rsidRDefault="00827FAE">
            <w:pPr>
              <w:keepLines/>
              <w:autoSpaceDE w:val="0"/>
              <w:autoSpaceDN w:val="0"/>
              <w:spacing w:after="0" w:line="240" w:lineRule="auto"/>
              <w:jc w:val="center"/>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Найменування робіт і витрат</w:t>
            </w:r>
          </w:p>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Одиниця</w:t>
            </w:r>
          </w:p>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Примітка</w:t>
            </w:r>
          </w:p>
        </w:tc>
      </w:tr>
      <w:tr w:rsidR="00827FAE" w:rsidRPr="00827FAE" w:rsidTr="00827FAE">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5</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(Демонтаж) Улаштування тротуарів із бетонних плит</w:t>
            </w:r>
          </w:p>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1000х1000х80</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376,85</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2</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3,852</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3</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 xml:space="preserve">Улаштування дорожніх корит </w:t>
            </w:r>
            <w:proofErr w:type="spellStart"/>
            <w:r w:rsidRPr="00827FAE">
              <w:rPr>
                <w:rFonts w:ascii="Arial" w:eastAsia="Times New Roman" w:hAnsi="Arial" w:cs="Arial"/>
                <w:spacing w:val="-5"/>
                <w:sz w:val="20"/>
                <w:szCs w:val="20"/>
                <w:lang w:val="uk-UA"/>
              </w:rPr>
              <w:t>коритного</w:t>
            </w:r>
            <w:proofErr w:type="spellEnd"/>
            <w:r w:rsidRPr="00827FAE">
              <w:rPr>
                <w:rFonts w:ascii="Arial" w:eastAsia="Times New Roman" w:hAnsi="Arial" w:cs="Arial"/>
                <w:spacing w:val="-5"/>
                <w:sz w:val="20"/>
                <w:szCs w:val="20"/>
                <w:lang w:val="uk-UA"/>
              </w:rPr>
              <w:t xml:space="preserve"> профілю з</w:t>
            </w:r>
          </w:p>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465,15</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4</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118,61325</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5</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 xml:space="preserve">Установлення бетонних </w:t>
            </w:r>
            <w:proofErr w:type="spellStart"/>
            <w:r w:rsidRPr="00827FAE">
              <w:rPr>
                <w:rFonts w:ascii="Arial" w:eastAsia="Times New Roman" w:hAnsi="Arial" w:cs="Arial"/>
                <w:spacing w:val="-5"/>
                <w:sz w:val="20"/>
                <w:szCs w:val="20"/>
                <w:lang w:val="uk-UA"/>
              </w:rPr>
              <w:t>поребриків</w:t>
            </w:r>
            <w:proofErr w:type="spellEnd"/>
            <w:r w:rsidRPr="00827FAE">
              <w:rPr>
                <w:rFonts w:ascii="Arial" w:eastAsia="Times New Roman"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68</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6</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proofErr w:type="spellStart"/>
            <w:r w:rsidRPr="00827FAE">
              <w:rPr>
                <w:rFonts w:ascii="Arial" w:eastAsia="Times New Roman" w:hAnsi="Arial" w:cs="Arial"/>
                <w:spacing w:val="-5"/>
                <w:sz w:val="20"/>
                <w:szCs w:val="20"/>
                <w:lang w:val="uk-UA"/>
              </w:rPr>
              <w:t>Поребрик</w:t>
            </w:r>
            <w:proofErr w:type="spellEnd"/>
            <w:r w:rsidRPr="00827FAE">
              <w:rPr>
                <w:rFonts w:ascii="Arial" w:eastAsia="Times New Roman"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proofErr w:type="spellStart"/>
            <w:r w:rsidRPr="00827FAE">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136</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7</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Улаштування основи тротуарів із щебенево-піщаної</w:t>
            </w:r>
          </w:p>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465,15</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8</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Стабілізація ґрунтової основи земляного полотна при</w:t>
            </w:r>
          </w:p>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465,15</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9</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14</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10</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Установлення бортових каменів бетонних і</w:t>
            </w:r>
          </w:p>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залізобетонних при інших видах покриттів</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14</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11</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Камені бортові, БР100.30.15</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proofErr w:type="spellStart"/>
            <w:r w:rsidRPr="00827FAE">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14</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12</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Улаштування покриття з фігурних елементів мощення з</w:t>
            </w:r>
          </w:p>
          <w:p w:rsidR="00827FAE" w:rsidRPr="00827FAE" w:rsidRDefault="00827FAE">
            <w:pPr>
              <w:keepLines/>
              <w:autoSpaceDE w:val="0"/>
              <w:autoSpaceDN w:val="0"/>
              <w:spacing w:after="0" w:line="240" w:lineRule="auto"/>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приготуванням піщано-цементної суміші площадок та</w:t>
            </w:r>
          </w:p>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тротуарів</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465,15</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13</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468,3471</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14</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pacing w:val="-5"/>
                <w:sz w:val="20"/>
                <w:szCs w:val="20"/>
                <w:lang w:val="uk-UA"/>
              </w:rPr>
            </w:pPr>
            <w:r w:rsidRPr="00827FAE">
              <w:rPr>
                <w:rFonts w:ascii="Arial" w:eastAsia="Times New Roman" w:hAnsi="Arial" w:cs="Arial"/>
                <w:spacing w:val="-5"/>
                <w:sz w:val="20"/>
                <w:szCs w:val="20"/>
                <w:lang w:val="uk-UA"/>
              </w:rPr>
              <w:t xml:space="preserve">Плити для </w:t>
            </w:r>
            <w:proofErr w:type="spellStart"/>
            <w:r w:rsidRPr="00827FAE">
              <w:rPr>
                <w:rFonts w:ascii="Arial" w:eastAsia="Times New Roman" w:hAnsi="Arial" w:cs="Arial"/>
                <w:spacing w:val="-5"/>
                <w:sz w:val="20"/>
                <w:szCs w:val="20"/>
                <w:lang w:val="uk-UA"/>
              </w:rPr>
              <w:t>тротуарiв</w:t>
            </w:r>
            <w:proofErr w:type="spellEnd"/>
            <w:r w:rsidRPr="00827FAE">
              <w:rPr>
                <w:rFonts w:ascii="Arial" w:eastAsia="Times New Roman" w:hAnsi="Arial" w:cs="Arial"/>
                <w:spacing w:val="-5"/>
                <w:sz w:val="20"/>
                <w:szCs w:val="20"/>
                <w:lang w:val="uk-UA"/>
              </w:rPr>
              <w:t xml:space="preserve"> </w:t>
            </w:r>
            <w:proofErr w:type="spellStart"/>
            <w:r w:rsidRPr="00827FAE">
              <w:rPr>
                <w:rFonts w:ascii="Arial" w:eastAsia="Times New Roman" w:hAnsi="Arial" w:cs="Arial"/>
                <w:spacing w:val="-5"/>
                <w:sz w:val="20"/>
                <w:szCs w:val="20"/>
                <w:lang w:val="uk-UA"/>
              </w:rPr>
              <w:t>квадратнi</w:t>
            </w:r>
            <w:proofErr w:type="spellEnd"/>
            <w:r w:rsidRPr="00827FAE">
              <w:rPr>
                <w:rFonts w:ascii="Arial" w:eastAsia="Times New Roman" w:hAnsi="Arial" w:cs="Arial"/>
                <w:spacing w:val="-5"/>
                <w:sz w:val="20"/>
                <w:szCs w:val="20"/>
                <w:lang w:val="uk-UA"/>
              </w:rPr>
              <w:t>, довжина 200-300 мм,</w:t>
            </w:r>
          </w:p>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 xml:space="preserve">ширина 200-300 мм (спеціальні тактильні </w:t>
            </w:r>
            <w:proofErr w:type="spellStart"/>
            <w:r w:rsidRPr="00827FAE">
              <w:rPr>
                <w:rFonts w:ascii="Arial" w:eastAsia="Times New Roman" w:hAnsi="Arial" w:cs="Arial"/>
                <w:spacing w:val="-5"/>
                <w:sz w:val="20"/>
                <w:szCs w:val="20"/>
                <w:lang w:val="uk-UA"/>
              </w:rPr>
              <w:t>індікатори</w:t>
            </w:r>
            <w:proofErr w:type="spellEnd"/>
            <w:r w:rsidRPr="00827FAE">
              <w:rPr>
                <w:rFonts w:ascii="Arial" w:eastAsia="Times New Roman" w:hAnsi="Arial" w:cs="Arial"/>
                <w:spacing w:val="-5"/>
                <w:sz w:val="20"/>
                <w:szCs w:val="20"/>
                <w:lang w:val="uk-UA"/>
              </w:rPr>
              <w:t>)</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1,4544</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567" w:type="dxa"/>
            <w:tcBorders>
              <w:top w:val="nil"/>
              <w:left w:val="single" w:sz="12"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15</w:t>
            </w:r>
          </w:p>
        </w:tc>
        <w:tc>
          <w:tcPr>
            <w:tcW w:w="5387" w:type="dxa"/>
            <w:gridSpan w:val="2"/>
            <w:hideMark/>
          </w:tcPr>
          <w:p w:rsidR="00827FAE" w:rsidRPr="00827FAE" w:rsidRDefault="00827FAE">
            <w:pPr>
              <w:keepLines/>
              <w:autoSpaceDE w:val="0"/>
              <w:autoSpaceDN w:val="0"/>
              <w:spacing w:after="0" w:line="240" w:lineRule="auto"/>
              <w:rPr>
                <w:rFonts w:ascii="Arial" w:eastAsia="Times New Roman" w:hAnsi="Arial" w:cs="Arial"/>
                <w:sz w:val="20"/>
                <w:szCs w:val="20"/>
                <w:lang w:val="uk-UA"/>
              </w:rPr>
            </w:pPr>
            <w:r w:rsidRPr="00827FAE">
              <w:rPr>
                <w:rFonts w:ascii="Arial" w:eastAsia="Times New Roman"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27FAE" w:rsidRPr="00827FAE" w:rsidRDefault="00827FAE">
            <w:pPr>
              <w:keepLines/>
              <w:autoSpaceDE w:val="0"/>
              <w:autoSpaceDN w:val="0"/>
              <w:spacing w:after="0" w:line="240" w:lineRule="auto"/>
              <w:jc w:val="center"/>
              <w:rPr>
                <w:rFonts w:ascii="Arial" w:eastAsia="Times New Roman" w:hAnsi="Arial" w:cs="Arial"/>
                <w:sz w:val="20"/>
                <w:szCs w:val="20"/>
                <w:lang w:val="uk-UA"/>
              </w:rPr>
            </w:pPr>
            <w:r w:rsidRPr="00827FAE">
              <w:rPr>
                <w:rFonts w:ascii="Arial" w:eastAsia="Times New Roman" w:hAnsi="Arial" w:cs="Arial"/>
                <w:spacing w:val="-5"/>
                <w:sz w:val="20"/>
                <w:szCs w:val="20"/>
                <w:lang w:val="uk-UA"/>
              </w:rPr>
              <w:t>82,5412</w:t>
            </w:r>
          </w:p>
        </w:tc>
        <w:tc>
          <w:tcPr>
            <w:tcW w:w="1418" w:type="dxa"/>
            <w:gridSpan w:val="2"/>
            <w:tcBorders>
              <w:top w:val="nil"/>
              <w:left w:val="single" w:sz="4" w:space="0" w:color="auto"/>
              <w:bottom w:val="nil"/>
              <w:right w:val="single" w:sz="12" w:space="0" w:color="auto"/>
            </w:tcBorders>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r w:rsidR="00827FAE" w:rsidRPr="00827FAE" w:rsidTr="00827FAE">
        <w:trPr>
          <w:gridBefore w:val="1"/>
          <w:wBefore w:w="137" w:type="dxa"/>
          <w:jc w:val="center"/>
        </w:trPr>
        <w:tc>
          <w:tcPr>
            <w:tcW w:w="10208" w:type="dxa"/>
            <w:gridSpan w:val="7"/>
            <w:tcBorders>
              <w:top w:val="single" w:sz="12" w:space="0" w:color="auto"/>
              <w:left w:val="nil"/>
              <w:bottom w:val="nil"/>
              <w:right w:val="nil"/>
            </w:tcBorders>
            <w:vAlign w:val="center"/>
            <w:hideMark/>
          </w:tcPr>
          <w:p w:rsidR="00827FAE" w:rsidRPr="00827FAE" w:rsidRDefault="00827FAE">
            <w:pPr>
              <w:autoSpaceDE w:val="0"/>
              <w:autoSpaceDN w:val="0"/>
              <w:adjustRightInd w:val="0"/>
              <w:spacing w:after="0" w:line="240" w:lineRule="auto"/>
              <w:rPr>
                <w:rFonts w:ascii="Arial" w:eastAsia="Times New Roman" w:hAnsi="Arial" w:cs="Arial"/>
                <w:sz w:val="16"/>
                <w:szCs w:val="16"/>
                <w:lang w:val="uk-UA"/>
              </w:rPr>
            </w:pPr>
            <w:r w:rsidRPr="00827FAE">
              <w:rPr>
                <w:rFonts w:ascii="Arial" w:eastAsia="Times New Roman" w:hAnsi="Arial" w:cs="Arial"/>
                <w:sz w:val="16"/>
                <w:szCs w:val="16"/>
                <w:lang w:val="uk-UA"/>
              </w:rPr>
              <w:t xml:space="preserve"> </w:t>
            </w:r>
          </w:p>
        </w:tc>
      </w:tr>
    </w:tbl>
    <w:p w:rsidR="00B2159D" w:rsidRPr="003D284E" w:rsidRDefault="00B2159D"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E34F6" w:rsidRPr="003D284E"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p w:rsidR="00157940" w:rsidRPr="003D284E" w:rsidRDefault="00157940" w:rsidP="00157940">
      <w:pPr>
        <w:autoSpaceDE w:val="0"/>
        <w:autoSpaceDN w:val="0"/>
        <w:spacing w:after="0" w:line="240" w:lineRule="auto"/>
        <w:rPr>
          <w:rFonts w:ascii="Arial" w:eastAsia="Arial" w:hAnsi="Arial" w:cs="Arial"/>
          <w:color w:val="000000"/>
          <w:sz w:val="2"/>
          <w:szCs w:val="2"/>
          <w:lang w:val="uk-UA"/>
        </w:rPr>
      </w:pPr>
    </w:p>
    <w:p w:rsidR="00831C37" w:rsidRDefault="00831C37" w:rsidP="00831C37">
      <w:pPr>
        <w:autoSpaceDE w:val="0"/>
        <w:autoSpaceDN w:val="0"/>
        <w:spacing w:after="0"/>
        <w:rPr>
          <w:rFonts w:ascii="Times New Roman" w:eastAsia="Times New Roman" w:hAnsi="Times New Roman" w:cs="Times New Roman"/>
        </w:rPr>
      </w:pPr>
    </w:p>
    <w:p w:rsidR="00831C37" w:rsidRDefault="00831C37" w:rsidP="00831C37">
      <w:pPr>
        <w:autoSpaceDE w:val="0"/>
        <w:autoSpaceDN w:val="0"/>
        <w:spacing w:after="0" w:line="240" w:lineRule="auto"/>
        <w:rPr>
          <w:rFonts w:ascii="Times New Roman" w:eastAsia="Times New Roman" w:hAnsi="Times New Roman" w:cs="Times New Roman"/>
          <w:sz w:val="2"/>
          <w:szCs w:val="2"/>
        </w:rPr>
      </w:pPr>
    </w:p>
    <w:p w:rsidR="00831C37" w:rsidRDefault="00831C37" w:rsidP="00831C37">
      <w:pPr>
        <w:autoSpaceDE w:val="0"/>
        <w:autoSpaceDN w:val="0"/>
        <w:spacing w:after="0" w:line="240" w:lineRule="auto"/>
        <w:rPr>
          <w:rFonts w:ascii="Times New Roman" w:eastAsia="Times New Roman" w:hAnsi="Times New Roman" w:cs="Times New Roman"/>
          <w:sz w:val="2"/>
          <w:szCs w:val="2"/>
        </w:rPr>
      </w:pPr>
    </w:p>
    <w:p w:rsidR="003D284E" w:rsidRPr="003D284E" w:rsidRDefault="003D284E" w:rsidP="003D284E">
      <w:pPr>
        <w:spacing w:after="0" w:line="240" w:lineRule="auto"/>
        <w:rPr>
          <w:rFonts w:ascii="Times New Roman" w:hAnsi="Times New Roman" w:cs="Times New Roman"/>
          <w:b/>
          <w:sz w:val="24"/>
          <w:szCs w:val="24"/>
          <w:lang w:val="uk-UA"/>
        </w:rPr>
      </w:pPr>
    </w:p>
    <w:p w:rsidR="00D36816" w:rsidRPr="003D284E" w:rsidRDefault="00D36816" w:rsidP="00157940">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38" w:rsidRDefault="008C7138">
      <w:pPr>
        <w:spacing w:after="0" w:line="240" w:lineRule="auto"/>
      </w:pPr>
      <w:r>
        <w:separator/>
      </w:r>
    </w:p>
  </w:endnote>
  <w:endnote w:type="continuationSeparator" w:id="0">
    <w:p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38" w:rsidRDefault="008C7138">
      <w:pPr>
        <w:spacing w:after="0" w:line="240" w:lineRule="auto"/>
      </w:pPr>
      <w:r>
        <w:separator/>
      </w:r>
    </w:p>
  </w:footnote>
  <w:footnote w:type="continuationSeparator" w:id="0">
    <w:p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27FAE">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D371D"/>
    <w:rsid w:val="005C2572"/>
    <w:rsid w:val="00601FD7"/>
    <w:rsid w:val="00614D8B"/>
    <w:rsid w:val="00627334"/>
    <w:rsid w:val="006527A3"/>
    <w:rsid w:val="006A0CD0"/>
    <w:rsid w:val="006A1D80"/>
    <w:rsid w:val="006C4685"/>
    <w:rsid w:val="0070390E"/>
    <w:rsid w:val="00725583"/>
    <w:rsid w:val="007450CB"/>
    <w:rsid w:val="0078692C"/>
    <w:rsid w:val="0079667A"/>
    <w:rsid w:val="00827FAE"/>
    <w:rsid w:val="00831C37"/>
    <w:rsid w:val="008A37B5"/>
    <w:rsid w:val="008C7138"/>
    <w:rsid w:val="009127A0"/>
    <w:rsid w:val="009A232A"/>
    <w:rsid w:val="009A5C79"/>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B47FB"/>
    <w:rsid w:val="00DC1F2D"/>
    <w:rsid w:val="00DC1F3A"/>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56252627">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2494</Words>
  <Characters>1423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51</cp:revision>
  <dcterms:created xsi:type="dcterms:W3CDTF">2023-03-01T12:20:00Z</dcterms:created>
  <dcterms:modified xsi:type="dcterms:W3CDTF">2025-04-15T06:19:00Z</dcterms:modified>
</cp:coreProperties>
</file>