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D3DA" w14:textId="77777777" w:rsidR="00DC1F3A" w:rsidRPr="001F7D65" w:rsidRDefault="00DC1F3A" w:rsidP="00DC1F3A">
      <w:pPr>
        <w:pStyle w:val="a3"/>
        <w:spacing w:after="0" w:line="240" w:lineRule="auto"/>
        <w:ind w:left="284"/>
        <w:jc w:val="center"/>
        <w:rPr>
          <w:rFonts w:ascii="Times New Roman" w:hAnsi="Times New Roman" w:cs="Times New Roman"/>
          <w:b/>
          <w:sz w:val="24"/>
          <w:szCs w:val="24"/>
          <w:lang w:val="uk-UA"/>
        </w:rPr>
      </w:pPr>
      <w:r w:rsidRPr="001F7D65">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3121569" w14:textId="77777777" w:rsidR="00340160" w:rsidRPr="001F7D65" w:rsidRDefault="00340160" w:rsidP="00340160">
      <w:pPr>
        <w:pStyle w:val="a3"/>
        <w:spacing w:after="0" w:line="240" w:lineRule="auto"/>
        <w:ind w:left="284"/>
        <w:jc w:val="center"/>
        <w:rPr>
          <w:rFonts w:ascii="Times New Roman" w:hAnsi="Times New Roman" w:cs="Times New Roman"/>
          <w:sz w:val="24"/>
          <w:szCs w:val="24"/>
          <w:lang w:val="uk-UA"/>
        </w:rPr>
      </w:pPr>
    </w:p>
    <w:p w14:paraId="67CC0DFF" w14:textId="77777777" w:rsidR="00015098" w:rsidRPr="001F7D65"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Замовник</w:t>
      </w:r>
      <w:r w:rsidR="00015098" w:rsidRPr="001F7D65">
        <w:rPr>
          <w:rFonts w:ascii="Times New Roman" w:eastAsia="Calibri" w:hAnsi="Times New Roman" w:cs="Times New Roman"/>
          <w:b/>
          <w:sz w:val="24"/>
          <w:szCs w:val="24"/>
          <w:lang w:val="uk-UA"/>
        </w:rPr>
        <w:t xml:space="preserve">: </w:t>
      </w:r>
      <w:r w:rsidR="00015098" w:rsidRPr="001F7D65">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1A41D9F7" w14:textId="77777777" w:rsidR="00015098" w:rsidRPr="001F7D65"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 xml:space="preserve">Місцезнаходження: </w:t>
      </w:r>
      <w:r w:rsidR="005A748E" w:rsidRPr="001F7D65">
        <w:rPr>
          <w:rFonts w:ascii="Times New Roman" w:eastAsia="Calibri" w:hAnsi="Times New Roman" w:cs="Times New Roman"/>
          <w:sz w:val="24"/>
          <w:szCs w:val="24"/>
          <w:lang w:val="uk-UA"/>
        </w:rPr>
        <w:t>54005,</w:t>
      </w:r>
      <w:r w:rsidR="005A748E" w:rsidRPr="001F7D65">
        <w:rPr>
          <w:rFonts w:ascii="Times New Roman" w:eastAsia="Calibri" w:hAnsi="Times New Roman" w:cs="Times New Roman"/>
          <w:b/>
          <w:sz w:val="24"/>
          <w:szCs w:val="24"/>
          <w:lang w:val="uk-UA"/>
        </w:rPr>
        <w:t xml:space="preserve"> </w:t>
      </w:r>
      <w:r w:rsidRPr="001F7D65">
        <w:rPr>
          <w:rFonts w:ascii="Times New Roman" w:eastAsia="Calibri" w:hAnsi="Times New Roman" w:cs="Times New Roman"/>
          <w:sz w:val="24"/>
          <w:szCs w:val="24"/>
          <w:lang w:val="uk-UA"/>
        </w:rPr>
        <w:t xml:space="preserve">м. Миколаїв, вул. </w:t>
      </w:r>
      <w:r w:rsidR="000C0137" w:rsidRPr="001F7D65">
        <w:rPr>
          <w:rFonts w:ascii="Times New Roman" w:eastAsia="Calibri" w:hAnsi="Times New Roman" w:cs="Times New Roman"/>
          <w:sz w:val="24"/>
          <w:szCs w:val="24"/>
          <w:lang w:val="uk-UA"/>
        </w:rPr>
        <w:t>Павла Скоропадського</w:t>
      </w:r>
      <w:r w:rsidRPr="001F7D65">
        <w:rPr>
          <w:rFonts w:ascii="Times New Roman" w:eastAsia="Calibri" w:hAnsi="Times New Roman" w:cs="Times New Roman"/>
          <w:sz w:val="24"/>
          <w:szCs w:val="24"/>
          <w:lang w:val="uk-UA"/>
        </w:rPr>
        <w:t>, 7</w:t>
      </w:r>
    </w:p>
    <w:p w14:paraId="6B53998B" w14:textId="77777777" w:rsidR="00015098" w:rsidRPr="001F7D65"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 xml:space="preserve">ЄДРПОУ: </w:t>
      </w:r>
      <w:r w:rsidRPr="001F7D65">
        <w:rPr>
          <w:rFonts w:ascii="Times New Roman" w:eastAsia="Times New Roman" w:hAnsi="Times New Roman" w:cs="Times New Roman"/>
          <w:sz w:val="24"/>
          <w:szCs w:val="24"/>
          <w:lang w:val="uk-UA"/>
        </w:rPr>
        <w:t>03365707</w:t>
      </w:r>
    </w:p>
    <w:p w14:paraId="013647E9" w14:textId="5C061F1C" w:rsidR="00230023" w:rsidRPr="001F7D65" w:rsidRDefault="00015098" w:rsidP="00842C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 xml:space="preserve">Предмет закупівлі: </w:t>
      </w:r>
      <w:r w:rsidR="00842C9A" w:rsidRPr="001F7D65">
        <w:rPr>
          <w:rFonts w:ascii="Times New Roman" w:eastAsia="Times New Roman" w:hAnsi="Times New Roman" w:cs="Times New Roman"/>
          <w:bCs/>
          <w:sz w:val="24"/>
          <w:szCs w:val="24"/>
          <w:lang w:val="uk-UA" w:eastAsia="ru-RU"/>
        </w:rPr>
        <w:t xml:space="preserve">Поточний ремонт житлового будинку за </w:t>
      </w:r>
      <w:proofErr w:type="spellStart"/>
      <w:r w:rsidR="00842C9A" w:rsidRPr="001F7D65">
        <w:rPr>
          <w:rFonts w:ascii="Times New Roman" w:eastAsia="Times New Roman" w:hAnsi="Times New Roman" w:cs="Times New Roman"/>
          <w:bCs/>
          <w:sz w:val="24"/>
          <w:szCs w:val="24"/>
          <w:lang w:val="uk-UA" w:eastAsia="ru-RU"/>
        </w:rPr>
        <w:t>адресою</w:t>
      </w:r>
      <w:proofErr w:type="spellEnd"/>
      <w:r w:rsidR="00842C9A" w:rsidRPr="001F7D65">
        <w:rPr>
          <w:rFonts w:ascii="Times New Roman" w:eastAsia="Times New Roman" w:hAnsi="Times New Roman" w:cs="Times New Roman"/>
          <w:bCs/>
          <w:sz w:val="24"/>
          <w:szCs w:val="24"/>
          <w:lang w:val="uk-UA" w:eastAsia="ru-RU"/>
        </w:rPr>
        <w:t xml:space="preserve">: м. Миколаїв,                       </w:t>
      </w:r>
      <w:r w:rsidR="00364C4F" w:rsidRPr="001F7D65">
        <w:rPr>
          <w:rFonts w:ascii="Times New Roman" w:eastAsia="Times New Roman" w:hAnsi="Times New Roman" w:cs="Times New Roman"/>
          <w:bCs/>
          <w:sz w:val="24"/>
          <w:szCs w:val="24"/>
          <w:lang w:val="uk-UA" w:eastAsia="ru-RU"/>
        </w:rPr>
        <w:t xml:space="preserve">вул. </w:t>
      </w:r>
      <w:proofErr w:type="spellStart"/>
      <w:r w:rsidR="00364C4F" w:rsidRPr="001F7D65">
        <w:rPr>
          <w:rFonts w:ascii="Times New Roman" w:eastAsia="Times New Roman" w:hAnsi="Times New Roman" w:cs="Times New Roman"/>
          <w:bCs/>
          <w:sz w:val="24"/>
          <w:szCs w:val="24"/>
          <w:lang w:val="uk-UA" w:eastAsia="ru-RU"/>
        </w:rPr>
        <w:t>Океанівська</w:t>
      </w:r>
      <w:proofErr w:type="spellEnd"/>
      <w:r w:rsidR="00364C4F" w:rsidRPr="001F7D65">
        <w:rPr>
          <w:rFonts w:ascii="Times New Roman" w:eastAsia="Times New Roman" w:hAnsi="Times New Roman" w:cs="Times New Roman"/>
          <w:bCs/>
          <w:sz w:val="24"/>
          <w:szCs w:val="24"/>
          <w:lang w:val="uk-UA" w:eastAsia="ru-RU"/>
        </w:rPr>
        <w:t>, 52</w:t>
      </w:r>
      <w:r w:rsidR="00842C9A" w:rsidRPr="001F7D65">
        <w:rPr>
          <w:rFonts w:ascii="Times New Roman" w:eastAsia="Times New Roman" w:hAnsi="Times New Roman" w:cs="Times New Roman"/>
          <w:bCs/>
          <w:sz w:val="24"/>
          <w:szCs w:val="24"/>
          <w:lang w:val="uk-UA" w:eastAsia="ru-RU"/>
        </w:rPr>
        <w:t xml:space="preserve"> (заходи (зокрема ремонтні роботи) з усунення аварій в житловому фонді) </w:t>
      </w:r>
      <w:r w:rsidR="00B93007" w:rsidRPr="001F7D65">
        <w:rPr>
          <w:rFonts w:ascii="Times New Roman" w:eastAsia="Times New Roman" w:hAnsi="Times New Roman" w:cs="Times New Roman"/>
          <w:bCs/>
          <w:sz w:val="24"/>
          <w:szCs w:val="24"/>
          <w:lang w:val="uk-UA" w:eastAsia="ru-RU"/>
        </w:rPr>
        <w:t>(ДК 021:2015 (45260000-7) - Покрівельні роботи та інші спеціалізовані будівельні роботи).</w:t>
      </w:r>
    </w:p>
    <w:p w14:paraId="1A716407" w14:textId="77777777" w:rsidR="00015098" w:rsidRPr="001F7D65"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Кількість:</w:t>
      </w:r>
      <w:r w:rsidR="00203F41" w:rsidRPr="001F7D65">
        <w:rPr>
          <w:rFonts w:ascii="Times New Roman" w:eastAsia="Calibri" w:hAnsi="Times New Roman" w:cs="Times New Roman"/>
          <w:sz w:val="24"/>
          <w:szCs w:val="24"/>
          <w:lang w:val="uk-UA"/>
        </w:rPr>
        <w:t xml:space="preserve"> 1 </w:t>
      </w:r>
      <w:r w:rsidR="00B93007" w:rsidRPr="001F7D65">
        <w:rPr>
          <w:rFonts w:ascii="Times New Roman" w:eastAsia="Calibri" w:hAnsi="Times New Roman" w:cs="Times New Roman"/>
          <w:sz w:val="24"/>
          <w:szCs w:val="24"/>
          <w:lang w:val="uk-UA"/>
        </w:rPr>
        <w:t>послуга</w:t>
      </w:r>
      <w:r w:rsidR="00203F41" w:rsidRPr="001F7D65">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1F7D65">
        <w:rPr>
          <w:rFonts w:ascii="Times New Roman" w:eastAsia="Calibri" w:hAnsi="Times New Roman" w:cs="Times New Roman"/>
          <w:sz w:val="24"/>
          <w:szCs w:val="24"/>
          <w:lang w:val="uk-UA"/>
        </w:rPr>
        <w:t>.</w:t>
      </w:r>
    </w:p>
    <w:p w14:paraId="0B1724BC" w14:textId="2FA421C3" w:rsidR="00015098" w:rsidRPr="001F7D65" w:rsidRDefault="00015098" w:rsidP="00842C9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1F7D65">
        <w:rPr>
          <w:rFonts w:ascii="Times New Roman" w:eastAsia="Calibri" w:hAnsi="Times New Roman" w:cs="Times New Roman"/>
          <w:b/>
          <w:sz w:val="24"/>
          <w:szCs w:val="24"/>
          <w:lang w:val="uk-UA"/>
        </w:rPr>
        <w:t xml:space="preserve">Місце </w:t>
      </w:r>
      <w:r w:rsidR="00B93007" w:rsidRPr="001F7D65">
        <w:rPr>
          <w:rFonts w:ascii="Times New Roman" w:eastAsia="Calibri" w:hAnsi="Times New Roman" w:cs="Times New Roman"/>
          <w:b/>
          <w:sz w:val="24"/>
          <w:szCs w:val="24"/>
          <w:lang w:val="uk-UA"/>
        </w:rPr>
        <w:t>надання послуг</w:t>
      </w:r>
      <w:r w:rsidRPr="001F7D65">
        <w:rPr>
          <w:rFonts w:ascii="Times New Roman" w:eastAsia="Calibri" w:hAnsi="Times New Roman" w:cs="Times New Roman"/>
          <w:b/>
          <w:sz w:val="24"/>
          <w:szCs w:val="24"/>
          <w:lang w:val="uk-UA"/>
        </w:rPr>
        <w:t xml:space="preserve">: </w:t>
      </w:r>
      <w:r w:rsidR="00E0486A" w:rsidRPr="001F7D65">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1F7D65">
        <w:rPr>
          <w:rFonts w:ascii="Times New Roman" w:eastAsia="Times New Roman" w:hAnsi="Times New Roman" w:cs="Times New Roman"/>
          <w:sz w:val="24"/>
          <w:szCs w:val="24"/>
          <w:lang w:val="uk-UA"/>
        </w:rPr>
        <w:t xml:space="preserve">житловий будинок № </w:t>
      </w:r>
      <w:r w:rsidR="00364C4F" w:rsidRPr="001F7D65">
        <w:rPr>
          <w:rFonts w:ascii="Times New Roman" w:eastAsia="Times New Roman" w:hAnsi="Times New Roman" w:cs="Times New Roman"/>
          <w:sz w:val="24"/>
          <w:szCs w:val="24"/>
          <w:lang w:val="uk-UA"/>
        </w:rPr>
        <w:t>52</w:t>
      </w:r>
      <w:r w:rsidR="00B93007" w:rsidRPr="001F7D65">
        <w:rPr>
          <w:rFonts w:ascii="Times New Roman" w:eastAsia="Times New Roman" w:hAnsi="Times New Roman" w:cs="Times New Roman"/>
          <w:sz w:val="24"/>
          <w:szCs w:val="24"/>
          <w:lang w:val="uk-UA"/>
        </w:rPr>
        <w:t xml:space="preserve"> по </w:t>
      </w:r>
      <w:r w:rsidR="00364C4F" w:rsidRPr="001F7D65">
        <w:rPr>
          <w:rFonts w:ascii="Times New Roman" w:eastAsia="Times New Roman" w:hAnsi="Times New Roman" w:cs="Times New Roman"/>
          <w:sz w:val="24"/>
          <w:szCs w:val="24"/>
          <w:lang w:val="uk-UA"/>
        </w:rPr>
        <w:t>вул</w:t>
      </w:r>
      <w:r w:rsidR="00CE2D25" w:rsidRPr="001F7D65">
        <w:rPr>
          <w:rFonts w:ascii="Times New Roman" w:eastAsia="Times New Roman" w:hAnsi="Times New Roman" w:cs="Times New Roman"/>
          <w:sz w:val="24"/>
          <w:szCs w:val="24"/>
          <w:lang w:val="uk-UA"/>
        </w:rPr>
        <w:t xml:space="preserve">. </w:t>
      </w:r>
      <w:proofErr w:type="spellStart"/>
      <w:r w:rsidR="00364C4F" w:rsidRPr="001F7D65">
        <w:rPr>
          <w:rFonts w:ascii="Times New Roman" w:eastAsia="Times New Roman" w:hAnsi="Times New Roman" w:cs="Times New Roman"/>
          <w:sz w:val="24"/>
          <w:szCs w:val="24"/>
          <w:lang w:val="uk-UA"/>
        </w:rPr>
        <w:t>Океанівська</w:t>
      </w:r>
      <w:proofErr w:type="spellEnd"/>
      <w:r w:rsidRPr="001F7D65">
        <w:rPr>
          <w:rFonts w:ascii="Times New Roman" w:eastAsia="Calibri" w:hAnsi="Times New Roman" w:cs="Times New Roman"/>
          <w:bCs/>
          <w:sz w:val="24"/>
          <w:szCs w:val="24"/>
          <w:lang w:val="uk-UA"/>
        </w:rPr>
        <w:t xml:space="preserve">.   </w:t>
      </w:r>
      <w:r w:rsidRPr="001F7D65">
        <w:rPr>
          <w:rFonts w:ascii="Times New Roman" w:eastAsia="Calibri" w:hAnsi="Times New Roman" w:cs="Times New Roman"/>
          <w:b/>
          <w:sz w:val="24"/>
          <w:szCs w:val="24"/>
          <w:lang w:val="uk-UA"/>
        </w:rPr>
        <w:t xml:space="preserve">              </w:t>
      </w:r>
    </w:p>
    <w:p w14:paraId="11E8E427" w14:textId="097C754C" w:rsidR="00015098" w:rsidRPr="001F7D65" w:rsidRDefault="00015098" w:rsidP="00842C9A">
      <w:pPr>
        <w:numPr>
          <w:ilvl w:val="0"/>
          <w:numId w:val="1"/>
        </w:numPr>
        <w:spacing w:after="0" w:line="240" w:lineRule="auto"/>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Очікувана вартість:</w:t>
      </w:r>
      <w:r w:rsidRPr="001F7D65">
        <w:rPr>
          <w:rFonts w:ascii="Times New Roman" w:eastAsia="Calibri" w:hAnsi="Times New Roman" w:cs="Times New Roman"/>
          <w:sz w:val="24"/>
          <w:szCs w:val="24"/>
          <w:lang w:val="uk-UA"/>
        </w:rPr>
        <w:t xml:space="preserve"> </w:t>
      </w:r>
      <w:r w:rsidR="00364C4F" w:rsidRPr="001F7D65">
        <w:rPr>
          <w:rFonts w:ascii="Times New Roman" w:eastAsia="Calibri" w:hAnsi="Times New Roman" w:cs="Times New Roman"/>
          <w:sz w:val="24"/>
          <w:szCs w:val="24"/>
          <w:lang w:val="uk-UA"/>
        </w:rPr>
        <w:t>471 670,88</w:t>
      </w:r>
      <w:r w:rsidR="00B93007" w:rsidRPr="001F7D65">
        <w:rPr>
          <w:rFonts w:ascii="Times New Roman" w:eastAsia="Calibri" w:hAnsi="Times New Roman" w:cs="Times New Roman"/>
          <w:sz w:val="24"/>
          <w:szCs w:val="24"/>
          <w:lang w:val="uk-UA"/>
        </w:rPr>
        <w:t xml:space="preserve"> </w:t>
      </w:r>
      <w:r w:rsidRPr="001F7D65">
        <w:rPr>
          <w:rFonts w:ascii="Times New Roman" w:eastAsia="Calibri" w:hAnsi="Times New Roman" w:cs="Times New Roman"/>
          <w:sz w:val="24"/>
          <w:szCs w:val="24"/>
          <w:lang w:val="uk-UA"/>
        </w:rPr>
        <w:t xml:space="preserve"> грн. з ПДВ.</w:t>
      </w:r>
    </w:p>
    <w:p w14:paraId="2E856F91" w14:textId="68BF85DD" w:rsidR="00015098" w:rsidRPr="001F7D65"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 xml:space="preserve">Строк </w:t>
      </w:r>
      <w:r w:rsidR="00B93007" w:rsidRPr="001F7D65">
        <w:rPr>
          <w:rFonts w:ascii="Times New Roman" w:eastAsia="Calibri" w:hAnsi="Times New Roman" w:cs="Times New Roman"/>
          <w:b/>
          <w:sz w:val="24"/>
          <w:szCs w:val="24"/>
          <w:lang w:val="uk-UA"/>
        </w:rPr>
        <w:t>надання послуг</w:t>
      </w:r>
      <w:r w:rsidRPr="001F7D65">
        <w:rPr>
          <w:rFonts w:ascii="Times New Roman" w:eastAsia="Calibri" w:hAnsi="Times New Roman" w:cs="Times New Roman"/>
          <w:b/>
          <w:sz w:val="24"/>
          <w:szCs w:val="24"/>
          <w:lang w:val="uk-UA"/>
        </w:rPr>
        <w:t>:</w:t>
      </w:r>
      <w:r w:rsidRPr="001F7D65">
        <w:rPr>
          <w:rFonts w:ascii="Times New Roman" w:eastAsia="Calibri" w:hAnsi="Times New Roman" w:cs="Times New Roman"/>
          <w:sz w:val="24"/>
          <w:szCs w:val="24"/>
          <w:lang w:val="uk-UA"/>
        </w:rPr>
        <w:t xml:space="preserve"> з моменту підписання договору і до </w:t>
      </w:r>
      <w:r w:rsidR="00292B31" w:rsidRPr="001F7D65">
        <w:rPr>
          <w:rFonts w:ascii="Times New Roman" w:eastAsia="Calibri" w:hAnsi="Times New Roman" w:cs="Times New Roman"/>
          <w:sz w:val="24"/>
          <w:szCs w:val="24"/>
          <w:lang w:val="uk-UA"/>
        </w:rPr>
        <w:t>20</w:t>
      </w:r>
      <w:r w:rsidR="00842C9A" w:rsidRPr="001F7D65">
        <w:rPr>
          <w:rFonts w:ascii="Times New Roman" w:eastAsia="Calibri" w:hAnsi="Times New Roman" w:cs="Times New Roman"/>
          <w:sz w:val="24"/>
          <w:szCs w:val="24"/>
          <w:lang w:val="uk-UA"/>
        </w:rPr>
        <w:t>.1</w:t>
      </w:r>
      <w:r w:rsidR="00292B31" w:rsidRPr="001F7D65">
        <w:rPr>
          <w:rFonts w:ascii="Times New Roman" w:eastAsia="Calibri" w:hAnsi="Times New Roman" w:cs="Times New Roman"/>
          <w:sz w:val="24"/>
          <w:szCs w:val="24"/>
          <w:lang w:val="uk-UA"/>
        </w:rPr>
        <w:t>2</w:t>
      </w:r>
      <w:r w:rsidRPr="001F7D65">
        <w:rPr>
          <w:rFonts w:ascii="Times New Roman" w:eastAsia="Calibri" w:hAnsi="Times New Roman" w:cs="Times New Roman"/>
          <w:sz w:val="24"/>
          <w:szCs w:val="24"/>
          <w:lang w:val="uk-UA"/>
        </w:rPr>
        <w:t>.202</w:t>
      </w:r>
      <w:r w:rsidR="00230023" w:rsidRPr="001F7D65">
        <w:rPr>
          <w:rFonts w:ascii="Times New Roman" w:eastAsia="Calibri" w:hAnsi="Times New Roman" w:cs="Times New Roman"/>
          <w:sz w:val="24"/>
          <w:szCs w:val="24"/>
          <w:lang w:val="uk-UA"/>
        </w:rPr>
        <w:t>5</w:t>
      </w:r>
      <w:r w:rsidR="00E0486A" w:rsidRPr="001F7D65">
        <w:rPr>
          <w:rFonts w:ascii="Times New Roman" w:eastAsia="Calibri" w:hAnsi="Times New Roman" w:cs="Times New Roman"/>
          <w:sz w:val="24"/>
          <w:szCs w:val="24"/>
          <w:lang w:val="uk-UA"/>
        </w:rPr>
        <w:t xml:space="preserve"> року</w:t>
      </w:r>
      <w:r w:rsidRPr="001F7D65">
        <w:rPr>
          <w:rFonts w:ascii="Times New Roman" w:eastAsia="Calibri" w:hAnsi="Times New Roman" w:cs="Times New Roman"/>
          <w:sz w:val="24"/>
          <w:szCs w:val="24"/>
          <w:lang w:val="uk-UA"/>
        </w:rPr>
        <w:t>.</w:t>
      </w:r>
    </w:p>
    <w:p w14:paraId="5015E321" w14:textId="1D2BB3E1" w:rsidR="00015098" w:rsidRPr="001F7D65"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Кінцевий строк подання тендерних пропозицій:</w:t>
      </w:r>
      <w:r w:rsidRPr="001F7D65">
        <w:rPr>
          <w:rFonts w:ascii="Times New Roman" w:eastAsia="Calibri" w:hAnsi="Times New Roman" w:cs="Times New Roman"/>
          <w:sz w:val="24"/>
          <w:szCs w:val="24"/>
          <w:lang w:val="uk-UA"/>
        </w:rPr>
        <w:t xml:space="preserve"> </w:t>
      </w:r>
      <w:r w:rsidR="009F6E9F" w:rsidRPr="001F7D65">
        <w:rPr>
          <w:rFonts w:ascii="Times New Roman" w:eastAsia="Calibri" w:hAnsi="Times New Roman" w:cs="Times New Roman"/>
          <w:sz w:val="24"/>
          <w:szCs w:val="24"/>
          <w:lang w:val="uk-UA"/>
        </w:rPr>
        <w:t>1</w:t>
      </w:r>
      <w:r w:rsidR="00364C4F" w:rsidRPr="001F7D65">
        <w:rPr>
          <w:rFonts w:ascii="Times New Roman" w:eastAsia="Calibri" w:hAnsi="Times New Roman" w:cs="Times New Roman"/>
          <w:sz w:val="24"/>
          <w:szCs w:val="24"/>
          <w:lang w:val="uk-UA"/>
        </w:rPr>
        <w:t>0</w:t>
      </w:r>
      <w:r w:rsidR="009F6E9F" w:rsidRPr="001F7D65">
        <w:rPr>
          <w:rFonts w:ascii="Times New Roman" w:eastAsia="Calibri" w:hAnsi="Times New Roman" w:cs="Times New Roman"/>
          <w:sz w:val="24"/>
          <w:szCs w:val="24"/>
          <w:lang w:val="uk-UA"/>
        </w:rPr>
        <w:t xml:space="preserve">:00, </w:t>
      </w:r>
      <w:r w:rsidR="00364C4F" w:rsidRPr="001F7D65">
        <w:rPr>
          <w:rFonts w:ascii="Times New Roman" w:eastAsia="Calibri" w:hAnsi="Times New Roman" w:cs="Times New Roman"/>
          <w:sz w:val="24"/>
          <w:szCs w:val="24"/>
          <w:lang w:val="uk-UA"/>
        </w:rPr>
        <w:t>18</w:t>
      </w:r>
      <w:r w:rsidR="009F6E9F" w:rsidRPr="001F7D65">
        <w:rPr>
          <w:rFonts w:ascii="Times New Roman" w:eastAsia="Calibri" w:hAnsi="Times New Roman" w:cs="Times New Roman"/>
          <w:sz w:val="24"/>
          <w:szCs w:val="24"/>
          <w:lang w:val="uk-UA"/>
        </w:rPr>
        <w:t>.</w:t>
      </w:r>
      <w:r w:rsidR="00292B31" w:rsidRPr="001F7D65">
        <w:rPr>
          <w:rFonts w:ascii="Times New Roman" w:eastAsia="Calibri" w:hAnsi="Times New Roman" w:cs="Times New Roman"/>
          <w:sz w:val="24"/>
          <w:szCs w:val="24"/>
          <w:lang w:val="uk-UA"/>
        </w:rPr>
        <w:t>09</w:t>
      </w:r>
      <w:r w:rsidR="009F6E9F" w:rsidRPr="001F7D65">
        <w:rPr>
          <w:rFonts w:ascii="Times New Roman" w:eastAsia="Calibri" w:hAnsi="Times New Roman" w:cs="Times New Roman"/>
          <w:sz w:val="24"/>
          <w:szCs w:val="24"/>
          <w:lang w:val="uk-UA"/>
        </w:rPr>
        <w:t>.202</w:t>
      </w:r>
      <w:r w:rsidR="009C3576" w:rsidRPr="001F7D65">
        <w:rPr>
          <w:rFonts w:ascii="Times New Roman" w:eastAsia="Calibri" w:hAnsi="Times New Roman" w:cs="Times New Roman"/>
          <w:sz w:val="24"/>
          <w:szCs w:val="24"/>
          <w:lang w:val="uk-UA"/>
        </w:rPr>
        <w:t>5</w:t>
      </w:r>
      <w:r w:rsidRPr="001F7D65">
        <w:rPr>
          <w:rFonts w:ascii="Times New Roman" w:eastAsia="Calibri" w:hAnsi="Times New Roman" w:cs="Times New Roman"/>
          <w:sz w:val="24"/>
          <w:szCs w:val="24"/>
          <w:lang w:val="uk-UA"/>
        </w:rPr>
        <w:t>.</w:t>
      </w:r>
    </w:p>
    <w:p w14:paraId="72B75C30" w14:textId="77777777" w:rsidR="00FD0E9C" w:rsidRPr="001F7D65"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 xml:space="preserve">Умови оплати: </w:t>
      </w:r>
      <w:r w:rsidR="00FD0E9C" w:rsidRPr="001F7D65">
        <w:rPr>
          <w:rFonts w:ascii="Times New Roman" w:eastAsia="Times New Roman" w:hAnsi="Times New Roman" w:cs="Times New Roman"/>
          <w:sz w:val="24"/>
          <w:szCs w:val="24"/>
          <w:lang w:val="uk-UA" w:eastAsia="ru-RU"/>
        </w:rPr>
        <w:t xml:space="preserve">Розрахунки за </w:t>
      </w:r>
      <w:r w:rsidR="00B93007" w:rsidRPr="001F7D65">
        <w:rPr>
          <w:rFonts w:ascii="Times New Roman" w:eastAsia="Times New Roman" w:hAnsi="Times New Roman" w:cs="Times New Roman"/>
          <w:sz w:val="24"/>
          <w:szCs w:val="24"/>
          <w:lang w:val="uk-UA" w:eastAsia="ru-RU"/>
        </w:rPr>
        <w:t>надані послуги</w:t>
      </w:r>
      <w:r w:rsidR="00FD0E9C" w:rsidRPr="001F7D65">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sidRPr="001F7D65">
        <w:rPr>
          <w:rFonts w:ascii="Times New Roman" w:eastAsia="Times New Roman" w:hAnsi="Times New Roman" w:cs="Times New Roman"/>
          <w:sz w:val="24"/>
          <w:szCs w:val="24"/>
          <w:lang w:val="uk-UA" w:eastAsia="ru-RU"/>
        </w:rPr>
        <w:t>наданих послуг/</w:t>
      </w:r>
      <w:r w:rsidR="00777C47" w:rsidRPr="001F7D65">
        <w:rPr>
          <w:rFonts w:ascii="Times New Roman" w:eastAsia="Times New Roman" w:hAnsi="Times New Roman" w:cs="Times New Roman"/>
          <w:sz w:val="24"/>
          <w:szCs w:val="24"/>
          <w:lang w:val="uk-UA" w:eastAsia="ru-RU"/>
        </w:rPr>
        <w:t>виконаних робіт</w:t>
      </w:r>
      <w:r w:rsidR="00FD0E9C" w:rsidRPr="001F7D65">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sidRPr="001F7D65">
        <w:rPr>
          <w:rFonts w:ascii="Times New Roman" w:eastAsia="Times New Roman" w:hAnsi="Times New Roman" w:cs="Times New Roman"/>
          <w:sz w:val="24"/>
          <w:szCs w:val="24"/>
          <w:lang w:val="uk-UA" w:eastAsia="ru-RU"/>
        </w:rPr>
        <w:t>наданих послуг/</w:t>
      </w:r>
      <w:r w:rsidR="00FD0E9C" w:rsidRPr="001F7D65">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1F7D65">
        <w:rPr>
          <w:rFonts w:ascii="Times New Roman" w:eastAsia="Times New Roman" w:hAnsi="Times New Roman" w:cs="Times New Roman"/>
          <w:sz w:val="24"/>
          <w:szCs w:val="24"/>
          <w:lang w:val="uk-UA" w:eastAsia="ru-RU"/>
        </w:rPr>
        <w:t>Акта</w:t>
      </w:r>
      <w:proofErr w:type="spellEnd"/>
      <w:r w:rsidR="00FD0E9C" w:rsidRPr="001F7D65">
        <w:rPr>
          <w:rFonts w:ascii="Times New Roman" w:eastAsia="Times New Roman" w:hAnsi="Times New Roman" w:cs="Times New Roman"/>
          <w:sz w:val="24"/>
          <w:szCs w:val="24"/>
          <w:lang w:val="uk-UA" w:eastAsia="ru-RU"/>
        </w:rPr>
        <w:t xml:space="preserve"> приймання </w:t>
      </w:r>
      <w:r w:rsidR="00B93007" w:rsidRPr="001F7D65">
        <w:rPr>
          <w:rFonts w:ascii="Times New Roman" w:eastAsia="Times New Roman" w:hAnsi="Times New Roman" w:cs="Times New Roman"/>
          <w:sz w:val="24"/>
          <w:szCs w:val="24"/>
          <w:lang w:val="uk-UA" w:eastAsia="ru-RU"/>
        </w:rPr>
        <w:t>наданих послуг/</w:t>
      </w:r>
      <w:r w:rsidR="00FD0E9C" w:rsidRPr="001F7D65">
        <w:rPr>
          <w:rFonts w:ascii="Times New Roman" w:eastAsia="Times New Roman" w:hAnsi="Times New Roman" w:cs="Times New Roman"/>
          <w:sz w:val="24"/>
          <w:szCs w:val="24"/>
          <w:lang w:val="uk-UA" w:eastAsia="ru-RU"/>
        </w:rPr>
        <w:t>виконаних робіт.</w:t>
      </w:r>
    </w:p>
    <w:p w14:paraId="7F5894DF" w14:textId="77777777" w:rsidR="00FD0E9C" w:rsidRPr="001F7D65"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1F7D65">
        <w:rPr>
          <w:rFonts w:ascii="Times New Roman" w:eastAsia="Calibri" w:hAnsi="Times New Roman" w:cs="Times New Roman"/>
          <w:b/>
          <w:sz w:val="24"/>
          <w:szCs w:val="24"/>
          <w:lang w:val="uk-UA"/>
        </w:rPr>
        <w:t xml:space="preserve">Гарантійний строк: </w:t>
      </w:r>
      <w:r w:rsidR="00FD0E9C" w:rsidRPr="001F7D65">
        <w:rPr>
          <w:rFonts w:ascii="Times New Roman" w:eastAsia="Times New Roman" w:hAnsi="Times New Roman" w:cs="Times New Roman"/>
          <w:color w:val="000000"/>
          <w:sz w:val="24"/>
          <w:szCs w:val="24"/>
          <w:lang w:val="uk-UA" w:eastAsia="ru-RU"/>
        </w:rPr>
        <w:t xml:space="preserve">Підрядник надає гарантії на </w:t>
      </w:r>
      <w:r w:rsidR="00B93007" w:rsidRPr="001F7D65">
        <w:rPr>
          <w:rFonts w:ascii="Times New Roman" w:eastAsia="Times New Roman" w:hAnsi="Times New Roman" w:cs="Times New Roman"/>
          <w:color w:val="000000"/>
          <w:sz w:val="24"/>
          <w:szCs w:val="24"/>
          <w:lang w:val="uk-UA" w:eastAsia="ru-RU"/>
        </w:rPr>
        <w:t>надані послуги</w:t>
      </w:r>
      <w:r w:rsidR="002B07E4" w:rsidRPr="001F7D65">
        <w:rPr>
          <w:rFonts w:ascii="Times New Roman" w:eastAsia="Times New Roman" w:hAnsi="Times New Roman" w:cs="Times New Roman"/>
          <w:color w:val="000000"/>
          <w:sz w:val="24"/>
          <w:szCs w:val="24"/>
          <w:lang w:val="uk-UA" w:eastAsia="ru-RU"/>
        </w:rPr>
        <w:t xml:space="preserve"> </w:t>
      </w:r>
      <w:r w:rsidR="00FD0E9C" w:rsidRPr="001F7D65">
        <w:rPr>
          <w:rFonts w:ascii="Times New Roman" w:eastAsia="Times New Roman" w:hAnsi="Times New Roman" w:cs="Times New Roman"/>
          <w:color w:val="000000"/>
          <w:sz w:val="24"/>
          <w:szCs w:val="24"/>
          <w:lang w:val="uk-UA" w:eastAsia="ru-RU"/>
        </w:rPr>
        <w:t xml:space="preserve">на термін </w:t>
      </w:r>
      <w:r w:rsidR="00B93007" w:rsidRPr="001F7D65">
        <w:rPr>
          <w:rFonts w:ascii="Times New Roman" w:eastAsia="Times New Roman" w:hAnsi="Times New Roman" w:cs="Times New Roman"/>
          <w:color w:val="000000"/>
          <w:sz w:val="24"/>
          <w:szCs w:val="24"/>
          <w:lang w:val="uk-UA" w:eastAsia="ru-RU"/>
        </w:rPr>
        <w:t>3</w:t>
      </w:r>
      <w:r w:rsidR="00FD0E9C" w:rsidRPr="001F7D65">
        <w:rPr>
          <w:rFonts w:ascii="Times New Roman" w:eastAsia="Times New Roman" w:hAnsi="Times New Roman" w:cs="Times New Roman"/>
          <w:color w:val="000000"/>
          <w:sz w:val="24"/>
          <w:szCs w:val="24"/>
          <w:lang w:val="uk-UA" w:eastAsia="ru-RU"/>
        </w:rPr>
        <w:t xml:space="preserve"> (</w:t>
      </w:r>
      <w:r w:rsidR="00B93007" w:rsidRPr="001F7D65">
        <w:rPr>
          <w:rFonts w:ascii="Times New Roman" w:eastAsia="Times New Roman" w:hAnsi="Times New Roman" w:cs="Times New Roman"/>
          <w:color w:val="000000"/>
          <w:sz w:val="24"/>
          <w:szCs w:val="24"/>
          <w:lang w:val="uk-UA" w:eastAsia="ru-RU"/>
        </w:rPr>
        <w:t>три</w:t>
      </w:r>
      <w:r w:rsidR="00FD0E9C" w:rsidRPr="001F7D65">
        <w:rPr>
          <w:rFonts w:ascii="Times New Roman" w:eastAsia="Times New Roman" w:hAnsi="Times New Roman" w:cs="Times New Roman"/>
          <w:color w:val="000000"/>
          <w:sz w:val="24"/>
          <w:szCs w:val="24"/>
          <w:lang w:val="uk-UA" w:eastAsia="ru-RU"/>
        </w:rPr>
        <w:t>)</w:t>
      </w:r>
      <w:r w:rsidR="00B93007" w:rsidRPr="001F7D65">
        <w:rPr>
          <w:rFonts w:ascii="Times New Roman" w:eastAsia="Times New Roman" w:hAnsi="Times New Roman" w:cs="Times New Roman"/>
          <w:color w:val="000000"/>
          <w:sz w:val="24"/>
          <w:szCs w:val="24"/>
          <w:lang w:val="uk-UA" w:eastAsia="ru-RU"/>
        </w:rPr>
        <w:t xml:space="preserve"> роки</w:t>
      </w:r>
      <w:r w:rsidR="00FD0E9C" w:rsidRPr="001F7D65">
        <w:rPr>
          <w:rFonts w:ascii="Times New Roman" w:eastAsia="Times New Roman" w:hAnsi="Times New Roman" w:cs="Times New Roman"/>
          <w:color w:val="000000"/>
          <w:sz w:val="24"/>
          <w:szCs w:val="24"/>
          <w:lang w:val="uk-UA" w:eastAsia="ru-RU"/>
        </w:rPr>
        <w:t xml:space="preserve"> </w:t>
      </w:r>
      <w:r w:rsidR="00DB44C3" w:rsidRPr="001F7D65">
        <w:rPr>
          <w:rFonts w:ascii="Times New Roman" w:eastAsia="Times New Roman" w:hAnsi="Times New Roman" w:cs="Times New Roman"/>
          <w:sz w:val="24"/>
          <w:szCs w:val="24"/>
          <w:lang w:val="uk-UA"/>
        </w:rPr>
        <w:t xml:space="preserve">з моменту підписання сторонами актів приймання </w:t>
      </w:r>
      <w:r w:rsidR="00B93007" w:rsidRPr="001F7D65">
        <w:rPr>
          <w:rFonts w:ascii="Times New Roman" w:eastAsia="Times New Roman" w:hAnsi="Times New Roman" w:cs="Times New Roman"/>
          <w:sz w:val="24"/>
          <w:szCs w:val="24"/>
          <w:lang w:val="uk-UA"/>
        </w:rPr>
        <w:t>наданих послуг/</w:t>
      </w:r>
      <w:r w:rsidR="00DB44C3" w:rsidRPr="001F7D65">
        <w:rPr>
          <w:rFonts w:ascii="Times New Roman" w:eastAsia="Times New Roman" w:hAnsi="Times New Roman" w:cs="Times New Roman"/>
          <w:sz w:val="24"/>
          <w:szCs w:val="24"/>
          <w:lang w:val="uk-UA"/>
        </w:rPr>
        <w:t>виконаних будівельних робіт за формою № КБ-2в та довідок про вартість виконаних будівельних робіт та витрат за формою № КБ-3</w:t>
      </w:r>
      <w:r w:rsidR="00FD0E9C" w:rsidRPr="001F7D65">
        <w:rPr>
          <w:rFonts w:ascii="Times New Roman" w:eastAsia="Times New Roman" w:hAnsi="Times New Roman" w:cs="Times New Roman"/>
          <w:color w:val="000000"/>
          <w:sz w:val="24"/>
          <w:szCs w:val="24"/>
          <w:lang w:val="uk-UA" w:eastAsia="ru-RU"/>
        </w:rPr>
        <w:t xml:space="preserve">. </w:t>
      </w:r>
    </w:p>
    <w:p w14:paraId="04541D89" w14:textId="77777777" w:rsidR="00015098" w:rsidRPr="001F7D65"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 xml:space="preserve">Мова, якою повинні готуватись тендерні пропозиції: </w:t>
      </w:r>
      <w:r w:rsidRPr="001F7D65">
        <w:rPr>
          <w:rFonts w:ascii="Times New Roman" w:eastAsia="Calibri" w:hAnsi="Times New Roman" w:cs="Times New Roman"/>
          <w:sz w:val="24"/>
          <w:szCs w:val="24"/>
          <w:lang w:val="uk-UA"/>
        </w:rPr>
        <w:t>українська</w:t>
      </w:r>
      <w:r w:rsidRPr="001F7D65">
        <w:rPr>
          <w:rFonts w:ascii="Times New Roman" w:eastAsia="Times New Roman" w:hAnsi="Times New Roman" w:cs="Times New Roman"/>
          <w:sz w:val="24"/>
          <w:szCs w:val="24"/>
          <w:lang w:val="uk-UA"/>
        </w:rPr>
        <w:t xml:space="preserve">. </w:t>
      </w:r>
    </w:p>
    <w:p w14:paraId="29FDC140" w14:textId="5E40F607" w:rsidR="00015098" w:rsidRPr="001F7D65"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Розмір, вид та умови надання забезпечення тендерних пропозицій:</w:t>
      </w:r>
      <w:r w:rsidRPr="001F7D65">
        <w:rPr>
          <w:rFonts w:ascii="Times New Roman" w:eastAsia="Calibri" w:hAnsi="Times New Roman" w:cs="Times New Roman"/>
          <w:sz w:val="24"/>
          <w:szCs w:val="24"/>
          <w:lang w:val="uk-UA"/>
        </w:rPr>
        <w:t xml:space="preserve"> </w:t>
      </w:r>
      <w:r w:rsidR="00364C4F" w:rsidRPr="001F7D65">
        <w:rPr>
          <w:rFonts w:ascii="Times New Roman" w:eastAsia="Calibri" w:hAnsi="Times New Roman" w:cs="Times New Roman"/>
          <w:sz w:val="24"/>
          <w:szCs w:val="24"/>
          <w:lang w:val="uk-UA"/>
        </w:rPr>
        <w:t xml:space="preserve">14 </w:t>
      </w:r>
      <w:r w:rsidR="00203F41" w:rsidRPr="001F7D65">
        <w:rPr>
          <w:rFonts w:ascii="Times New Roman" w:eastAsia="Calibri" w:hAnsi="Times New Roman" w:cs="Times New Roman"/>
          <w:sz w:val="24"/>
          <w:szCs w:val="24"/>
          <w:lang w:val="uk-UA"/>
        </w:rPr>
        <w:t>0</w:t>
      </w:r>
      <w:r w:rsidRPr="001F7D65">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6EB7BBC" w14:textId="77777777" w:rsidR="00015098" w:rsidRPr="001F7D65"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Дата та час розкриття тендерних пропозицій:</w:t>
      </w:r>
      <w:r w:rsidRPr="001F7D65">
        <w:rPr>
          <w:rFonts w:ascii="Calibri" w:eastAsia="Calibri" w:hAnsi="Calibri" w:cs="Times New Roman"/>
          <w:lang w:val="uk-UA"/>
        </w:rPr>
        <w:t xml:space="preserve"> </w:t>
      </w:r>
      <w:r w:rsidRPr="001F7D65">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sidRPr="001F7D65">
        <w:rPr>
          <w:rFonts w:ascii="Times New Roman" w:eastAsia="Calibri" w:hAnsi="Times New Roman" w:cs="Times New Roman"/>
          <w:sz w:val="24"/>
          <w:szCs w:val="24"/>
          <w:lang w:val="uk-UA"/>
        </w:rPr>
        <w:t>7</w:t>
      </w:r>
      <w:r w:rsidRPr="001F7D65">
        <w:rPr>
          <w:rFonts w:ascii="Times New Roman" w:eastAsia="Calibri" w:hAnsi="Times New Roman" w:cs="Times New Roman"/>
          <w:sz w:val="24"/>
          <w:szCs w:val="24"/>
          <w:lang w:val="uk-UA"/>
        </w:rPr>
        <w:t xml:space="preserve"> днів з моменту оголошення закупівлі.</w:t>
      </w:r>
    </w:p>
    <w:p w14:paraId="12F699B7" w14:textId="77777777" w:rsidR="00015098" w:rsidRPr="001F7D65"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 xml:space="preserve">Розмір мінімального кроку пониження ціни: </w:t>
      </w:r>
      <w:r w:rsidRPr="001F7D65">
        <w:rPr>
          <w:rFonts w:ascii="Times New Roman" w:eastAsia="Calibri" w:hAnsi="Times New Roman" w:cs="Times New Roman"/>
          <w:sz w:val="24"/>
          <w:szCs w:val="24"/>
          <w:lang w:val="uk-UA"/>
        </w:rPr>
        <w:t>1%.</w:t>
      </w:r>
    </w:p>
    <w:p w14:paraId="1973C0B9" w14:textId="77777777" w:rsidR="00015098" w:rsidRPr="001F7D65"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1F7D65">
        <w:rPr>
          <w:rFonts w:ascii="Times New Roman" w:eastAsia="Calibri" w:hAnsi="Times New Roman" w:cs="Times New Roman"/>
          <w:sz w:val="24"/>
          <w:szCs w:val="24"/>
          <w:lang w:val="uk-UA"/>
        </w:rPr>
        <w:t>не вимагається</w:t>
      </w:r>
      <w:r w:rsidRPr="001F7D65">
        <w:rPr>
          <w:rFonts w:ascii="Times New Roman" w:eastAsia="Calibri" w:hAnsi="Times New Roman" w:cs="Times New Roman"/>
          <w:sz w:val="24"/>
          <w:szCs w:val="24"/>
          <w:lang w:val="uk-UA"/>
        </w:rPr>
        <w:t xml:space="preserve">.  </w:t>
      </w:r>
    </w:p>
    <w:p w14:paraId="08B53860" w14:textId="03356F63" w:rsidR="00015098" w:rsidRPr="001F7D65"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1F7D65">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1F7D65">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1F7D65">
        <w:rPr>
          <w:rFonts w:ascii="Times New Roman" w:eastAsia="Calibri" w:hAnsi="Times New Roman" w:cs="Times New Roman"/>
          <w:sz w:val="24"/>
          <w:szCs w:val="24"/>
          <w:lang w:val="uk-UA"/>
        </w:rPr>
        <w:t xml:space="preserve">фахівцями технічного відділу ДЖКГ ММР </w:t>
      </w:r>
      <w:r w:rsidR="00EA6927" w:rsidRPr="001F7D65">
        <w:rPr>
          <w:rFonts w:ascii="Times New Roman" w:eastAsia="Calibri" w:hAnsi="Times New Roman" w:cs="Times New Roman"/>
          <w:sz w:val="24"/>
          <w:szCs w:val="24"/>
          <w:lang w:val="uk-UA"/>
        </w:rPr>
        <w:t xml:space="preserve">на підставі </w:t>
      </w:r>
      <w:r w:rsidR="00973EC1" w:rsidRPr="001F7D65">
        <w:rPr>
          <w:rFonts w:ascii="Times New Roman" w:eastAsia="Calibri" w:hAnsi="Times New Roman" w:cs="Times New Roman"/>
          <w:sz w:val="24"/>
          <w:szCs w:val="24"/>
          <w:lang w:val="uk-UA"/>
        </w:rPr>
        <w:t xml:space="preserve">складеного ними </w:t>
      </w:r>
      <w:r w:rsidR="00B93007" w:rsidRPr="001F7D65">
        <w:rPr>
          <w:rFonts w:ascii="Times New Roman" w:eastAsia="Calibri" w:hAnsi="Times New Roman" w:cs="Times New Roman"/>
          <w:sz w:val="24"/>
          <w:szCs w:val="24"/>
          <w:lang w:val="uk-UA"/>
        </w:rPr>
        <w:t>дефектного акту</w:t>
      </w:r>
      <w:r w:rsidR="00203F41" w:rsidRPr="001F7D65">
        <w:rPr>
          <w:rFonts w:ascii="Times New Roman" w:eastAsia="Calibri" w:hAnsi="Times New Roman" w:cs="Times New Roman"/>
          <w:sz w:val="24"/>
          <w:szCs w:val="24"/>
          <w:lang w:val="uk-UA"/>
        </w:rPr>
        <w:t xml:space="preserve"> </w:t>
      </w:r>
      <w:r w:rsidR="00973EC1" w:rsidRPr="001F7D65">
        <w:rPr>
          <w:rFonts w:ascii="Times New Roman" w:eastAsia="Calibri" w:hAnsi="Times New Roman" w:cs="Times New Roman"/>
          <w:sz w:val="24"/>
          <w:szCs w:val="24"/>
          <w:lang w:val="uk-UA"/>
        </w:rPr>
        <w:t xml:space="preserve">та із застосуванням </w:t>
      </w:r>
      <w:r w:rsidR="00203F41" w:rsidRPr="001F7D65">
        <w:rPr>
          <w:rFonts w:ascii="Times New Roman" w:eastAsia="Calibri" w:hAnsi="Times New Roman" w:cs="Times New Roman"/>
          <w:sz w:val="24"/>
          <w:szCs w:val="24"/>
          <w:lang w:val="uk-UA"/>
        </w:rPr>
        <w:t>програмного комплексу АВК-5 (3.</w:t>
      </w:r>
      <w:r w:rsidR="00AD6502" w:rsidRPr="001F7D65">
        <w:rPr>
          <w:rFonts w:ascii="Times New Roman" w:eastAsia="Calibri" w:hAnsi="Times New Roman" w:cs="Times New Roman"/>
          <w:sz w:val="24"/>
          <w:szCs w:val="24"/>
          <w:lang w:val="uk-UA"/>
        </w:rPr>
        <w:t>10</w:t>
      </w:r>
      <w:r w:rsidR="00203F41" w:rsidRPr="001F7D65">
        <w:rPr>
          <w:rFonts w:ascii="Times New Roman" w:eastAsia="Calibri" w:hAnsi="Times New Roman" w:cs="Times New Roman"/>
          <w:sz w:val="24"/>
          <w:szCs w:val="24"/>
          <w:lang w:val="uk-UA"/>
        </w:rPr>
        <w:t>.</w:t>
      </w:r>
      <w:r w:rsidR="00364C4F" w:rsidRPr="001F7D65">
        <w:rPr>
          <w:rFonts w:ascii="Times New Roman" w:eastAsia="Calibri" w:hAnsi="Times New Roman" w:cs="Times New Roman"/>
          <w:sz w:val="24"/>
          <w:szCs w:val="24"/>
          <w:lang w:val="uk-UA"/>
        </w:rPr>
        <w:t>2</w:t>
      </w:r>
      <w:r w:rsidR="00203F41" w:rsidRPr="001F7D65">
        <w:rPr>
          <w:rFonts w:ascii="Times New Roman" w:eastAsia="Calibri" w:hAnsi="Times New Roman" w:cs="Times New Roman"/>
          <w:sz w:val="24"/>
          <w:szCs w:val="24"/>
          <w:lang w:val="uk-UA"/>
        </w:rPr>
        <w:t>)</w:t>
      </w:r>
      <w:r w:rsidR="00EA6927" w:rsidRPr="001F7D65">
        <w:rPr>
          <w:rFonts w:ascii="Times New Roman" w:eastAsia="Calibri" w:hAnsi="Times New Roman" w:cs="Times New Roman"/>
          <w:sz w:val="24"/>
          <w:szCs w:val="24"/>
          <w:lang w:val="uk-UA"/>
        </w:rPr>
        <w:t>.</w:t>
      </w:r>
      <w:r w:rsidR="00230023" w:rsidRPr="001F7D65">
        <w:rPr>
          <w:rFonts w:ascii="Times New Roman" w:eastAsia="Calibri" w:hAnsi="Times New Roman" w:cs="Times New Roman"/>
          <w:sz w:val="24"/>
          <w:szCs w:val="24"/>
          <w:lang w:val="uk-UA"/>
        </w:rPr>
        <w:t xml:space="preserve"> </w:t>
      </w:r>
    </w:p>
    <w:p w14:paraId="2B407313" w14:textId="77777777" w:rsidR="00015098" w:rsidRPr="001F7D65"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628B5C38" w14:textId="77777777" w:rsidR="00015098" w:rsidRPr="001F7D65"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175DB2A7" w14:textId="77777777" w:rsidR="000139A7" w:rsidRPr="001F7D65" w:rsidRDefault="000139A7" w:rsidP="00E608FD">
      <w:pPr>
        <w:pStyle w:val="a3"/>
        <w:spacing w:after="0" w:line="240" w:lineRule="auto"/>
        <w:ind w:left="284"/>
        <w:jc w:val="both"/>
        <w:rPr>
          <w:rFonts w:ascii="Times New Roman" w:hAnsi="Times New Roman" w:cs="Times New Roman"/>
          <w:sz w:val="24"/>
          <w:szCs w:val="24"/>
          <w:lang w:val="uk-UA"/>
        </w:rPr>
      </w:pPr>
    </w:p>
    <w:p w14:paraId="009B7023" w14:textId="77777777" w:rsidR="00EA6927" w:rsidRPr="001F7D65" w:rsidRDefault="00EA6927" w:rsidP="00E608FD">
      <w:pPr>
        <w:pStyle w:val="a3"/>
        <w:spacing w:after="0" w:line="240" w:lineRule="auto"/>
        <w:ind w:left="284"/>
        <w:jc w:val="both"/>
        <w:rPr>
          <w:rFonts w:ascii="Times New Roman" w:hAnsi="Times New Roman" w:cs="Times New Roman"/>
          <w:sz w:val="24"/>
          <w:szCs w:val="24"/>
          <w:lang w:val="uk-UA"/>
        </w:rPr>
      </w:pPr>
    </w:p>
    <w:p w14:paraId="66299C6B" w14:textId="77777777" w:rsidR="00EA6927" w:rsidRPr="001F7D65" w:rsidRDefault="00EA6927" w:rsidP="00E608FD">
      <w:pPr>
        <w:pStyle w:val="a3"/>
        <w:spacing w:after="0" w:line="240" w:lineRule="auto"/>
        <w:ind w:left="284"/>
        <w:jc w:val="both"/>
        <w:rPr>
          <w:rFonts w:ascii="Times New Roman" w:hAnsi="Times New Roman" w:cs="Times New Roman"/>
          <w:sz w:val="24"/>
          <w:szCs w:val="24"/>
          <w:lang w:val="uk-UA"/>
        </w:rPr>
      </w:pPr>
    </w:p>
    <w:p w14:paraId="6562AD6E" w14:textId="77777777" w:rsidR="00EA6927" w:rsidRPr="001F7D65" w:rsidRDefault="00EA6927" w:rsidP="00E608FD">
      <w:pPr>
        <w:pStyle w:val="a3"/>
        <w:spacing w:after="0" w:line="240" w:lineRule="auto"/>
        <w:ind w:left="284"/>
        <w:jc w:val="both"/>
        <w:rPr>
          <w:rFonts w:ascii="Times New Roman" w:hAnsi="Times New Roman" w:cs="Times New Roman"/>
          <w:sz w:val="24"/>
          <w:szCs w:val="24"/>
          <w:lang w:val="uk-UA"/>
        </w:rPr>
      </w:pPr>
    </w:p>
    <w:p w14:paraId="15A4443B" w14:textId="77777777" w:rsidR="007450CB" w:rsidRPr="001F7D65" w:rsidRDefault="007450CB" w:rsidP="00E608FD">
      <w:pPr>
        <w:pStyle w:val="a3"/>
        <w:spacing w:after="0" w:line="240" w:lineRule="auto"/>
        <w:ind w:left="284"/>
        <w:jc w:val="both"/>
        <w:rPr>
          <w:rFonts w:ascii="Times New Roman" w:hAnsi="Times New Roman" w:cs="Times New Roman"/>
          <w:sz w:val="24"/>
          <w:szCs w:val="24"/>
          <w:lang w:val="uk-UA"/>
        </w:rPr>
      </w:pPr>
    </w:p>
    <w:p w14:paraId="59DA5B28" w14:textId="77777777" w:rsidR="007450CB" w:rsidRPr="001F7D65" w:rsidRDefault="007450CB" w:rsidP="00E608FD">
      <w:pPr>
        <w:pStyle w:val="a3"/>
        <w:spacing w:after="0" w:line="240" w:lineRule="auto"/>
        <w:ind w:left="284"/>
        <w:jc w:val="both"/>
        <w:rPr>
          <w:rFonts w:ascii="Times New Roman" w:hAnsi="Times New Roman" w:cs="Times New Roman"/>
          <w:sz w:val="24"/>
          <w:szCs w:val="24"/>
          <w:lang w:val="uk-UA"/>
        </w:rPr>
      </w:pPr>
    </w:p>
    <w:p w14:paraId="28E7F190" w14:textId="77777777" w:rsidR="00831C37" w:rsidRPr="001F7D65" w:rsidRDefault="00831C37" w:rsidP="00E608FD">
      <w:pPr>
        <w:pStyle w:val="a3"/>
        <w:spacing w:after="0" w:line="240" w:lineRule="auto"/>
        <w:ind w:left="284"/>
        <w:jc w:val="both"/>
        <w:rPr>
          <w:rFonts w:ascii="Times New Roman" w:hAnsi="Times New Roman" w:cs="Times New Roman"/>
          <w:sz w:val="24"/>
          <w:szCs w:val="24"/>
          <w:lang w:val="uk-UA"/>
        </w:rPr>
      </w:pPr>
    </w:p>
    <w:p w14:paraId="652AE798" w14:textId="77777777" w:rsidR="00831C37" w:rsidRPr="001F7D65" w:rsidRDefault="00831C37" w:rsidP="00E608FD">
      <w:pPr>
        <w:pStyle w:val="a3"/>
        <w:spacing w:after="0" w:line="240" w:lineRule="auto"/>
        <w:ind w:left="284"/>
        <w:jc w:val="both"/>
        <w:rPr>
          <w:rFonts w:ascii="Times New Roman" w:hAnsi="Times New Roman" w:cs="Times New Roman"/>
          <w:sz w:val="24"/>
          <w:szCs w:val="24"/>
          <w:lang w:val="uk-UA"/>
        </w:rPr>
      </w:pPr>
    </w:p>
    <w:p w14:paraId="309216A3" w14:textId="77777777" w:rsidR="009301ED" w:rsidRPr="001F7D65" w:rsidRDefault="009301ED" w:rsidP="00E608FD">
      <w:pPr>
        <w:pStyle w:val="a3"/>
        <w:spacing w:after="0" w:line="240" w:lineRule="auto"/>
        <w:ind w:left="284"/>
        <w:jc w:val="both"/>
        <w:rPr>
          <w:rFonts w:ascii="Times New Roman" w:hAnsi="Times New Roman" w:cs="Times New Roman"/>
          <w:sz w:val="24"/>
          <w:szCs w:val="24"/>
          <w:lang w:val="uk-UA"/>
        </w:rPr>
      </w:pPr>
    </w:p>
    <w:p w14:paraId="67DB52D5" w14:textId="77777777" w:rsidR="009301ED" w:rsidRPr="001F7D65" w:rsidRDefault="009301ED" w:rsidP="00E608FD">
      <w:pPr>
        <w:pStyle w:val="a3"/>
        <w:spacing w:after="0" w:line="240" w:lineRule="auto"/>
        <w:ind w:left="284"/>
        <w:jc w:val="both"/>
        <w:rPr>
          <w:rFonts w:ascii="Times New Roman" w:hAnsi="Times New Roman" w:cs="Times New Roman"/>
          <w:sz w:val="24"/>
          <w:szCs w:val="24"/>
          <w:lang w:val="uk-UA"/>
        </w:rPr>
      </w:pPr>
    </w:p>
    <w:p w14:paraId="47A702BC" w14:textId="77777777" w:rsidR="009301ED" w:rsidRDefault="009301ED" w:rsidP="00E608FD">
      <w:pPr>
        <w:pStyle w:val="a3"/>
        <w:spacing w:after="0" w:line="240" w:lineRule="auto"/>
        <w:ind w:left="284"/>
        <w:jc w:val="both"/>
        <w:rPr>
          <w:rFonts w:ascii="Times New Roman" w:hAnsi="Times New Roman" w:cs="Times New Roman"/>
          <w:sz w:val="24"/>
          <w:szCs w:val="24"/>
          <w:lang w:val="uk-UA"/>
        </w:rPr>
      </w:pPr>
    </w:p>
    <w:p w14:paraId="6934190D" w14:textId="77777777" w:rsidR="001F7D65" w:rsidRDefault="001F7D65" w:rsidP="00E608FD">
      <w:pPr>
        <w:pStyle w:val="a3"/>
        <w:spacing w:after="0" w:line="240" w:lineRule="auto"/>
        <w:ind w:left="284"/>
        <w:jc w:val="both"/>
        <w:rPr>
          <w:rFonts w:ascii="Times New Roman" w:hAnsi="Times New Roman" w:cs="Times New Roman"/>
          <w:sz w:val="24"/>
          <w:szCs w:val="24"/>
          <w:lang w:val="uk-UA"/>
        </w:rPr>
      </w:pPr>
    </w:p>
    <w:p w14:paraId="5DA20F62" w14:textId="77777777" w:rsidR="001F7D65" w:rsidRDefault="001F7D65" w:rsidP="00E608FD">
      <w:pPr>
        <w:pStyle w:val="a3"/>
        <w:spacing w:after="0" w:line="240" w:lineRule="auto"/>
        <w:ind w:left="284"/>
        <w:jc w:val="both"/>
        <w:rPr>
          <w:rFonts w:ascii="Times New Roman" w:hAnsi="Times New Roman" w:cs="Times New Roman"/>
          <w:sz w:val="24"/>
          <w:szCs w:val="24"/>
          <w:lang w:val="uk-UA"/>
        </w:rPr>
      </w:pPr>
    </w:p>
    <w:p w14:paraId="65802451" w14:textId="77777777" w:rsidR="001F7D65" w:rsidRDefault="001F7D65" w:rsidP="00E608FD">
      <w:pPr>
        <w:pStyle w:val="a3"/>
        <w:spacing w:after="0" w:line="240" w:lineRule="auto"/>
        <w:ind w:left="284"/>
        <w:jc w:val="both"/>
        <w:rPr>
          <w:rFonts w:ascii="Times New Roman" w:hAnsi="Times New Roman" w:cs="Times New Roman"/>
          <w:sz w:val="24"/>
          <w:szCs w:val="24"/>
          <w:lang w:val="uk-UA"/>
        </w:rPr>
      </w:pPr>
    </w:p>
    <w:p w14:paraId="50F1CEFC" w14:textId="77777777" w:rsidR="001F7D65" w:rsidRDefault="001F7D65" w:rsidP="00E608FD">
      <w:pPr>
        <w:pStyle w:val="a3"/>
        <w:spacing w:after="0" w:line="240" w:lineRule="auto"/>
        <w:ind w:left="284"/>
        <w:jc w:val="both"/>
        <w:rPr>
          <w:rFonts w:ascii="Times New Roman" w:hAnsi="Times New Roman" w:cs="Times New Roman"/>
          <w:sz w:val="24"/>
          <w:szCs w:val="24"/>
          <w:lang w:val="uk-UA"/>
        </w:rPr>
      </w:pPr>
    </w:p>
    <w:p w14:paraId="48948268" w14:textId="77777777" w:rsidR="001F7D65" w:rsidRPr="001F7D65" w:rsidRDefault="001F7D65" w:rsidP="00E608FD">
      <w:pPr>
        <w:pStyle w:val="a3"/>
        <w:spacing w:after="0" w:line="240" w:lineRule="auto"/>
        <w:ind w:left="284"/>
        <w:jc w:val="both"/>
        <w:rPr>
          <w:rFonts w:ascii="Times New Roman" w:hAnsi="Times New Roman" w:cs="Times New Roman"/>
          <w:sz w:val="24"/>
          <w:szCs w:val="24"/>
          <w:lang w:val="uk-UA"/>
        </w:rPr>
      </w:pPr>
    </w:p>
    <w:p w14:paraId="1D9183B7" w14:textId="77777777" w:rsidR="009301ED" w:rsidRPr="001F7D65" w:rsidRDefault="009301ED" w:rsidP="00E608FD">
      <w:pPr>
        <w:pStyle w:val="a3"/>
        <w:spacing w:after="0" w:line="240" w:lineRule="auto"/>
        <w:ind w:left="284"/>
        <w:jc w:val="both"/>
        <w:rPr>
          <w:rFonts w:ascii="Times New Roman" w:hAnsi="Times New Roman" w:cs="Times New Roman"/>
          <w:sz w:val="24"/>
          <w:szCs w:val="24"/>
          <w:lang w:val="uk-UA"/>
        </w:rPr>
      </w:pPr>
    </w:p>
    <w:p w14:paraId="610FA6A3" w14:textId="77777777" w:rsidR="00F7591E" w:rsidRPr="001F7D65"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1F7D65">
        <w:rPr>
          <w:rFonts w:ascii="Times New Roman" w:eastAsia="Times New Roman" w:hAnsi="Times New Roman" w:cs="Times New Roman"/>
          <w:b/>
          <w:sz w:val="24"/>
          <w:szCs w:val="24"/>
          <w:lang w:val="uk-UA"/>
        </w:rPr>
        <w:lastRenderedPageBreak/>
        <w:t>Технічне завдання</w:t>
      </w:r>
    </w:p>
    <w:p w14:paraId="450797D1" w14:textId="77777777" w:rsidR="00364C4F" w:rsidRPr="001F7D65" w:rsidRDefault="00364C4F"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1F7D65" w:rsidRPr="001F7D65" w14:paraId="5B868213" w14:textId="77777777">
        <w:trPr>
          <w:gridAfter w:val="1"/>
          <w:wAfter w:w="59" w:type="dxa"/>
          <w:jc w:val="center"/>
        </w:trPr>
        <w:tc>
          <w:tcPr>
            <w:tcW w:w="10206" w:type="dxa"/>
            <w:gridSpan w:val="7"/>
            <w:hideMark/>
          </w:tcPr>
          <w:p w14:paraId="359C06D4"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3DBECB35"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експлуатуються, звільнених від меблів, устаткування та інших предметів</w:t>
            </w:r>
          </w:p>
        </w:tc>
      </w:tr>
      <w:tr w:rsidR="001F7D65" w:rsidRPr="001F7D65" w14:paraId="4C93285F" w14:textId="77777777">
        <w:trPr>
          <w:gridAfter w:val="1"/>
          <w:wAfter w:w="59" w:type="dxa"/>
          <w:jc w:val="center"/>
        </w:trPr>
        <w:tc>
          <w:tcPr>
            <w:tcW w:w="5330" w:type="dxa"/>
            <w:gridSpan w:val="3"/>
            <w:hideMark/>
          </w:tcPr>
          <w:p w14:paraId="5238FA3A"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4876" w:type="dxa"/>
            <w:gridSpan w:val="4"/>
            <w:hideMark/>
          </w:tcPr>
          <w:p w14:paraId="6EE46F6A"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17E8561C" w14:textId="77777777">
        <w:trPr>
          <w:gridAfter w:val="1"/>
          <w:wAfter w:w="59" w:type="dxa"/>
          <w:jc w:val="center"/>
        </w:trPr>
        <w:tc>
          <w:tcPr>
            <w:tcW w:w="10206" w:type="dxa"/>
            <w:gridSpan w:val="7"/>
            <w:hideMark/>
          </w:tcPr>
          <w:p w14:paraId="4480AFE2"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Об'єми робіт</w:t>
            </w:r>
          </w:p>
        </w:tc>
      </w:tr>
      <w:tr w:rsidR="001F7D65" w:rsidRPr="001F7D65" w14:paraId="41079899"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473C1DF4" w14:textId="77777777" w:rsidR="001F7D65" w:rsidRPr="001F7D65" w:rsidRDefault="001F7D65">
            <w:pPr>
              <w:keepLines/>
              <w:autoSpaceDE w:val="0"/>
              <w:autoSpaceDN w:val="0"/>
              <w:spacing w:after="0" w:line="240" w:lineRule="auto"/>
              <w:jc w:val="center"/>
              <w:rPr>
                <w:rFonts w:ascii="Arial" w:hAnsi="Arial" w:cs="Arial"/>
                <w:spacing w:val="-5"/>
                <w:sz w:val="20"/>
                <w:szCs w:val="20"/>
                <w:lang w:val="uk-UA"/>
              </w:rPr>
            </w:pPr>
            <w:r w:rsidRPr="001F7D65">
              <w:rPr>
                <w:rFonts w:ascii="Arial" w:hAnsi="Arial" w:cs="Arial"/>
                <w:spacing w:val="-5"/>
                <w:sz w:val="20"/>
                <w:szCs w:val="20"/>
                <w:lang w:val="uk-UA"/>
              </w:rPr>
              <w:t>№</w:t>
            </w:r>
          </w:p>
          <w:p w14:paraId="6855F2CE" w14:textId="77777777" w:rsidR="001F7D65" w:rsidRPr="001F7D65" w:rsidRDefault="001F7D65">
            <w:pPr>
              <w:keepLines/>
              <w:autoSpaceDE w:val="0"/>
              <w:autoSpaceDN w:val="0"/>
              <w:spacing w:after="0" w:line="240" w:lineRule="auto"/>
              <w:jc w:val="center"/>
              <w:rPr>
                <w:rFonts w:ascii="Arial" w:hAnsi="Arial" w:cs="Arial"/>
                <w:sz w:val="20"/>
                <w:szCs w:val="20"/>
                <w:lang w:val="uk-UA"/>
              </w:rPr>
            </w:pPr>
            <w:proofErr w:type="spellStart"/>
            <w:r w:rsidRPr="001F7D65">
              <w:rPr>
                <w:rFonts w:ascii="Arial" w:hAnsi="Arial" w:cs="Arial"/>
                <w:spacing w:val="-5"/>
                <w:sz w:val="20"/>
                <w:szCs w:val="20"/>
                <w:lang w:val="uk-UA"/>
              </w:rPr>
              <w:t>Ч.ч</w:t>
            </w:r>
            <w:proofErr w:type="spellEnd"/>
            <w:r w:rsidRPr="001F7D65">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4450A885" w14:textId="77777777" w:rsidR="001F7D65" w:rsidRPr="001F7D65" w:rsidRDefault="001F7D65">
            <w:pPr>
              <w:keepLines/>
              <w:autoSpaceDE w:val="0"/>
              <w:autoSpaceDN w:val="0"/>
              <w:spacing w:after="0" w:line="240" w:lineRule="auto"/>
              <w:jc w:val="center"/>
              <w:rPr>
                <w:rFonts w:ascii="Arial" w:hAnsi="Arial" w:cs="Arial"/>
                <w:spacing w:val="-5"/>
                <w:sz w:val="20"/>
                <w:szCs w:val="20"/>
                <w:lang w:val="uk-UA"/>
              </w:rPr>
            </w:pPr>
          </w:p>
          <w:p w14:paraId="655DCE6E" w14:textId="77777777" w:rsidR="001F7D65" w:rsidRPr="001F7D65" w:rsidRDefault="001F7D65">
            <w:pPr>
              <w:keepLines/>
              <w:autoSpaceDE w:val="0"/>
              <w:autoSpaceDN w:val="0"/>
              <w:spacing w:after="0" w:line="240" w:lineRule="auto"/>
              <w:jc w:val="center"/>
              <w:rPr>
                <w:rFonts w:ascii="Arial" w:hAnsi="Arial" w:cs="Arial"/>
                <w:spacing w:val="-5"/>
                <w:sz w:val="20"/>
                <w:szCs w:val="20"/>
                <w:lang w:val="uk-UA"/>
              </w:rPr>
            </w:pPr>
            <w:r w:rsidRPr="001F7D65">
              <w:rPr>
                <w:rFonts w:ascii="Arial" w:hAnsi="Arial" w:cs="Arial"/>
                <w:spacing w:val="-5"/>
                <w:sz w:val="20"/>
                <w:szCs w:val="20"/>
                <w:lang w:val="uk-UA"/>
              </w:rPr>
              <w:t>Найменування робіт і витрат</w:t>
            </w:r>
          </w:p>
          <w:p w14:paraId="5AC5432D" w14:textId="77777777" w:rsidR="001F7D65" w:rsidRPr="001F7D65" w:rsidRDefault="001F7D65">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5CAF00CB" w14:textId="77777777" w:rsidR="001F7D65" w:rsidRPr="001F7D65" w:rsidRDefault="001F7D65">
            <w:pPr>
              <w:keepLines/>
              <w:autoSpaceDE w:val="0"/>
              <w:autoSpaceDN w:val="0"/>
              <w:spacing w:after="0" w:line="240" w:lineRule="auto"/>
              <w:jc w:val="center"/>
              <w:rPr>
                <w:rFonts w:ascii="Arial" w:hAnsi="Arial" w:cs="Arial"/>
                <w:spacing w:val="-5"/>
                <w:sz w:val="20"/>
                <w:szCs w:val="20"/>
                <w:lang w:val="uk-UA"/>
              </w:rPr>
            </w:pPr>
            <w:r w:rsidRPr="001F7D65">
              <w:rPr>
                <w:rFonts w:ascii="Arial" w:hAnsi="Arial" w:cs="Arial"/>
                <w:spacing w:val="-5"/>
                <w:sz w:val="20"/>
                <w:szCs w:val="20"/>
                <w:lang w:val="uk-UA"/>
              </w:rPr>
              <w:t>Одиниця</w:t>
            </w:r>
          </w:p>
          <w:p w14:paraId="40BE57B8"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6137FDD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3C130730"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Примітка</w:t>
            </w:r>
          </w:p>
        </w:tc>
      </w:tr>
      <w:tr w:rsidR="001F7D65" w:rsidRPr="001F7D65" w14:paraId="3E10A9F8"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5B760F74"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5B3BC83B"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1F7D594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D6A41A"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136252D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5</w:t>
            </w:r>
          </w:p>
        </w:tc>
      </w:tr>
      <w:tr w:rsidR="001F7D65" w:rsidRPr="001F7D65" w14:paraId="5BD67BE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0555AD9"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w:t>
            </w:r>
          </w:p>
        </w:tc>
        <w:tc>
          <w:tcPr>
            <w:tcW w:w="5387" w:type="dxa"/>
            <w:gridSpan w:val="2"/>
            <w:hideMark/>
          </w:tcPr>
          <w:p w14:paraId="058B02D0"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Розбирання бетонних сходинок</w:t>
            </w:r>
          </w:p>
        </w:tc>
        <w:tc>
          <w:tcPr>
            <w:tcW w:w="1418" w:type="dxa"/>
            <w:tcBorders>
              <w:top w:val="nil"/>
              <w:left w:val="single" w:sz="4" w:space="0" w:color="auto"/>
              <w:bottom w:val="nil"/>
              <w:right w:val="nil"/>
            </w:tcBorders>
            <w:hideMark/>
          </w:tcPr>
          <w:p w14:paraId="40F7A01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76C51A2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3,52</w:t>
            </w:r>
          </w:p>
        </w:tc>
        <w:tc>
          <w:tcPr>
            <w:tcW w:w="1418" w:type="dxa"/>
            <w:gridSpan w:val="2"/>
            <w:tcBorders>
              <w:top w:val="nil"/>
              <w:left w:val="single" w:sz="4" w:space="0" w:color="auto"/>
              <w:bottom w:val="nil"/>
              <w:right w:val="single" w:sz="12" w:space="0" w:color="auto"/>
            </w:tcBorders>
            <w:hideMark/>
          </w:tcPr>
          <w:p w14:paraId="0288F974"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0EF225B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E5D3A6C"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w:t>
            </w:r>
          </w:p>
        </w:tc>
        <w:tc>
          <w:tcPr>
            <w:tcW w:w="5387" w:type="dxa"/>
            <w:gridSpan w:val="2"/>
            <w:hideMark/>
          </w:tcPr>
          <w:p w14:paraId="69970D5C"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Розбирання металевих сходових грат при вазі одного</w:t>
            </w:r>
          </w:p>
          <w:p w14:paraId="62E8713D"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метра грат до 60 кг</w:t>
            </w:r>
          </w:p>
        </w:tc>
        <w:tc>
          <w:tcPr>
            <w:tcW w:w="1418" w:type="dxa"/>
            <w:tcBorders>
              <w:top w:val="nil"/>
              <w:left w:val="single" w:sz="4" w:space="0" w:color="auto"/>
              <w:bottom w:val="nil"/>
              <w:right w:val="nil"/>
            </w:tcBorders>
            <w:hideMark/>
          </w:tcPr>
          <w:p w14:paraId="0A4D23C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C6345D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8,8</w:t>
            </w:r>
          </w:p>
        </w:tc>
        <w:tc>
          <w:tcPr>
            <w:tcW w:w="1418" w:type="dxa"/>
            <w:gridSpan w:val="2"/>
            <w:tcBorders>
              <w:top w:val="nil"/>
              <w:left w:val="single" w:sz="4" w:space="0" w:color="auto"/>
              <w:bottom w:val="nil"/>
              <w:right w:val="single" w:sz="12" w:space="0" w:color="auto"/>
            </w:tcBorders>
            <w:hideMark/>
          </w:tcPr>
          <w:p w14:paraId="177C19B0"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75B2BA3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A9DC0D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w:t>
            </w:r>
          </w:p>
        </w:tc>
        <w:tc>
          <w:tcPr>
            <w:tcW w:w="5387" w:type="dxa"/>
            <w:gridSpan w:val="2"/>
            <w:hideMark/>
          </w:tcPr>
          <w:p w14:paraId="10FBA60A"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Відбивання штукатурки по цеглі та бетону зі стін, площа</w:t>
            </w:r>
          </w:p>
          <w:p w14:paraId="211D8E73"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відбивання в одному місці більше 5 м2</w:t>
            </w:r>
          </w:p>
        </w:tc>
        <w:tc>
          <w:tcPr>
            <w:tcW w:w="1418" w:type="dxa"/>
            <w:tcBorders>
              <w:top w:val="nil"/>
              <w:left w:val="single" w:sz="4" w:space="0" w:color="auto"/>
              <w:bottom w:val="nil"/>
              <w:right w:val="nil"/>
            </w:tcBorders>
            <w:hideMark/>
          </w:tcPr>
          <w:p w14:paraId="05EE89D4"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B2A386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26,35</w:t>
            </w:r>
          </w:p>
        </w:tc>
        <w:tc>
          <w:tcPr>
            <w:tcW w:w="1418" w:type="dxa"/>
            <w:gridSpan w:val="2"/>
            <w:tcBorders>
              <w:top w:val="nil"/>
              <w:left w:val="single" w:sz="4" w:space="0" w:color="auto"/>
              <w:bottom w:val="nil"/>
              <w:right w:val="single" w:sz="12" w:space="0" w:color="auto"/>
            </w:tcBorders>
            <w:hideMark/>
          </w:tcPr>
          <w:p w14:paraId="0DC2653E"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0C8DAE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49F914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w:t>
            </w:r>
          </w:p>
        </w:tc>
        <w:tc>
          <w:tcPr>
            <w:tcW w:w="5387" w:type="dxa"/>
            <w:gridSpan w:val="2"/>
            <w:hideMark/>
          </w:tcPr>
          <w:p w14:paraId="5894FF79"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Улаштування дорожніх корит </w:t>
            </w:r>
            <w:proofErr w:type="spellStart"/>
            <w:r w:rsidRPr="001F7D65">
              <w:rPr>
                <w:rFonts w:ascii="Arial" w:hAnsi="Arial" w:cs="Arial"/>
                <w:spacing w:val="-5"/>
                <w:sz w:val="20"/>
                <w:szCs w:val="20"/>
                <w:lang w:val="uk-UA"/>
              </w:rPr>
              <w:t>коритного</w:t>
            </w:r>
            <w:proofErr w:type="spellEnd"/>
            <w:r w:rsidRPr="001F7D65">
              <w:rPr>
                <w:rFonts w:ascii="Arial" w:hAnsi="Arial" w:cs="Arial"/>
                <w:spacing w:val="-5"/>
                <w:sz w:val="20"/>
                <w:szCs w:val="20"/>
                <w:lang w:val="uk-UA"/>
              </w:rPr>
              <w:t xml:space="preserve"> профілю з</w:t>
            </w:r>
          </w:p>
          <w:p w14:paraId="6719A503"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14:paraId="5DDC5F0C"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A372BF8"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9</w:t>
            </w:r>
          </w:p>
        </w:tc>
        <w:tc>
          <w:tcPr>
            <w:tcW w:w="1418" w:type="dxa"/>
            <w:gridSpan w:val="2"/>
            <w:tcBorders>
              <w:top w:val="nil"/>
              <w:left w:val="single" w:sz="4" w:space="0" w:color="auto"/>
              <w:bottom w:val="nil"/>
              <w:right w:val="single" w:sz="12" w:space="0" w:color="auto"/>
            </w:tcBorders>
            <w:hideMark/>
          </w:tcPr>
          <w:p w14:paraId="619EB66A"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4AA6EC0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4817919"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5</w:t>
            </w:r>
          </w:p>
        </w:tc>
        <w:tc>
          <w:tcPr>
            <w:tcW w:w="5387" w:type="dxa"/>
            <w:gridSpan w:val="2"/>
            <w:hideMark/>
          </w:tcPr>
          <w:p w14:paraId="060F96FE"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Перевезення ґрунту до 22 км</w:t>
            </w:r>
          </w:p>
        </w:tc>
        <w:tc>
          <w:tcPr>
            <w:tcW w:w="1418" w:type="dxa"/>
            <w:tcBorders>
              <w:top w:val="nil"/>
              <w:left w:val="single" w:sz="4" w:space="0" w:color="auto"/>
              <w:bottom w:val="nil"/>
              <w:right w:val="nil"/>
            </w:tcBorders>
            <w:hideMark/>
          </w:tcPr>
          <w:p w14:paraId="1F2038C3"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22E43F1"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2,025</w:t>
            </w:r>
          </w:p>
        </w:tc>
        <w:tc>
          <w:tcPr>
            <w:tcW w:w="1418" w:type="dxa"/>
            <w:gridSpan w:val="2"/>
            <w:tcBorders>
              <w:top w:val="nil"/>
              <w:left w:val="single" w:sz="4" w:space="0" w:color="auto"/>
              <w:bottom w:val="nil"/>
              <w:right w:val="single" w:sz="12" w:space="0" w:color="auto"/>
            </w:tcBorders>
            <w:hideMark/>
          </w:tcPr>
          <w:p w14:paraId="33F149BF"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1D1B8E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0B9482C"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6</w:t>
            </w:r>
          </w:p>
        </w:tc>
        <w:tc>
          <w:tcPr>
            <w:tcW w:w="5387" w:type="dxa"/>
            <w:gridSpan w:val="2"/>
            <w:hideMark/>
          </w:tcPr>
          <w:p w14:paraId="5F1276FB"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Улаштування підстильних та </w:t>
            </w:r>
            <w:proofErr w:type="spellStart"/>
            <w:r w:rsidRPr="001F7D65">
              <w:rPr>
                <w:rFonts w:ascii="Arial" w:hAnsi="Arial" w:cs="Arial"/>
                <w:spacing w:val="-5"/>
                <w:sz w:val="20"/>
                <w:szCs w:val="20"/>
                <w:lang w:val="uk-UA"/>
              </w:rPr>
              <w:t>вирівнювальних</w:t>
            </w:r>
            <w:proofErr w:type="spellEnd"/>
            <w:r w:rsidRPr="001F7D65">
              <w:rPr>
                <w:rFonts w:ascii="Arial" w:hAnsi="Arial" w:cs="Arial"/>
                <w:spacing w:val="-5"/>
                <w:sz w:val="20"/>
                <w:szCs w:val="20"/>
                <w:lang w:val="uk-UA"/>
              </w:rPr>
              <w:t xml:space="preserve"> шарів</w:t>
            </w:r>
          </w:p>
          <w:p w14:paraId="626B6176"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основи з щебенево-піщаної суміші 0-40 мм (С7)</w:t>
            </w:r>
          </w:p>
        </w:tc>
        <w:tc>
          <w:tcPr>
            <w:tcW w:w="1418" w:type="dxa"/>
            <w:tcBorders>
              <w:top w:val="nil"/>
              <w:left w:val="single" w:sz="4" w:space="0" w:color="auto"/>
              <w:bottom w:val="nil"/>
              <w:right w:val="nil"/>
            </w:tcBorders>
            <w:hideMark/>
          </w:tcPr>
          <w:p w14:paraId="4C86CED9"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6ABA32A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1,35</w:t>
            </w:r>
          </w:p>
        </w:tc>
        <w:tc>
          <w:tcPr>
            <w:tcW w:w="1418" w:type="dxa"/>
            <w:gridSpan w:val="2"/>
            <w:tcBorders>
              <w:top w:val="nil"/>
              <w:left w:val="single" w:sz="4" w:space="0" w:color="auto"/>
              <w:bottom w:val="nil"/>
              <w:right w:val="single" w:sz="12" w:space="0" w:color="auto"/>
            </w:tcBorders>
            <w:hideMark/>
          </w:tcPr>
          <w:p w14:paraId="0435DFA7"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3B96C80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5AE2D7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7</w:t>
            </w:r>
          </w:p>
        </w:tc>
        <w:tc>
          <w:tcPr>
            <w:tcW w:w="5387" w:type="dxa"/>
            <w:gridSpan w:val="2"/>
            <w:hideMark/>
          </w:tcPr>
          <w:p w14:paraId="0613CC29"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Улаштування бетонних сходинок</w:t>
            </w:r>
          </w:p>
        </w:tc>
        <w:tc>
          <w:tcPr>
            <w:tcW w:w="1418" w:type="dxa"/>
            <w:tcBorders>
              <w:top w:val="nil"/>
              <w:left w:val="single" w:sz="4" w:space="0" w:color="auto"/>
              <w:bottom w:val="nil"/>
              <w:right w:val="nil"/>
            </w:tcBorders>
            <w:hideMark/>
          </w:tcPr>
          <w:p w14:paraId="408BF9C4"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54F9A8D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4,4</w:t>
            </w:r>
          </w:p>
        </w:tc>
        <w:tc>
          <w:tcPr>
            <w:tcW w:w="1418" w:type="dxa"/>
            <w:gridSpan w:val="2"/>
            <w:tcBorders>
              <w:top w:val="nil"/>
              <w:left w:val="single" w:sz="4" w:space="0" w:color="auto"/>
              <w:bottom w:val="nil"/>
              <w:right w:val="single" w:sz="12" w:space="0" w:color="auto"/>
            </w:tcBorders>
            <w:hideMark/>
          </w:tcPr>
          <w:p w14:paraId="08D05698"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86C755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2859BD4"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8</w:t>
            </w:r>
          </w:p>
        </w:tc>
        <w:tc>
          <w:tcPr>
            <w:tcW w:w="5387" w:type="dxa"/>
            <w:gridSpan w:val="2"/>
            <w:hideMark/>
          </w:tcPr>
          <w:p w14:paraId="7AB7C637"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Суцільне вирівнювання бетонних поверхонь стін</w:t>
            </w:r>
          </w:p>
          <w:p w14:paraId="773C20A4"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14:paraId="58BD2CBC"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C6A1D8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26,35</w:t>
            </w:r>
          </w:p>
        </w:tc>
        <w:tc>
          <w:tcPr>
            <w:tcW w:w="1418" w:type="dxa"/>
            <w:gridSpan w:val="2"/>
            <w:tcBorders>
              <w:top w:val="nil"/>
              <w:left w:val="single" w:sz="4" w:space="0" w:color="auto"/>
              <w:bottom w:val="nil"/>
              <w:right w:val="single" w:sz="12" w:space="0" w:color="auto"/>
            </w:tcBorders>
            <w:hideMark/>
          </w:tcPr>
          <w:p w14:paraId="3DFCDB0E"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3E6BE7C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3DE487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9</w:t>
            </w:r>
          </w:p>
        </w:tc>
        <w:tc>
          <w:tcPr>
            <w:tcW w:w="5387" w:type="dxa"/>
            <w:gridSpan w:val="2"/>
            <w:hideMark/>
          </w:tcPr>
          <w:p w14:paraId="61900B53"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Поліпшене штукатурення цементно-вапняним розчином</w:t>
            </w:r>
          </w:p>
          <w:p w14:paraId="6E0F4B29"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стін ганку</w:t>
            </w:r>
          </w:p>
        </w:tc>
        <w:tc>
          <w:tcPr>
            <w:tcW w:w="1418" w:type="dxa"/>
            <w:tcBorders>
              <w:top w:val="nil"/>
              <w:left w:val="single" w:sz="4" w:space="0" w:color="auto"/>
              <w:bottom w:val="nil"/>
              <w:right w:val="nil"/>
            </w:tcBorders>
            <w:hideMark/>
          </w:tcPr>
          <w:p w14:paraId="5BC3663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2346134"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26,35</w:t>
            </w:r>
          </w:p>
        </w:tc>
        <w:tc>
          <w:tcPr>
            <w:tcW w:w="1418" w:type="dxa"/>
            <w:gridSpan w:val="2"/>
            <w:tcBorders>
              <w:top w:val="nil"/>
              <w:left w:val="single" w:sz="4" w:space="0" w:color="auto"/>
              <w:bottom w:val="nil"/>
              <w:right w:val="single" w:sz="12" w:space="0" w:color="auto"/>
            </w:tcBorders>
            <w:hideMark/>
          </w:tcPr>
          <w:p w14:paraId="5E820E4F"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4941B65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CA8B46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10</w:t>
            </w:r>
          </w:p>
        </w:tc>
        <w:tc>
          <w:tcPr>
            <w:tcW w:w="5387" w:type="dxa"/>
            <w:gridSpan w:val="2"/>
            <w:hideMark/>
          </w:tcPr>
          <w:p w14:paraId="7F1CF8AD"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Улаштування цементної стяжки товщиною 20 мм по</w:t>
            </w:r>
          </w:p>
          <w:p w14:paraId="157D0654"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78687331"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A182539"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42,1</w:t>
            </w:r>
          </w:p>
        </w:tc>
        <w:tc>
          <w:tcPr>
            <w:tcW w:w="1418" w:type="dxa"/>
            <w:gridSpan w:val="2"/>
            <w:tcBorders>
              <w:top w:val="nil"/>
              <w:left w:val="single" w:sz="4" w:space="0" w:color="auto"/>
              <w:bottom w:val="nil"/>
              <w:right w:val="single" w:sz="12" w:space="0" w:color="auto"/>
            </w:tcBorders>
            <w:hideMark/>
          </w:tcPr>
          <w:p w14:paraId="6B58D073"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184362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8FC7361"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11</w:t>
            </w:r>
          </w:p>
        </w:tc>
        <w:tc>
          <w:tcPr>
            <w:tcW w:w="5387" w:type="dxa"/>
            <w:gridSpan w:val="2"/>
            <w:hideMark/>
          </w:tcPr>
          <w:p w14:paraId="07E3394B"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На кожні 5 мм зміни товщини шару цементної стяжки</w:t>
            </w:r>
          </w:p>
          <w:p w14:paraId="331998D6"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додавати до 50мм</w:t>
            </w:r>
          </w:p>
        </w:tc>
        <w:tc>
          <w:tcPr>
            <w:tcW w:w="1418" w:type="dxa"/>
            <w:tcBorders>
              <w:top w:val="nil"/>
              <w:left w:val="single" w:sz="4" w:space="0" w:color="auto"/>
              <w:bottom w:val="nil"/>
              <w:right w:val="nil"/>
            </w:tcBorders>
            <w:hideMark/>
          </w:tcPr>
          <w:p w14:paraId="7809121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F091AF0"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42,1</w:t>
            </w:r>
          </w:p>
        </w:tc>
        <w:tc>
          <w:tcPr>
            <w:tcW w:w="1418" w:type="dxa"/>
            <w:gridSpan w:val="2"/>
            <w:tcBorders>
              <w:top w:val="nil"/>
              <w:left w:val="single" w:sz="4" w:space="0" w:color="auto"/>
              <w:bottom w:val="nil"/>
              <w:right w:val="single" w:sz="12" w:space="0" w:color="auto"/>
            </w:tcBorders>
            <w:hideMark/>
          </w:tcPr>
          <w:p w14:paraId="6B5B1D69"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43DEBE9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81DB341"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12</w:t>
            </w:r>
          </w:p>
        </w:tc>
        <w:tc>
          <w:tcPr>
            <w:tcW w:w="5387" w:type="dxa"/>
            <w:gridSpan w:val="2"/>
            <w:hideMark/>
          </w:tcPr>
          <w:p w14:paraId="5672BCF2"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Шпаклювання ганку ремонтною сумішшю</w:t>
            </w:r>
          </w:p>
        </w:tc>
        <w:tc>
          <w:tcPr>
            <w:tcW w:w="1418" w:type="dxa"/>
            <w:tcBorders>
              <w:top w:val="nil"/>
              <w:left w:val="single" w:sz="4" w:space="0" w:color="auto"/>
              <w:bottom w:val="nil"/>
              <w:right w:val="nil"/>
            </w:tcBorders>
            <w:hideMark/>
          </w:tcPr>
          <w:p w14:paraId="0AC7852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34CF374"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95</w:t>
            </w:r>
          </w:p>
        </w:tc>
        <w:tc>
          <w:tcPr>
            <w:tcW w:w="1418" w:type="dxa"/>
            <w:gridSpan w:val="2"/>
            <w:tcBorders>
              <w:top w:val="nil"/>
              <w:left w:val="single" w:sz="4" w:space="0" w:color="auto"/>
              <w:bottom w:val="nil"/>
              <w:right w:val="single" w:sz="12" w:space="0" w:color="auto"/>
            </w:tcBorders>
            <w:hideMark/>
          </w:tcPr>
          <w:p w14:paraId="5A247664"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7196A5A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3423551"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13</w:t>
            </w:r>
          </w:p>
        </w:tc>
        <w:tc>
          <w:tcPr>
            <w:tcW w:w="5387" w:type="dxa"/>
            <w:gridSpan w:val="2"/>
            <w:hideMark/>
          </w:tcPr>
          <w:p w14:paraId="2E044070"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Ґрунтовка глибокого проникнення</w:t>
            </w:r>
          </w:p>
        </w:tc>
        <w:tc>
          <w:tcPr>
            <w:tcW w:w="1418" w:type="dxa"/>
            <w:tcBorders>
              <w:top w:val="nil"/>
              <w:left w:val="single" w:sz="4" w:space="0" w:color="auto"/>
              <w:bottom w:val="nil"/>
              <w:right w:val="nil"/>
            </w:tcBorders>
            <w:hideMark/>
          </w:tcPr>
          <w:p w14:paraId="7428E49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5FD7A318"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19</w:t>
            </w:r>
          </w:p>
        </w:tc>
        <w:tc>
          <w:tcPr>
            <w:tcW w:w="1418" w:type="dxa"/>
            <w:gridSpan w:val="2"/>
            <w:tcBorders>
              <w:top w:val="nil"/>
              <w:left w:val="single" w:sz="4" w:space="0" w:color="auto"/>
              <w:bottom w:val="nil"/>
              <w:right w:val="single" w:sz="12" w:space="0" w:color="auto"/>
            </w:tcBorders>
            <w:hideMark/>
          </w:tcPr>
          <w:p w14:paraId="6E98A8F5"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76392CE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B5DF22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14</w:t>
            </w:r>
          </w:p>
        </w:tc>
        <w:tc>
          <w:tcPr>
            <w:tcW w:w="5387" w:type="dxa"/>
            <w:gridSpan w:val="2"/>
            <w:hideMark/>
          </w:tcPr>
          <w:p w14:paraId="1E208197"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 xml:space="preserve">Ремонтна суміш </w:t>
            </w:r>
            <w:proofErr w:type="spellStart"/>
            <w:r w:rsidRPr="001F7D65">
              <w:rPr>
                <w:rFonts w:ascii="Arial" w:hAnsi="Arial" w:cs="Arial"/>
                <w:spacing w:val="-5"/>
                <w:sz w:val="20"/>
                <w:szCs w:val="20"/>
                <w:lang w:val="uk-UA"/>
              </w:rPr>
              <w:t>Teknorep</w:t>
            </w:r>
            <w:proofErr w:type="spellEnd"/>
            <w:r w:rsidRPr="001F7D65">
              <w:rPr>
                <w:rFonts w:ascii="Arial" w:hAnsi="Arial" w:cs="Arial"/>
                <w:spacing w:val="-5"/>
                <w:sz w:val="20"/>
                <w:szCs w:val="20"/>
                <w:lang w:val="uk-UA"/>
              </w:rPr>
              <w:t xml:space="preserve"> 200 або аналог</w:t>
            </w:r>
          </w:p>
        </w:tc>
        <w:tc>
          <w:tcPr>
            <w:tcW w:w="1418" w:type="dxa"/>
            <w:tcBorders>
              <w:top w:val="nil"/>
              <w:left w:val="single" w:sz="4" w:space="0" w:color="auto"/>
              <w:bottom w:val="nil"/>
              <w:right w:val="nil"/>
            </w:tcBorders>
            <w:hideMark/>
          </w:tcPr>
          <w:p w14:paraId="60183E24"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1D14E570"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361</w:t>
            </w:r>
          </w:p>
        </w:tc>
        <w:tc>
          <w:tcPr>
            <w:tcW w:w="1418" w:type="dxa"/>
            <w:gridSpan w:val="2"/>
            <w:tcBorders>
              <w:top w:val="nil"/>
              <w:left w:val="single" w:sz="4" w:space="0" w:color="auto"/>
              <w:bottom w:val="nil"/>
              <w:right w:val="single" w:sz="12" w:space="0" w:color="auto"/>
            </w:tcBorders>
            <w:hideMark/>
          </w:tcPr>
          <w:p w14:paraId="45B2C4EA"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03B3273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A7DA43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15</w:t>
            </w:r>
          </w:p>
        </w:tc>
        <w:tc>
          <w:tcPr>
            <w:tcW w:w="5387" w:type="dxa"/>
            <w:gridSpan w:val="2"/>
            <w:hideMark/>
          </w:tcPr>
          <w:p w14:paraId="1110BDDA"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Просте фарбування ганку, підготовлених під фарбування</w:t>
            </w:r>
          </w:p>
        </w:tc>
        <w:tc>
          <w:tcPr>
            <w:tcW w:w="1418" w:type="dxa"/>
            <w:tcBorders>
              <w:top w:val="nil"/>
              <w:left w:val="single" w:sz="4" w:space="0" w:color="auto"/>
              <w:bottom w:val="nil"/>
              <w:right w:val="nil"/>
            </w:tcBorders>
            <w:hideMark/>
          </w:tcPr>
          <w:p w14:paraId="4A5003B3"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AAACA0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95</w:t>
            </w:r>
          </w:p>
        </w:tc>
        <w:tc>
          <w:tcPr>
            <w:tcW w:w="1418" w:type="dxa"/>
            <w:gridSpan w:val="2"/>
            <w:tcBorders>
              <w:top w:val="nil"/>
              <w:left w:val="single" w:sz="4" w:space="0" w:color="auto"/>
              <w:bottom w:val="nil"/>
              <w:right w:val="single" w:sz="12" w:space="0" w:color="auto"/>
            </w:tcBorders>
            <w:hideMark/>
          </w:tcPr>
          <w:p w14:paraId="0514A2B8"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70A2DE9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AF42F91"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16</w:t>
            </w:r>
          </w:p>
        </w:tc>
        <w:tc>
          <w:tcPr>
            <w:tcW w:w="5387" w:type="dxa"/>
            <w:gridSpan w:val="2"/>
            <w:hideMark/>
          </w:tcPr>
          <w:p w14:paraId="54D18532"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Установлення металевих огорож</w:t>
            </w:r>
          </w:p>
        </w:tc>
        <w:tc>
          <w:tcPr>
            <w:tcW w:w="1418" w:type="dxa"/>
            <w:tcBorders>
              <w:top w:val="nil"/>
              <w:left w:val="single" w:sz="4" w:space="0" w:color="auto"/>
              <w:bottom w:val="nil"/>
              <w:right w:val="nil"/>
            </w:tcBorders>
            <w:hideMark/>
          </w:tcPr>
          <w:p w14:paraId="04EFBFDC"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CA0159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16,8</w:t>
            </w:r>
          </w:p>
        </w:tc>
        <w:tc>
          <w:tcPr>
            <w:tcW w:w="1418" w:type="dxa"/>
            <w:gridSpan w:val="2"/>
            <w:tcBorders>
              <w:top w:val="nil"/>
              <w:left w:val="single" w:sz="4" w:space="0" w:color="auto"/>
              <w:bottom w:val="nil"/>
              <w:right w:val="single" w:sz="12" w:space="0" w:color="auto"/>
            </w:tcBorders>
            <w:hideMark/>
          </w:tcPr>
          <w:p w14:paraId="24692450"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5C913E3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34306C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17</w:t>
            </w:r>
          </w:p>
        </w:tc>
        <w:tc>
          <w:tcPr>
            <w:tcW w:w="5387" w:type="dxa"/>
            <w:gridSpan w:val="2"/>
            <w:hideMark/>
          </w:tcPr>
          <w:p w14:paraId="2D68B154"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Грати металеві</w:t>
            </w:r>
          </w:p>
        </w:tc>
        <w:tc>
          <w:tcPr>
            <w:tcW w:w="1418" w:type="dxa"/>
            <w:tcBorders>
              <w:top w:val="nil"/>
              <w:left w:val="single" w:sz="4" w:space="0" w:color="auto"/>
              <w:bottom w:val="nil"/>
              <w:right w:val="nil"/>
            </w:tcBorders>
            <w:hideMark/>
          </w:tcPr>
          <w:p w14:paraId="2467A89A"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7BBE18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16,8</w:t>
            </w:r>
          </w:p>
        </w:tc>
        <w:tc>
          <w:tcPr>
            <w:tcW w:w="1418" w:type="dxa"/>
            <w:gridSpan w:val="2"/>
            <w:tcBorders>
              <w:top w:val="nil"/>
              <w:left w:val="single" w:sz="4" w:space="0" w:color="auto"/>
              <w:bottom w:val="nil"/>
              <w:right w:val="single" w:sz="12" w:space="0" w:color="auto"/>
            </w:tcBorders>
            <w:hideMark/>
          </w:tcPr>
          <w:p w14:paraId="3DC8D49C"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A88926C"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4B0C79C7"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38A8B12B"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Розділ №1.  Стіни</w:t>
            </w:r>
          </w:p>
        </w:tc>
        <w:tc>
          <w:tcPr>
            <w:tcW w:w="1418" w:type="dxa"/>
            <w:tcBorders>
              <w:top w:val="nil"/>
              <w:left w:val="single" w:sz="4" w:space="0" w:color="auto"/>
              <w:bottom w:val="nil"/>
              <w:right w:val="single" w:sz="4" w:space="0" w:color="auto"/>
            </w:tcBorders>
            <w:vAlign w:val="center"/>
            <w:hideMark/>
          </w:tcPr>
          <w:p w14:paraId="3AA18B59"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26BAF2B"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582BFCA8"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69DD0F1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466077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18</w:t>
            </w:r>
          </w:p>
        </w:tc>
        <w:tc>
          <w:tcPr>
            <w:tcW w:w="5387" w:type="dxa"/>
            <w:gridSpan w:val="2"/>
            <w:hideMark/>
          </w:tcPr>
          <w:p w14:paraId="6939059E"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Очищення вручну стін від вапняної фарби</w:t>
            </w:r>
          </w:p>
        </w:tc>
        <w:tc>
          <w:tcPr>
            <w:tcW w:w="1418" w:type="dxa"/>
            <w:tcBorders>
              <w:top w:val="nil"/>
              <w:left w:val="single" w:sz="4" w:space="0" w:color="auto"/>
              <w:bottom w:val="nil"/>
              <w:right w:val="nil"/>
            </w:tcBorders>
            <w:hideMark/>
          </w:tcPr>
          <w:p w14:paraId="4B9970B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886E38B"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131,7</w:t>
            </w:r>
          </w:p>
        </w:tc>
        <w:tc>
          <w:tcPr>
            <w:tcW w:w="1418" w:type="dxa"/>
            <w:gridSpan w:val="2"/>
            <w:tcBorders>
              <w:top w:val="nil"/>
              <w:left w:val="single" w:sz="4" w:space="0" w:color="auto"/>
              <w:bottom w:val="nil"/>
              <w:right w:val="single" w:sz="12" w:space="0" w:color="auto"/>
            </w:tcBorders>
            <w:hideMark/>
          </w:tcPr>
          <w:p w14:paraId="49D42004"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7F83D1E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098FD29"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19</w:t>
            </w:r>
          </w:p>
        </w:tc>
        <w:tc>
          <w:tcPr>
            <w:tcW w:w="5387" w:type="dxa"/>
            <w:gridSpan w:val="2"/>
            <w:hideMark/>
          </w:tcPr>
          <w:p w14:paraId="6834E7E2"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Декоративне штукатурення фасадів</w:t>
            </w:r>
          </w:p>
        </w:tc>
        <w:tc>
          <w:tcPr>
            <w:tcW w:w="1418" w:type="dxa"/>
            <w:tcBorders>
              <w:top w:val="nil"/>
              <w:left w:val="single" w:sz="4" w:space="0" w:color="auto"/>
              <w:bottom w:val="nil"/>
              <w:right w:val="nil"/>
            </w:tcBorders>
            <w:hideMark/>
          </w:tcPr>
          <w:p w14:paraId="50B0A8B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4451F44"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131,7</w:t>
            </w:r>
          </w:p>
        </w:tc>
        <w:tc>
          <w:tcPr>
            <w:tcW w:w="1418" w:type="dxa"/>
            <w:gridSpan w:val="2"/>
            <w:tcBorders>
              <w:top w:val="nil"/>
              <w:left w:val="single" w:sz="4" w:space="0" w:color="auto"/>
              <w:bottom w:val="nil"/>
              <w:right w:val="single" w:sz="12" w:space="0" w:color="auto"/>
            </w:tcBorders>
            <w:hideMark/>
          </w:tcPr>
          <w:p w14:paraId="0ACD42AE"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BBAEA8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F1913DC"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20</w:t>
            </w:r>
          </w:p>
        </w:tc>
        <w:tc>
          <w:tcPr>
            <w:tcW w:w="5387" w:type="dxa"/>
            <w:gridSpan w:val="2"/>
            <w:hideMark/>
          </w:tcPr>
          <w:p w14:paraId="001BE9EB" w14:textId="77777777" w:rsidR="001F7D65" w:rsidRPr="001F7D65" w:rsidRDefault="001F7D65">
            <w:pPr>
              <w:keepLines/>
              <w:autoSpaceDE w:val="0"/>
              <w:autoSpaceDN w:val="0"/>
              <w:spacing w:after="0" w:line="240" w:lineRule="auto"/>
              <w:rPr>
                <w:rFonts w:ascii="Arial" w:hAnsi="Arial" w:cs="Arial"/>
                <w:spacing w:val="-5"/>
                <w:sz w:val="20"/>
                <w:szCs w:val="20"/>
                <w:lang w:val="uk-UA"/>
              </w:rPr>
            </w:pPr>
            <w:proofErr w:type="spellStart"/>
            <w:r w:rsidRPr="001F7D65">
              <w:rPr>
                <w:rFonts w:ascii="Arial" w:hAnsi="Arial" w:cs="Arial"/>
                <w:spacing w:val="-5"/>
                <w:sz w:val="20"/>
                <w:szCs w:val="20"/>
                <w:lang w:val="uk-UA"/>
              </w:rPr>
              <w:t>Шпатлівка</w:t>
            </w:r>
            <w:proofErr w:type="spellEnd"/>
            <w:r w:rsidRPr="001F7D65">
              <w:rPr>
                <w:rFonts w:ascii="Arial" w:hAnsi="Arial" w:cs="Arial"/>
                <w:spacing w:val="-5"/>
                <w:sz w:val="20"/>
                <w:szCs w:val="20"/>
                <w:lang w:val="uk-UA"/>
              </w:rPr>
              <w:t xml:space="preserve"> </w:t>
            </w:r>
            <w:proofErr w:type="spellStart"/>
            <w:r w:rsidRPr="001F7D65">
              <w:rPr>
                <w:rFonts w:ascii="Arial" w:hAnsi="Arial" w:cs="Arial"/>
                <w:spacing w:val="-5"/>
                <w:sz w:val="20"/>
                <w:szCs w:val="20"/>
                <w:lang w:val="uk-UA"/>
              </w:rPr>
              <w:t>полімерцементна</w:t>
            </w:r>
            <w:proofErr w:type="spellEnd"/>
            <w:r w:rsidRPr="001F7D65">
              <w:rPr>
                <w:rFonts w:ascii="Arial" w:hAnsi="Arial" w:cs="Arial"/>
                <w:spacing w:val="-5"/>
                <w:sz w:val="20"/>
                <w:szCs w:val="20"/>
                <w:lang w:val="uk-UA"/>
              </w:rPr>
              <w:t xml:space="preserve"> армована </w:t>
            </w:r>
            <w:proofErr w:type="spellStart"/>
            <w:r w:rsidRPr="001F7D65">
              <w:rPr>
                <w:rFonts w:ascii="Arial" w:hAnsi="Arial" w:cs="Arial"/>
                <w:spacing w:val="-5"/>
                <w:sz w:val="20"/>
                <w:szCs w:val="20"/>
                <w:lang w:val="uk-UA"/>
              </w:rPr>
              <w:t>Ceresit</w:t>
            </w:r>
            <w:proofErr w:type="spellEnd"/>
            <w:r w:rsidRPr="001F7D65">
              <w:rPr>
                <w:rFonts w:ascii="Arial" w:hAnsi="Arial" w:cs="Arial"/>
                <w:spacing w:val="-5"/>
                <w:sz w:val="20"/>
                <w:szCs w:val="20"/>
                <w:lang w:val="uk-UA"/>
              </w:rPr>
              <w:t xml:space="preserve"> CT 29 або</w:t>
            </w:r>
          </w:p>
          <w:p w14:paraId="49E98DC0"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аналог</w:t>
            </w:r>
          </w:p>
        </w:tc>
        <w:tc>
          <w:tcPr>
            <w:tcW w:w="1418" w:type="dxa"/>
            <w:tcBorders>
              <w:top w:val="nil"/>
              <w:left w:val="single" w:sz="4" w:space="0" w:color="auto"/>
              <w:bottom w:val="nil"/>
              <w:right w:val="nil"/>
            </w:tcBorders>
            <w:hideMark/>
          </w:tcPr>
          <w:p w14:paraId="1FEFCD21"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4D9D2CB3"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237,06</w:t>
            </w:r>
          </w:p>
        </w:tc>
        <w:tc>
          <w:tcPr>
            <w:tcW w:w="1418" w:type="dxa"/>
            <w:gridSpan w:val="2"/>
            <w:tcBorders>
              <w:top w:val="nil"/>
              <w:left w:val="single" w:sz="4" w:space="0" w:color="auto"/>
              <w:bottom w:val="nil"/>
              <w:right w:val="single" w:sz="12" w:space="0" w:color="auto"/>
            </w:tcBorders>
            <w:hideMark/>
          </w:tcPr>
          <w:p w14:paraId="21C8B455"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26B9F1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CC45273"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21</w:t>
            </w:r>
          </w:p>
        </w:tc>
        <w:tc>
          <w:tcPr>
            <w:tcW w:w="5387" w:type="dxa"/>
            <w:gridSpan w:val="2"/>
            <w:hideMark/>
          </w:tcPr>
          <w:p w14:paraId="529BE6F5"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Штукатурка декоративна </w:t>
            </w:r>
            <w:proofErr w:type="spellStart"/>
            <w:r w:rsidRPr="001F7D65">
              <w:rPr>
                <w:rFonts w:ascii="Arial" w:hAnsi="Arial" w:cs="Arial"/>
                <w:spacing w:val="-5"/>
                <w:sz w:val="20"/>
                <w:szCs w:val="20"/>
                <w:lang w:val="uk-UA"/>
              </w:rPr>
              <w:t>Ceresit</w:t>
            </w:r>
            <w:proofErr w:type="spellEnd"/>
            <w:r w:rsidRPr="001F7D65">
              <w:rPr>
                <w:rFonts w:ascii="Arial" w:hAnsi="Arial" w:cs="Arial"/>
                <w:spacing w:val="-5"/>
                <w:sz w:val="20"/>
                <w:szCs w:val="20"/>
                <w:lang w:val="uk-UA"/>
              </w:rPr>
              <w:t xml:space="preserve"> СT 137, зерно 1,5 мм</w:t>
            </w:r>
          </w:p>
          <w:p w14:paraId="41F83566"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або аналог</w:t>
            </w:r>
          </w:p>
        </w:tc>
        <w:tc>
          <w:tcPr>
            <w:tcW w:w="1418" w:type="dxa"/>
            <w:tcBorders>
              <w:top w:val="nil"/>
              <w:left w:val="single" w:sz="4" w:space="0" w:color="auto"/>
              <w:bottom w:val="nil"/>
              <w:right w:val="nil"/>
            </w:tcBorders>
            <w:hideMark/>
          </w:tcPr>
          <w:p w14:paraId="6A254F3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345CBD8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296,325</w:t>
            </w:r>
          </w:p>
        </w:tc>
        <w:tc>
          <w:tcPr>
            <w:tcW w:w="1418" w:type="dxa"/>
            <w:gridSpan w:val="2"/>
            <w:tcBorders>
              <w:top w:val="nil"/>
              <w:left w:val="single" w:sz="4" w:space="0" w:color="auto"/>
              <w:bottom w:val="nil"/>
              <w:right w:val="single" w:sz="12" w:space="0" w:color="auto"/>
            </w:tcBorders>
            <w:hideMark/>
          </w:tcPr>
          <w:p w14:paraId="64E0E2DA"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bl>
    <w:p w14:paraId="15C3CDD1" w14:textId="77777777" w:rsidR="001F7D65" w:rsidRPr="001F7D65" w:rsidRDefault="001F7D65" w:rsidP="001F7D65">
      <w:pPr>
        <w:spacing w:after="0" w:line="240" w:lineRule="auto"/>
        <w:rPr>
          <w:sz w:val="2"/>
          <w:szCs w:val="2"/>
          <w:lang w:val="uk-UA"/>
        </w:rPr>
        <w:sectPr w:rsidR="001F7D65" w:rsidRPr="001F7D65" w:rsidSect="001F7D65">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1F7D65" w:rsidRPr="001F7D65" w14:paraId="2367AD38"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13BB79D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1A3DAEFB"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4B6E9B6A"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6D4D0F3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404EA047"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5</w:t>
            </w:r>
          </w:p>
        </w:tc>
      </w:tr>
      <w:tr w:rsidR="001F7D65" w:rsidRPr="001F7D65" w14:paraId="59212F6F" w14:textId="77777777">
        <w:trPr>
          <w:jc w:val="center"/>
        </w:trPr>
        <w:tc>
          <w:tcPr>
            <w:tcW w:w="567" w:type="dxa"/>
            <w:tcBorders>
              <w:top w:val="nil"/>
              <w:left w:val="single" w:sz="12" w:space="0" w:color="auto"/>
              <w:bottom w:val="nil"/>
              <w:right w:val="single" w:sz="4" w:space="0" w:color="auto"/>
            </w:tcBorders>
            <w:hideMark/>
          </w:tcPr>
          <w:p w14:paraId="5B6D069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22</w:t>
            </w:r>
          </w:p>
        </w:tc>
        <w:tc>
          <w:tcPr>
            <w:tcW w:w="5387" w:type="dxa"/>
            <w:hideMark/>
          </w:tcPr>
          <w:p w14:paraId="00A3F455"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Просте фарбування </w:t>
            </w:r>
            <w:proofErr w:type="spellStart"/>
            <w:r w:rsidRPr="001F7D65">
              <w:rPr>
                <w:rFonts w:ascii="Arial" w:hAnsi="Arial" w:cs="Arial"/>
                <w:spacing w:val="-5"/>
                <w:sz w:val="20"/>
                <w:szCs w:val="20"/>
                <w:lang w:val="uk-UA"/>
              </w:rPr>
              <w:t>полівінілацетатними</w:t>
            </w:r>
            <w:proofErr w:type="spellEnd"/>
          </w:p>
          <w:p w14:paraId="2CE109F1"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водоемульсійними сумішами стін по штукатурці та</w:t>
            </w:r>
          </w:p>
          <w:p w14:paraId="50472AB5"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553E440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0C4694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131,7</w:t>
            </w:r>
          </w:p>
        </w:tc>
        <w:tc>
          <w:tcPr>
            <w:tcW w:w="1418" w:type="dxa"/>
            <w:tcBorders>
              <w:top w:val="nil"/>
              <w:left w:val="single" w:sz="4" w:space="0" w:color="auto"/>
              <w:bottom w:val="nil"/>
              <w:right w:val="single" w:sz="12" w:space="0" w:color="auto"/>
            </w:tcBorders>
            <w:hideMark/>
          </w:tcPr>
          <w:p w14:paraId="1A08A7FC"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5054967B" w14:textId="77777777">
        <w:trPr>
          <w:jc w:val="center"/>
        </w:trPr>
        <w:tc>
          <w:tcPr>
            <w:tcW w:w="567" w:type="dxa"/>
            <w:tcBorders>
              <w:top w:val="nil"/>
              <w:left w:val="single" w:sz="12" w:space="0" w:color="auto"/>
              <w:bottom w:val="nil"/>
              <w:right w:val="single" w:sz="4" w:space="0" w:color="auto"/>
            </w:tcBorders>
            <w:vAlign w:val="center"/>
            <w:hideMark/>
          </w:tcPr>
          <w:p w14:paraId="69259AB3"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2ACBC03"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Розділ №2.  Стеля</w:t>
            </w:r>
          </w:p>
        </w:tc>
        <w:tc>
          <w:tcPr>
            <w:tcW w:w="1418" w:type="dxa"/>
            <w:tcBorders>
              <w:top w:val="nil"/>
              <w:left w:val="single" w:sz="4" w:space="0" w:color="auto"/>
              <w:bottom w:val="nil"/>
              <w:right w:val="single" w:sz="4" w:space="0" w:color="auto"/>
            </w:tcBorders>
            <w:vAlign w:val="center"/>
            <w:hideMark/>
          </w:tcPr>
          <w:p w14:paraId="17B5AA04"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F4816A6"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B99A4CF"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47136D48" w14:textId="77777777">
        <w:trPr>
          <w:jc w:val="center"/>
        </w:trPr>
        <w:tc>
          <w:tcPr>
            <w:tcW w:w="567" w:type="dxa"/>
            <w:tcBorders>
              <w:top w:val="nil"/>
              <w:left w:val="single" w:sz="12" w:space="0" w:color="auto"/>
              <w:bottom w:val="nil"/>
              <w:right w:val="single" w:sz="4" w:space="0" w:color="auto"/>
            </w:tcBorders>
            <w:hideMark/>
          </w:tcPr>
          <w:p w14:paraId="581DBB2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23</w:t>
            </w:r>
          </w:p>
        </w:tc>
        <w:tc>
          <w:tcPr>
            <w:tcW w:w="5387" w:type="dxa"/>
            <w:hideMark/>
          </w:tcPr>
          <w:p w14:paraId="07A0E803"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Очищення вручну поверхонь стель від вапняної фарби</w:t>
            </w:r>
          </w:p>
        </w:tc>
        <w:tc>
          <w:tcPr>
            <w:tcW w:w="1418" w:type="dxa"/>
            <w:tcBorders>
              <w:top w:val="nil"/>
              <w:left w:val="single" w:sz="4" w:space="0" w:color="auto"/>
              <w:bottom w:val="nil"/>
              <w:right w:val="nil"/>
            </w:tcBorders>
            <w:hideMark/>
          </w:tcPr>
          <w:p w14:paraId="42F17AB4"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4FD2D6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24,3</w:t>
            </w:r>
          </w:p>
        </w:tc>
        <w:tc>
          <w:tcPr>
            <w:tcW w:w="1418" w:type="dxa"/>
            <w:tcBorders>
              <w:top w:val="nil"/>
              <w:left w:val="single" w:sz="4" w:space="0" w:color="auto"/>
              <w:bottom w:val="nil"/>
              <w:right w:val="single" w:sz="12" w:space="0" w:color="auto"/>
            </w:tcBorders>
            <w:hideMark/>
          </w:tcPr>
          <w:p w14:paraId="3FC36C02"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4D003862" w14:textId="77777777">
        <w:trPr>
          <w:jc w:val="center"/>
        </w:trPr>
        <w:tc>
          <w:tcPr>
            <w:tcW w:w="567" w:type="dxa"/>
            <w:tcBorders>
              <w:top w:val="nil"/>
              <w:left w:val="single" w:sz="12" w:space="0" w:color="auto"/>
              <w:bottom w:val="nil"/>
              <w:right w:val="single" w:sz="4" w:space="0" w:color="auto"/>
            </w:tcBorders>
            <w:hideMark/>
          </w:tcPr>
          <w:p w14:paraId="4F5433DA"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24</w:t>
            </w:r>
          </w:p>
        </w:tc>
        <w:tc>
          <w:tcPr>
            <w:tcW w:w="5387" w:type="dxa"/>
            <w:hideMark/>
          </w:tcPr>
          <w:p w14:paraId="6C562415"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Очищення вручну укосів від вапняної фарби</w:t>
            </w:r>
          </w:p>
        </w:tc>
        <w:tc>
          <w:tcPr>
            <w:tcW w:w="1418" w:type="dxa"/>
            <w:tcBorders>
              <w:top w:val="nil"/>
              <w:left w:val="single" w:sz="4" w:space="0" w:color="auto"/>
              <w:bottom w:val="nil"/>
              <w:right w:val="nil"/>
            </w:tcBorders>
            <w:hideMark/>
          </w:tcPr>
          <w:p w14:paraId="3FB33D6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A486BEB"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21,9</w:t>
            </w:r>
          </w:p>
        </w:tc>
        <w:tc>
          <w:tcPr>
            <w:tcW w:w="1418" w:type="dxa"/>
            <w:tcBorders>
              <w:top w:val="nil"/>
              <w:left w:val="single" w:sz="4" w:space="0" w:color="auto"/>
              <w:bottom w:val="nil"/>
              <w:right w:val="single" w:sz="12" w:space="0" w:color="auto"/>
            </w:tcBorders>
            <w:hideMark/>
          </w:tcPr>
          <w:p w14:paraId="2760F0BD"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9FF1A3B" w14:textId="77777777">
        <w:trPr>
          <w:jc w:val="center"/>
        </w:trPr>
        <w:tc>
          <w:tcPr>
            <w:tcW w:w="567" w:type="dxa"/>
            <w:tcBorders>
              <w:top w:val="nil"/>
              <w:left w:val="single" w:sz="12" w:space="0" w:color="auto"/>
              <w:bottom w:val="nil"/>
              <w:right w:val="single" w:sz="4" w:space="0" w:color="auto"/>
            </w:tcBorders>
            <w:hideMark/>
          </w:tcPr>
          <w:p w14:paraId="1C7FEA8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25</w:t>
            </w:r>
          </w:p>
        </w:tc>
        <w:tc>
          <w:tcPr>
            <w:tcW w:w="5387" w:type="dxa"/>
            <w:hideMark/>
          </w:tcPr>
          <w:p w14:paraId="72544E12"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Шпаклювання укосів мінеральною шпаклівкою</w:t>
            </w:r>
          </w:p>
        </w:tc>
        <w:tc>
          <w:tcPr>
            <w:tcW w:w="1418" w:type="dxa"/>
            <w:tcBorders>
              <w:top w:val="nil"/>
              <w:left w:val="single" w:sz="4" w:space="0" w:color="auto"/>
              <w:bottom w:val="nil"/>
              <w:right w:val="nil"/>
            </w:tcBorders>
            <w:hideMark/>
          </w:tcPr>
          <w:p w14:paraId="2744085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801D37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21,9</w:t>
            </w:r>
          </w:p>
        </w:tc>
        <w:tc>
          <w:tcPr>
            <w:tcW w:w="1418" w:type="dxa"/>
            <w:tcBorders>
              <w:top w:val="nil"/>
              <w:left w:val="single" w:sz="4" w:space="0" w:color="auto"/>
              <w:bottom w:val="nil"/>
              <w:right w:val="single" w:sz="12" w:space="0" w:color="auto"/>
            </w:tcBorders>
            <w:hideMark/>
          </w:tcPr>
          <w:p w14:paraId="791B5E57"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395108F" w14:textId="77777777">
        <w:trPr>
          <w:jc w:val="center"/>
        </w:trPr>
        <w:tc>
          <w:tcPr>
            <w:tcW w:w="567" w:type="dxa"/>
            <w:tcBorders>
              <w:top w:val="nil"/>
              <w:left w:val="single" w:sz="12" w:space="0" w:color="auto"/>
              <w:bottom w:val="nil"/>
              <w:right w:val="single" w:sz="4" w:space="0" w:color="auto"/>
            </w:tcBorders>
            <w:hideMark/>
          </w:tcPr>
          <w:p w14:paraId="3A9E0F31"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26</w:t>
            </w:r>
          </w:p>
        </w:tc>
        <w:tc>
          <w:tcPr>
            <w:tcW w:w="5387" w:type="dxa"/>
            <w:hideMark/>
          </w:tcPr>
          <w:p w14:paraId="5CB9A8C2"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Додавати на 1 мм зміни товщини шпаклівки до норм 15-</w:t>
            </w:r>
          </w:p>
          <w:p w14:paraId="598C1223"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182-1, 15-182-2 (до 3 мм)</w:t>
            </w:r>
          </w:p>
        </w:tc>
        <w:tc>
          <w:tcPr>
            <w:tcW w:w="1418" w:type="dxa"/>
            <w:tcBorders>
              <w:top w:val="nil"/>
              <w:left w:val="single" w:sz="4" w:space="0" w:color="auto"/>
              <w:bottom w:val="nil"/>
              <w:right w:val="nil"/>
            </w:tcBorders>
            <w:hideMark/>
          </w:tcPr>
          <w:p w14:paraId="6DA0A5A0"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6FECDF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21,9</w:t>
            </w:r>
          </w:p>
        </w:tc>
        <w:tc>
          <w:tcPr>
            <w:tcW w:w="1418" w:type="dxa"/>
            <w:tcBorders>
              <w:top w:val="nil"/>
              <w:left w:val="single" w:sz="4" w:space="0" w:color="auto"/>
              <w:bottom w:val="nil"/>
              <w:right w:val="single" w:sz="12" w:space="0" w:color="auto"/>
            </w:tcBorders>
            <w:hideMark/>
          </w:tcPr>
          <w:p w14:paraId="382FF9F5"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37053855" w14:textId="77777777">
        <w:trPr>
          <w:jc w:val="center"/>
        </w:trPr>
        <w:tc>
          <w:tcPr>
            <w:tcW w:w="567" w:type="dxa"/>
            <w:tcBorders>
              <w:top w:val="nil"/>
              <w:left w:val="single" w:sz="12" w:space="0" w:color="auto"/>
              <w:bottom w:val="nil"/>
              <w:right w:val="single" w:sz="4" w:space="0" w:color="auto"/>
            </w:tcBorders>
            <w:hideMark/>
          </w:tcPr>
          <w:p w14:paraId="28A90EA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27</w:t>
            </w:r>
          </w:p>
        </w:tc>
        <w:tc>
          <w:tcPr>
            <w:tcW w:w="5387" w:type="dxa"/>
            <w:hideMark/>
          </w:tcPr>
          <w:p w14:paraId="78A3C1D4" w14:textId="77777777" w:rsidR="001F7D65" w:rsidRPr="001F7D65" w:rsidRDefault="001F7D65">
            <w:pPr>
              <w:keepLines/>
              <w:autoSpaceDE w:val="0"/>
              <w:autoSpaceDN w:val="0"/>
              <w:spacing w:after="0" w:line="240" w:lineRule="auto"/>
              <w:rPr>
                <w:rFonts w:ascii="Arial" w:hAnsi="Arial" w:cs="Arial"/>
                <w:spacing w:val="-5"/>
                <w:sz w:val="20"/>
                <w:szCs w:val="20"/>
                <w:lang w:val="uk-UA"/>
              </w:rPr>
            </w:pPr>
            <w:proofErr w:type="spellStart"/>
            <w:r w:rsidRPr="001F7D65">
              <w:rPr>
                <w:rFonts w:ascii="Arial" w:hAnsi="Arial" w:cs="Arial"/>
                <w:spacing w:val="-5"/>
                <w:sz w:val="20"/>
                <w:szCs w:val="20"/>
                <w:lang w:val="uk-UA"/>
              </w:rPr>
              <w:t>Шпатлівка</w:t>
            </w:r>
            <w:proofErr w:type="spellEnd"/>
            <w:r w:rsidRPr="001F7D65">
              <w:rPr>
                <w:rFonts w:ascii="Arial" w:hAnsi="Arial" w:cs="Arial"/>
                <w:spacing w:val="-5"/>
                <w:sz w:val="20"/>
                <w:szCs w:val="20"/>
                <w:lang w:val="uk-UA"/>
              </w:rPr>
              <w:t xml:space="preserve"> </w:t>
            </w:r>
            <w:proofErr w:type="spellStart"/>
            <w:r w:rsidRPr="001F7D65">
              <w:rPr>
                <w:rFonts w:ascii="Arial" w:hAnsi="Arial" w:cs="Arial"/>
                <w:spacing w:val="-5"/>
                <w:sz w:val="20"/>
                <w:szCs w:val="20"/>
                <w:lang w:val="uk-UA"/>
              </w:rPr>
              <w:t>полімерцементна</w:t>
            </w:r>
            <w:proofErr w:type="spellEnd"/>
            <w:r w:rsidRPr="001F7D65">
              <w:rPr>
                <w:rFonts w:ascii="Arial" w:hAnsi="Arial" w:cs="Arial"/>
                <w:spacing w:val="-5"/>
                <w:sz w:val="20"/>
                <w:szCs w:val="20"/>
                <w:lang w:val="uk-UA"/>
              </w:rPr>
              <w:t xml:space="preserve"> армована </w:t>
            </w:r>
            <w:proofErr w:type="spellStart"/>
            <w:r w:rsidRPr="001F7D65">
              <w:rPr>
                <w:rFonts w:ascii="Arial" w:hAnsi="Arial" w:cs="Arial"/>
                <w:spacing w:val="-5"/>
                <w:sz w:val="20"/>
                <w:szCs w:val="20"/>
                <w:lang w:val="uk-UA"/>
              </w:rPr>
              <w:t>Ceresit</w:t>
            </w:r>
            <w:proofErr w:type="spellEnd"/>
            <w:r w:rsidRPr="001F7D65">
              <w:rPr>
                <w:rFonts w:ascii="Arial" w:hAnsi="Arial" w:cs="Arial"/>
                <w:spacing w:val="-5"/>
                <w:sz w:val="20"/>
                <w:szCs w:val="20"/>
                <w:lang w:val="uk-UA"/>
              </w:rPr>
              <w:t xml:space="preserve"> CT 29 або</w:t>
            </w:r>
          </w:p>
          <w:p w14:paraId="3D4FE5D1"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аналог</w:t>
            </w:r>
          </w:p>
        </w:tc>
        <w:tc>
          <w:tcPr>
            <w:tcW w:w="1418" w:type="dxa"/>
            <w:tcBorders>
              <w:top w:val="nil"/>
              <w:left w:val="single" w:sz="4" w:space="0" w:color="auto"/>
              <w:bottom w:val="nil"/>
              <w:right w:val="nil"/>
            </w:tcBorders>
            <w:hideMark/>
          </w:tcPr>
          <w:p w14:paraId="3D3049E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008F3D78"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118,26</w:t>
            </w:r>
          </w:p>
        </w:tc>
        <w:tc>
          <w:tcPr>
            <w:tcW w:w="1418" w:type="dxa"/>
            <w:tcBorders>
              <w:top w:val="nil"/>
              <w:left w:val="single" w:sz="4" w:space="0" w:color="auto"/>
              <w:bottom w:val="nil"/>
              <w:right w:val="single" w:sz="12" w:space="0" w:color="auto"/>
            </w:tcBorders>
            <w:hideMark/>
          </w:tcPr>
          <w:p w14:paraId="1235DA52"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19804267" w14:textId="77777777">
        <w:trPr>
          <w:jc w:val="center"/>
        </w:trPr>
        <w:tc>
          <w:tcPr>
            <w:tcW w:w="567" w:type="dxa"/>
            <w:tcBorders>
              <w:top w:val="nil"/>
              <w:left w:val="single" w:sz="12" w:space="0" w:color="auto"/>
              <w:bottom w:val="nil"/>
              <w:right w:val="single" w:sz="4" w:space="0" w:color="auto"/>
            </w:tcBorders>
            <w:hideMark/>
          </w:tcPr>
          <w:p w14:paraId="5E4EF13A"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28</w:t>
            </w:r>
          </w:p>
        </w:tc>
        <w:tc>
          <w:tcPr>
            <w:tcW w:w="5387" w:type="dxa"/>
            <w:hideMark/>
          </w:tcPr>
          <w:p w14:paraId="15892639"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Шпаклювання стель мінеральною шпаклівкою</w:t>
            </w:r>
          </w:p>
        </w:tc>
        <w:tc>
          <w:tcPr>
            <w:tcW w:w="1418" w:type="dxa"/>
            <w:tcBorders>
              <w:top w:val="nil"/>
              <w:left w:val="single" w:sz="4" w:space="0" w:color="auto"/>
              <w:bottom w:val="nil"/>
              <w:right w:val="nil"/>
            </w:tcBorders>
            <w:hideMark/>
          </w:tcPr>
          <w:p w14:paraId="498C1E9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F7F58E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24,3</w:t>
            </w:r>
          </w:p>
        </w:tc>
        <w:tc>
          <w:tcPr>
            <w:tcW w:w="1418" w:type="dxa"/>
            <w:tcBorders>
              <w:top w:val="nil"/>
              <w:left w:val="single" w:sz="4" w:space="0" w:color="auto"/>
              <w:bottom w:val="nil"/>
              <w:right w:val="single" w:sz="12" w:space="0" w:color="auto"/>
            </w:tcBorders>
            <w:hideMark/>
          </w:tcPr>
          <w:p w14:paraId="738391E0"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6D0DEEEE" w14:textId="77777777">
        <w:trPr>
          <w:jc w:val="center"/>
        </w:trPr>
        <w:tc>
          <w:tcPr>
            <w:tcW w:w="567" w:type="dxa"/>
            <w:tcBorders>
              <w:top w:val="nil"/>
              <w:left w:val="single" w:sz="12" w:space="0" w:color="auto"/>
              <w:bottom w:val="nil"/>
              <w:right w:val="single" w:sz="4" w:space="0" w:color="auto"/>
            </w:tcBorders>
            <w:hideMark/>
          </w:tcPr>
          <w:p w14:paraId="68801EF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29</w:t>
            </w:r>
          </w:p>
        </w:tc>
        <w:tc>
          <w:tcPr>
            <w:tcW w:w="5387" w:type="dxa"/>
            <w:hideMark/>
          </w:tcPr>
          <w:p w14:paraId="1631CB3F"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Додавати на 1 мм зміни товщини шпаклівки до норм 15-</w:t>
            </w:r>
          </w:p>
          <w:p w14:paraId="0F4EE29E"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182-1, 15-182-2 (до 3 мм)</w:t>
            </w:r>
          </w:p>
        </w:tc>
        <w:tc>
          <w:tcPr>
            <w:tcW w:w="1418" w:type="dxa"/>
            <w:tcBorders>
              <w:top w:val="nil"/>
              <w:left w:val="single" w:sz="4" w:space="0" w:color="auto"/>
              <w:bottom w:val="nil"/>
              <w:right w:val="nil"/>
            </w:tcBorders>
            <w:hideMark/>
          </w:tcPr>
          <w:p w14:paraId="605879C0"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D4396F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24,3</w:t>
            </w:r>
          </w:p>
        </w:tc>
        <w:tc>
          <w:tcPr>
            <w:tcW w:w="1418" w:type="dxa"/>
            <w:tcBorders>
              <w:top w:val="nil"/>
              <w:left w:val="single" w:sz="4" w:space="0" w:color="auto"/>
              <w:bottom w:val="nil"/>
              <w:right w:val="single" w:sz="12" w:space="0" w:color="auto"/>
            </w:tcBorders>
            <w:hideMark/>
          </w:tcPr>
          <w:p w14:paraId="65043263"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68E199F" w14:textId="77777777">
        <w:trPr>
          <w:jc w:val="center"/>
        </w:trPr>
        <w:tc>
          <w:tcPr>
            <w:tcW w:w="567" w:type="dxa"/>
            <w:tcBorders>
              <w:top w:val="nil"/>
              <w:left w:val="single" w:sz="12" w:space="0" w:color="auto"/>
              <w:bottom w:val="nil"/>
              <w:right w:val="single" w:sz="4" w:space="0" w:color="auto"/>
            </w:tcBorders>
            <w:hideMark/>
          </w:tcPr>
          <w:p w14:paraId="4A94210A"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30</w:t>
            </w:r>
          </w:p>
        </w:tc>
        <w:tc>
          <w:tcPr>
            <w:tcW w:w="5387" w:type="dxa"/>
            <w:hideMark/>
          </w:tcPr>
          <w:p w14:paraId="2FC44AC9" w14:textId="77777777" w:rsidR="001F7D65" w:rsidRPr="001F7D65" w:rsidRDefault="001F7D65">
            <w:pPr>
              <w:keepLines/>
              <w:autoSpaceDE w:val="0"/>
              <w:autoSpaceDN w:val="0"/>
              <w:spacing w:after="0" w:line="240" w:lineRule="auto"/>
              <w:rPr>
                <w:rFonts w:ascii="Arial" w:hAnsi="Arial" w:cs="Arial"/>
                <w:spacing w:val="-5"/>
                <w:sz w:val="20"/>
                <w:szCs w:val="20"/>
                <w:lang w:val="uk-UA"/>
              </w:rPr>
            </w:pPr>
            <w:proofErr w:type="spellStart"/>
            <w:r w:rsidRPr="001F7D65">
              <w:rPr>
                <w:rFonts w:ascii="Arial" w:hAnsi="Arial" w:cs="Arial"/>
                <w:spacing w:val="-5"/>
                <w:sz w:val="20"/>
                <w:szCs w:val="20"/>
                <w:lang w:val="uk-UA"/>
              </w:rPr>
              <w:t>Шпатлівка</w:t>
            </w:r>
            <w:proofErr w:type="spellEnd"/>
            <w:r w:rsidRPr="001F7D65">
              <w:rPr>
                <w:rFonts w:ascii="Arial" w:hAnsi="Arial" w:cs="Arial"/>
                <w:spacing w:val="-5"/>
                <w:sz w:val="20"/>
                <w:szCs w:val="20"/>
                <w:lang w:val="uk-UA"/>
              </w:rPr>
              <w:t xml:space="preserve"> </w:t>
            </w:r>
            <w:proofErr w:type="spellStart"/>
            <w:r w:rsidRPr="001F7D65">
              <w:rPr>
                <w:rFonts w:ascii="Arial" w:hAnsi="Arial" w:cs="Arial"/>
                <w:spacing w:val="-5"/>
                <w:sz w:val="20"/>
                <w:szCs w:val="20"/>
                <w:lang w:val="uk-UA"/>
              </w:rPr>
              <w:t>полімерцементна</w:t>
            </w:r>
            <w:proofErr w:type="spellEnd"/>
            <w:r w:rsidRPr="001F7D65">
              <w:rPr>
                <w:rFonts w:ascii="Arial" w:hAnsi="Arial" w:cs="Arial"/>
                <w:spacing w:val="-5"/>
                <w:sz w:val="20"/>
                <w:szCs w:val="20"/>
                <w:lang w:val="uk-UA"/>
              </w:rPr>
              <w:t xml:space="preserve"> армована </w:t>
            </w:r>
            <w:proofErr w:type="spellStart"/>
            <w:r w:rsidRPr="001F7D65">
              <w:rPr>
                <w:rFonts w:ascii="Arial" w:hAnsi="Arial" w:cs="Arial"/>
                <w:spacing w:val="-5"/>
                <w:sz w:val="20"/>
                <w:szCs w:val="20"/>
                <w:lang w:val="uk-UA"/>
              </w:rPr>
              <w:t>Ceresit</w:t>
            </w:r>
            <w:proofErr w:type="spellEnd"/>
            <w:r w:rsidRPr="001F7D65">
              <w:rPr>
                <w:rFonts w:ascii="Arial" w:hAnsi="Arial" w:cs="Arial"/>
                <w:spacing w:val="-5"/>
                <w:sz w:val="20"/>
                <w:szCs w:val="20"/>
                <w:lang w:val="uk-UA"/>
              </w:rPr>
              <w:t xml:space="preserve"> CT 29 або</w:t>
            </w:r>
          </w:p>
          <w:p w14:paraId="1875C5CE"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аналог</w:t>
            </w:r>
          </w:p>
        </w:tc>
        <w:tc>
          <w:tcPr>
            <w:tcW w:w="1418" w:type="dxa"/>
            <w:tcBorders>
              <w:top w:val="nil"/>
              <w:left w:val="single" w:sz="4" w:space="0" w:color="auto"/>
              <w:bottom w:val="nil"/>
              <w:right w:val="nil"/>
            </w:tcBorders>
            <w:hideMark/>
          </w:tcPr>
          <w:p w14:paraId="79323FE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17CB945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131,22</w:t>
            </w:r>
          </w:p>
        </w:tc>
        <w:tc>
          <w:tcPr>
            <w:tcW w:w="1418" w:type="dxa"/>
            <w:tcBorders>
              <w:top w:val="nil"/>
              <w:left w:val="single" w:sz="4" w:space="0" w:color="auto"/>
              <w:bottom w:val="nil"/>
              <w:right w:val="single" w:sz="12" w:space="0" w:color="auto"/>
            </w:tcBorders>
            <w:hideMark/>
          </w:tcPr>
          <w:p w14:paraId="780658EB"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30820EF5" w14:textId="77777777">
        <w:trPr>
          <w:jc w:val="center"/>
        </w:trPr>
        <w:tc>
          <w:tcPr>
            <w:tcW w:w="567" w:type="dxa"/>
            <w:tcBorders>
              <w:top w:val="nil"/>
              <w:left w:val="single" w:sz="12" w:space="0" w:color="auto"/>
              <w:bottom w:val="nil"/>
              <w:right w:val="single" w:sz="4" w:space="0" w:color="auto"/>
            </w:tcBorders>
            <w:hideMark/>
          </w:tcPr>
          <w:p w14:paraId="3479B21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31</w:t>
            </w:r>
          </w:p>
        </w:tc>
        <w:tc>
          <w:tcPr>
            <w:tcW w:w="5387" w:type="dxa"/>
            <w:hideMark/>
          </w:tcPr>
          <w:p w14:paraId="3BB2FC12"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Просте фарбування </w:t>
            </w:r>
            <w:proofErr w:type="spellStart"/>
            <w:r w:rsidRPr="001F7D65">
              <w:rPr>
                <w:rFonts w:ascii="Arial" w:hAnsi="Arial" w:cs="Arial"/>
                <w:spacing w:val="-5"/>
                <w:sz w:val="20"/>
                <w:szCs w:val="20"/>
                <w:lang w:val="uk-UA"/>
              </w:rPr>
              <w:t>полівінілацетатними</w:t>
            </w:r>
            <w:proofErr w:type="spellEnd"/>
          </w:p>
          <w:p w14:paraId="5C7D09D7"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водоемульсійними сумішами укосів по штукатурці та</w:t>
            </w:r>
          </w:p>
          <w:p w14:paraId="43EF6C00"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530F0F3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3C8B629"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21,9</w:t>
            </w:r>
          </w:p>
        </w:tc>
        <w:tc>
          <w:tcPr>
            <w:tcW w:w="1418" w:type="dxa"/>
            <w:tcBorders>
              <w:top w:val="nil"/>
              <w:left w:val="single" w:sz="4" w:space="0" w:color="auto"/>
              <w:bottom w:val="nil"/>
              <w:right w:val="single" w:sz="12" w:space="0" w:color="auto"/>
            </w:tcBorders>
            <w:hideMark/>
          </w:tcPr>
          <w:p w14:paraId="4601074E"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1B3E8C82" w14:textId="77777777">
        <w:trPr>
          <w:jc w:val="center"/>
        </w:trPr>
        <w:tc>
          <w:tcPr>
            <w:tcW w:w="567" w:type="dxa"/>
            <w:tcBorders>
              <w:top w:val="nil"/>
              <w:left w:val="single" w:sz="12" w:space="0" w:color="auto"/>
              <w:bottom w:val="nil"/>
              <w:right w:val="single" w:sz="4" w:space="0" w:color="auto"/>
            </w:tcBorders>
            <w:hideMark/>
          </w:tcPr>
          <w:p w14:paraId="08849BC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32</w:t>
            </w:r>
          </w:p>
        </w:tc>
        <w:tc>
          <w:tcPr>
            <w:tcW w:w="5387" w:type="dxa"/>
            <w:hideMark/>
          </w:tcPr>
          <w:p w14:paraId="62581147"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Просте фарбування </w:t>
            </w:r>
            <w:proofErr w:type="spellStart"/>
            <w:r w:rsidRPr="001F7D65">
              <w:rPr>
                <w:rFonts w:ascii="Arial" w:hAnsi="Arial" w:cs="Arial"/>
                <w:spacing w:val="-5"/>
                <w:sz w:val="20"/>
                <w:szCs w:val="20"/>
                <w:lang w:val="uk-UA"/>
              </w:rPr>
              <w:t>полівінілацетатними</w:t>
            </w:r>
            <w:proofErr w:type="spellEnd"/>
          </w:p>
          <w:p w14:paraId="679BCCA6"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водоемульсійними сумішами стель по штукатурці та</w:t>
            </w:r>
          </w:p>
          <w:p w14:paraId="5F06DFCF"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25C4EA6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E625CD3"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24,3</w:t>
            </w:r>
          </w:p>
        </w:tc>
        <w:tc>
          <w:tcPr>
            <w:tcW w:w="1418" w:type="dxa"/>
            <w:tcBorders>
              <w:top w:val="nil"/>
              <w:left w:val="single" w:sz="4" w:space="0" w:color="auto"/>
              <w:bottom w:val="nil"/>
              <w:right w:val="single" w:sz="12" w:space="0" w:color="auto"/>
            </w:tcBorders>
            <w:hideMark/>
          </w:tcPr>
          <w:p w14:paraId="6E8FBC7A"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D8E18CE" w14:textId="77777777">
        <w:trPr>
          <w:jc w:val="center"/>
        </w:trPr>
        <w:tc>
          <w:tcPr>
            <w:tcW w:w="567" w:type="dxa"/>
            <w:tcBorders>
              <w:top w:val="nil"/>
              <w:left w:val="single" w:sz="12" w:space="0" w:color="auto"/>
              <w:bottom w:val="nil"/>
              <w:right w:val="single" w:sz="4" w:space="0" w:color="auto"/>
            </w:tcBorders>
            <w:vAlign w:val="center"/>
            <w:hideMark/>
          </w:tcPr>
          <w:p w14:paraId="49A11830"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429D5C9"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Розділ №3.  Прорізи</w:t>
            </w:r>
          </w:p>
        </w:tc>
        <w:tc>
          <w:tcPr>
            <w:tcW w:w="1418" w:type="dxa"/>
            <w:tcBorders>
              <w:top w:val="nil"/>
              <w:left w:val="single" w:sz="4" w:space="0" w:color="auto"/>
              <w:bottom w:val="nil"/>
              <w:right w:val="single" w:sz="4" w:space="0" w:color="auto"/>
            </w:tcBorders>
            <w:vAlign w:val="center"/>
            <w:hideMark/>
          </w:tcPr>
          <w:p w14:paraId="13FB4C86"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AB3759E"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1B3E612"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01F316FB" w14:textId="77777777">
        <w:trPr>
          <w:jc w:val="center"/>
        </w:trPr>
        <w:tc>
          <w:tcPr>
            <w:tcW w:w="567" w:type="dxa"/>
            <w:tcBorders>
              <w:top w:val="nil"/>
              <w:left w:val="single" w:sz="12" w:space="0" w:color="auto"/>
              <w:bottom w:val="nil"/>
              <w:right w:val="single" w:sz="4" w:space="0" w:color="auto"/>
            </w:tcBorders>
            <w:hideMark/>
          </w:tcPr>
          <w:p w14:paraId="3F5A6FA0"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33</w:t>
            </w:r>
          </w:p>
        </w:tc>
        <w:tc>
          <w:tcPr>
            <w:tcW w:w="5387" w:type="dxa"/>
            <w:hideMark/>
          </w:tcPr>
          <w:p w14:paraId="0B793055"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Фарбування олійними сумішами за 1 раз металевих</w:t>
            </w:r>
          </w:p>
          <w:p w14:paraId="433FF33D"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поверхонь</w:t>
            </w:r>
          </w:p>
        </w:tc>
        <w:tc>
          <w:tcPr>
            <w:tcW w:w="1418" w:type="dxa"/>
            <w:tcBorders>
              <w:top w:val="nil"/>
              <w:left w:val="single" w:sz="4" w:space="0" w:color="auto"/>
              <w:bottom w:val="nil"/>
              <w:right w:val="nil"/>
            </w:tcBorders>
            <w:hideMark/>
          </w:tcPr>
          <w:p w14:paraId="0763342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3D41FC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29,32</w:t>
            </w:r>
          </w:p>
        </w:tc>
        <w:tc>
          <w:tcPr>
            <w:tcW w:w="1418" w:type="dxa"/>
            <w:tcBorders>
              <w:top w:val="nil"/>
              <w:left w:val="single" w:sz="4" w:space="0" w:color="auto"/>
              <w:bottom w:val="nil"/>
              <w:right w:val="single" w:sz="12" w:space="0" w:color="auto"/>
            </w:tcBorders>
            <w:hideMark/>
          </w:tcPr>
          <w:p w14:paraId="7BD3A879"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A4ABFDE" w14:textId="77777777">
        <w:trPr>
          <w:jc w:val="center"/>
        </w:trPr>
        <w:tc>
          <w:tcPr>
            <w:tcW w:w="567" w:type="dxa"/>
            <w:tcBorders>
              <w:top w:val="nil"/>
              <w:left w:val="single" w:sz="12" w:space="0" w:color="auto"/>
              <w:bottom w:val="nil"/>
              <w:right w:val="single" w:sz="4" w:space="0" w:color="auto"/>
            </w:tcBorders>
            <w:vAlign w:val="center"/>
            <w:hideMark/>
          </w:tcPr>
          <w:p w14:paraId="65C559BF"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F10E7E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Розділ №4.  Покрівля</w:t>
            </w:r>
          </w:p>
        </w:tc>
        <w:tc>
          <w:tcPr>
            <w:tcW w:w="1418" w:type="dxa"/>
            <w:tcBorders>
              <w:top w:val="nil"/>
              <w:left w:val="single" w:sz="4" w:space="0" w:color="auto"/>
              <w:bottom w:val="nil"/>
              <w:right w:val="single" w:sz="4" w:space="0" w:color="auto"/>
            </w:tcBorders>
            <w:vAlign w:val="center"/>
            <w:hideMark/>
          </w:tcPr>
          <w:p w14:paraId="269E6363"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557A336"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E1D04B8"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5F18C071" w14:textId="77777777">
        <w:trPr>
          <w:jc w:val="center"/>
        </w:trPr>
        <w:tc>
          <w:tcPr>
            <w:tcW w:w="567" w:type="dxa"/>
            <w:tcBorders>
              <w:top w:val="nil"/>
              <w:left w:val="single" w:sz="12" w:space="0" w:color="auto"/>
              <w:bottom w:val="nil"/>
              <w:right w:val="single" w:sz="4" w:space="0" w:color="auto"/>
            </w:tcBorders>
            <w:hideMark/>
          </w:tcPr>
          <w:p w14:paraId="10AF63E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34</w:t>
            </w:r>
          </w:p>
        </w:tc>
        <w:tc>
          <w:tcPr>
            <w:tcW w:w="5387" w:type="dxa"/>
            <w:hideMark/>
          </w:tcPr>
          <w:p w14:paraId="3397FD2B"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Розбирання поясків, </w:t>
            </w:r>
            <w:proofErr w:type="spellStart"/>
            <w:r w:rsidRPr="001F7D65">
              <w:rPr>
                <w:rFonts w:ascii="Arial" w:hAnsi="Arial" w:cs="Arial"/>
                <w:spacing w:val="-5"/>
                <w:sz w:val="20"/>
                <w:szCs w:val="20"/>
                <w:lang w:val="uk-UA"/>
              </w:rPr>
              <w:t>сандриків</w:t>
            </w:r>
            <w:proofErr w:type="spellEnd"/>
            <w:r w:rsidRPr="001F7D65">
              <w:rPr>
                <w:rFonts w:ascii="Arial" w:hAnsi="Arial" w:cs="Arial"/>
                <w:spacing w:val="-5"/>
                <w:sz w:val="20"/>
                <w:szCs w:val="20"/>
                <w:lang w:val="uk-UA"/>
              </w:rPr>
              <w:t>, жолобів, відливів, звисів</w:t>
            </w:r>
          </w:p>
          <w:p w14:paraId="68D81E34"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 xml:space="preserve">тощо з листової сталі (парапетних </w:t>
            </w:r>
            <w:proofErr w:type="spellStart"/>
            <w:r w:rsidRPr="001F7D65">
              <w:rPr>
                <w:rFonts w:ascii="Arial" w:hAnsi="Arial" w:cs="Arial"/>
                <w:spacing w:val="-5"/>
                <w:sz w:val="20"/>
                <w:szCs w:val="20"/>
                <w:lang w:val="uk-UA"/>
              </w:rPr>
              <w:t>кришек</w:t>
            </w:r>
            <w:proofErr w:type="spellEnd"/>
            <w:r w:rsidRPr="001F7D65">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460BAAF3"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8AA01F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38,25</w:t>
            </w:r>
          </w:p>
        </w:tc>
        <w:tc>
          <w:tcPr>
            <w:tcW w:w="1418" w:type="dxa"/>
            <w:tcBorders>
              <w:top w:val="nil"/>
              <w:left w:val="single" w:sz="4" w:space="0" w:color="auto"/>
              <w:bottom w:val="nil"/>
              <w:right w:val="single" w:sz="12" w:space="0" w:color="auto"/>
            </w:tcBorders>
            <w:hideMark/>
          </w:tcPr>
          <w:p w14:paraId="3D1B65AF"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7056332D" w14:textId="77777777">
        <w:trPr>
          <w:jc w:val="center"/>
        </w:trPr>
        <w:tc>
          <w:tcPr>
            <w:tcW w:w="567" w:type="dxa"/>
            <w:tcBorders>
              <w:top w:val="nil"/>
              <w:left w:val="single" w:sz="12" w:space="0" w:color="auto"/>
              <w:bottom w:val="nil"/>
              <w:right w:val="single" w:sz="4" w:space="0" w:color="auto"/>
            </w:tcBorders>
            <w:hideMark/>
          </w:tcPr>
          <w:p w14:paraId="539B8F08"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35</w:t>
            </w:r>
          </w:p>
        </w:tc>
        <w:tc>
          <w:tcPr>
            <w:tcW w:w="5387" w:type="dxa"/>
            <w:hideMark/>
          </w:tcPr>
          <w:p w14:paraId="11CB19E6"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Розбирання покриттів покрівлі з рулонних матеріалів в 1-</w:t>
            </w:r>
          </w:p>
          <w:p w14:paraId="37AD46ED"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14:paraId="0D86B8A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467C91A"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10,2</w:t>
            </w:r>
          </w:p>
        </w:tc>
        <w:tc>
          <w:tcPr>
            <w:tcW w:w="1418" w:type="dxa"/>
            <w:tcBorders>
              <w:top w:val="nil"/>
              <w:left w:val="single" w:sz="4" w:space="0" w:color="auto"/>
              <w:bottom w:val="nil"/>
              <w:right w:val="single" w:sz="12" w:space="0" w:color="auto"/>
            </w:tcBorders>
            <w:hideMark/>
          </w:tcPr>
          <w:p w14:paraId="1C9A8E6A"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3941EB82" w14:textId="77777777">
        <w:trPr>
          <w:jc w:val="center"/>
        </w:trPr>
        <w:tc>
          <w:tcPr>
            <w:tcW w:w="567" w:type="dxa"/>
            <w:tcBorders>
              <w:top w:val="nil"/>
              <w:left w:val="single" w:sz="12" w:space="0" w:color="auto"/>
              <w:bottom w:val="nil"/>
              <w:right w:val="single" w:sz="4" w:space="0" w:color="auto"/>
            </w:tcBorders>
            <w:hideMark/>
          </w:tcPr>
          <w:p w14:paraId="35F627C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36</w:t>
            </w:r>
          </w:p>
        </w:tc>
        <w:tc>
          <w:tcPr>
            <w:tcW w:w="5387" w:type="dxa"/>
            <w:hideMark/>
          </w:tcPr>
          <w:p w14:paraId="3F61D763"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Розбирання покриттів покрівлі з рулонних матеріалів в 1-</w:t>
            </w:r>
          </w:p>
          <w:p w14:paraId="2790CABB"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14:paraId="78BE32A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3A974BA"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37,5</w:t>
            </w:r>
          </w:p>
        </w:tc>
        <w:tc>
          <w:tcPr>
            <w:tcW w:w="1418" w:type="dxa"/>
            <w:tcBorders>
              <w:top w:val="nil"/>
              <w:left w:val="single" w:sz="4" w:space="0" w:color="auto"/>
              <w:bottom w:val="nil"/>
              <w:right w:val="single" w:sz="12" w:space="0" w:color="auto"/>
            </w:tcBorders>
            <w:hideMark/>
          </w:tcPr>
          <w:p w14:paraId="06EFD16D"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0CA4AA53" w14:textId="77777777">
        <w:trPr>
          <w:jc w:val="center"/>
        </w:trPr>
        <w:tc>
          <w:tcPr>
            <w:tcW w:w="567" w:type="dxa"/>
            <w:tcBorders>
              <w:top w:val="nil"/>
              <w:left w:val="single" w:sz="12" w:space="0" w:color="auto"/>
              <w:bottom w:val="nil"/>
              <w:right w:val="single" w:sz="4" w:space="0" w:color="auto"/>
            </w:tcBorders>
            <w:hideMark/>
          </w:tcPr>
          <w:p w14:paraId="30F4BAC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37</w:t>
            </w:r>
          </w:p>
        </w:tc>
        <w:tc>
          <w:tcPr>
            <w:tcW w:w="5387" w:type="dxa"/>
            <w:hideMark/>
          </w:tcPr>
          <w:p w14:paraId="37AF7636"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Розбирання цементної стяжки</w:t>
            </w:r>
          </w:p>
        </w:tc>
        <w:tc>
          <w:tcPr>
            <w:tcW w:w="1418" w:type="dxa"/>
            <w:tcBorders>
              <w:top w:val="nil"/>
              <w:left w:val="single" w:sz="4" w:space="0" w:color="auto"/>
              <w:bottom w:val="nil"/>
              <w:right w:val="nil"/>
            </w:tcBorders>
            <w:hideMark/>
          </w:tcPr>
          <w:p w14:paraId="6156B561"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6793A2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37,5</w:t>
            </w:r>
          </w:p>
        </w:tc>
        <w:tc>
          <w:tcPr>
            <w:tcW w:w="1418" w:type="dxa"/>
            <w:tcBorders>
              <w:top w:val="nil"/>
              <w:left w:val="single" w:sz="4" w:space="0" w:color="auto"/>
              <w:bottom w:val="nil"/>
              <w:right w:val="single" w:sz="12" w:space="0" w:color="auto"/>
            </w:tcBorders>
            <w:hideMark/>
          </w:tcPr>
          <w:p w14:paraId="03B9DECA"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10AC235D" w14:textId="77777777">
        <w:trPr>
          <w:jc w:val="center"/>
        </w:trPr>
        <w:tc>
          <w:tcPr>
            <w:tcW w:w="567" w:type="dxa"/>
            <w:tcBorders>
              <w:top w:val="nil"/>
              <w:left w:val="single" w:sz="12" w:space="0" w:color="auto"/>
              <w:bottom w:val="nil"/>
              <w:right w:val="single" w:sz="4" w:space="0" w:color="auto"/>
            </w:tcBorders>
            <w:hideMark/>
          </w:tcPr>
          <w:p w14:paraId="2426FBC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38</w:t>
            </w:r>
          </w:p>
        </w:tc>
        <w:tc>
          <w:tcPr>
            <w:tcW w:w="5387" w:type="dxa"/>
            <w:hideMark/>
          </w:tcPr>
          <w:p w14:paraId="0696FCE2"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 xml:space="preserve">Улаштування цементної </w:t>
            </w:r>
            <w:proofErr w:type="spellStart"/>
            <w:r w:rsidRPr="001F7D65">
              <w:rPr>
                <w:rFonts w:ascii="Arial" w:hAnsi="Arial" w:cs="Arial"/>
                <w:spacing w:val="-5"/>
                <w:sz w:val="20"/>
                <w:szCs w:val="20"/>
                <w:lang w:val="uk-UA"/>
              </w:rPr>
              <w:t>вирівнювальної</w:t>
            </w:r>
            <w:proofErr w:type="spellEnd"/>
            <w:r w:rsidRPr="001F7D65">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14:paraId="697024EB"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E453BC4"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37,5</w:t>
            </w:r>
          </w:p>
        </w:tc>
        <w:tc>
          <w:tcPr>
            <w:tcW w:w="1418" w:type="dxa"/>
            <w:tcBorders>
              <w:top w:val="nil"/>
              <w:left w:val="single" w:sz="4" w:space="0" w:color="auto"/>
              <w:bottom w:val="nil"/>
              <w:right w:val="single" w:sz="12" w:space="0" w:color="auto"/>
            </w:tcBorders>
            <w:hideMark/>
          </w:tcPr>
          <w:p w14:paraId="1112935D"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41C7CEEC" w14:textId="77777777">
        <w:trPr>
          <w:jc w:val="center"/>
        </w:trPr>
        <w:tc>
          <w:tcPr>
            <w:tcW w:w="567" w:type="dxa"/>
            <w:tcBorders>
              <w:top w:val="nil"/>
              <w:left w:val="single" w:sz="12" w:space="0" w:color="auto"/>
              <w:bottom w:val="nil"/>
              <w:right w:val="single" w:sz="4" w:space="0" w:color="auto"/>
            </w:tcBorders>
            <w:hideMark/>
          </w:tcPr>
          <w:p w14:paraId="36D572B0"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39</w:t>
            </w:r>
          </w:p>
        </w:tc>
        <w:tc>
          <w:tcPr>
            <w:tcW w:w="5387" w:type="dxa"/>
            <w:hideMark/>
          </w:tcPr>
          <w:p w14:paraId="359DA3DA"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На кожні 5 мм зміни товщини шару цементної</w:t>
            </w:r>
          </w:p>
          <w:p w14:paraId="7BA3BAD5" w14:textId="77777777" w:rsidR="001F7D65" w:rsidRPr="001F7D65" w:rsidRDefault="001F7D65">
            <w:pPr>
              <w:keepLines/>
              <w:autoSpaceDE w:val="0"/>
              <w:autoSpaceDN w:val="0"/>
              <w:spacing w:after="0" w:line="240" w:lineRule="auto"/>
              <w:rPr>
                <w:rFonts w:ascii="Arial" w:hAnsi="Arial" w:cs="Arial"/>
                <w:sz w:val="20"/>
                <w:szCs w:val="20"/>
                <w:lang w:val="uk-UA"/>
              </w:rPr>
            </w:pPr>
            <w:proofErr w:type="spellStart"/>
            <w:r w:rsidRPr="001F7D65">
              <w:rPr>
                <w:rFonts w:ascii="Arial" w:hAnsi="Arial" w:cs="Arial"/>
                <w:spacing w:val="-5"/>
                <w:sz w:val="20"/>
                <w:szCs w:val="20"/>
                <w:lang w:val="uk-UA"/>
              </w:rPr>
              <w:t>вирівнювальної</w:t>
            </w:r>
            <w:proofErr w:type="spellEnd"/>
            <w:r w:rsidRPr="001F7D65">
              <w:rPr>
                <w:rFonts w:ascii="Arial" w:hAnsi="Arial" w:cs="Arial"/>
                <w:spacing w:val="-5"/>
                <w:sz w:val="20"/>
                <w:szCs w:val="20"/>
                <w:lang w:val="uk-UA"/>
              </w:rPr>
              <w:t xml:space="preserve"> стяжки додавати до 40 мм</w:t>
            </w:r>
          </w:p>
        </w:tc>
        <w:tc>
          <w:tcPr>
            <w:tcW w:w="1418" w:type="dxa"/>
            <w:tcBorders>
              <w:top w:val="nil"/>
              <w:left w:val="single" w:sz="4" w:space="0" w:color="auto"/>
              <w:bottom w:val="nil"/>
              <w:right w:val="nil"/>
            </w:tcBorders>
            <w:hideMark/>
          </w:tcPr>
          <w:p w14:paraId="5343790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E8636D7"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18,8</w:t>
            </w:r>
          </w:p>
        </w:tc>
        <w:tc>
          <w:tcPr>
            <w:tcW w:w="1418" w:type="dxa"/>
            <w:tcBorders>
              <w:top w:val="nil"/>
              <w:left w:val="single" w:sz="4" w:space="0" w:color="auto"/>
              <w:bottom w:val="nil"/>
              <w:right w:val="single" w:sz="12" w:space="0" w:color="auto"/>
            </w:tcBorders>
            <w:hideMark/>
          </w:tcPr>
          <w:p w14:paraId="5DF2AC46"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925F17A" w14:textId="77777777">
        <w:trPr>
          <w:jc w:val="center"/>
        </w:trPr>
        <w:tc>
          <w:tcPr>
            <w:tcW w:w="567" w:type="dxa"/>
            <w:tcBorders>
              <w:top w:val="nil"/>
              <w:left w:val="single" w:sz="12" w:space="0" w:color="auto"/>
              <w:bottom w:val="nil"/>
              <w:right w:val="single" w:sz="4" w:space="0" w:color="auto"/>
            </w:tcBorders>
            <w:hideMark/>
          </w:tcPr>
          <w:p w14:paraId="295A173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40</w:t>
            </w:r>
          </w:p>
        </w:tc>
        <w:tc>
          <w:tcPr>
            <w:tcW w:w="5387" w:type="dxa"/>
            <w:hideMark/>
          </w:tcPr>
          <w:p w14:paraId="003A6165"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Улаштування покрівель рулонних з матеріалів, що</w:t>
            </w:r>
          </w:p>
          <w:p w14:paraId="5AB71830"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наплавляються, із застосуванням </w:t>
            </w:r>
            <w:proofErr w:type="spellStart"/>
            <w:r w:rsidRPr="001F7D65">
              <w:rPr>
                <w:rFonts w:ascii="Arial" w:hAnsi="Arial" w:cs="Arial"/>
                <w:spacing w:val="-5"/>
                <w:sz w:val="20"/>
                <w:szCs w:val="20"/>
                <w:lang w:val="uk-UA"/>
              </w:rPr>
              <w:t>газопламеневих</w:t>
            </w:r>
            <w:proofErr w:type="spellEnd"/>
          </w:p>
          <w:p w14:paraId="3D27C1A1"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14:paraId="393C1DB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24C183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37,5</w:t>
            </w:r>
          </w:p>
        </w:tc>
        <w:tc>
          <w:tcPr>
            <w:tcW w:w="1418" w:type="dxa"/>
            <w:tcBorders>
              <w:top w:val="nil"/>
              <w:left w:val="single" w:sz="4" w:space="0" w:color="auto"/>
              <w:bottom w:val="nil"/>
              <w:right w:val="single" w:sz="12" w:space="0" w:color="auto"/>
            </w:tcBorders>
            <w:hideMark/>
          </w:tcPr>
          <w:p w14:paraId="4C490A88"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69E6941A" w14:textId="77777777">
        <w:trPr>
          <w:jc w:val="center"/>
        </w:trPr>
        <w:tc>
          <w:tcPr>
            <w:tcW w:w="567" w:type="dxa"/>
            <w:tcBorders>
              <w:top w:val="nil"/>
              <w:left w:val="single" w:sz="12" w:space="0" w:color="auto"/>
              <w:bottom w:val="nil"/>
              <w:right w:val="single" w:sz="4" w:space="0" w:color="auto"/>
            </w:tcBorders>
            <w:hideMark/>
          </w:tcPr>
          <w:p w14:paraId="2FADA8A4"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41</w:t>
            </w:r>
          </w:p>
        </w:tc>
        <w:tc>
          <w:tcPr>
            <w:tcW w:w="5387" w:type="dxa"/>
            <w:hideMark/>
          </w:tcPr>
          <w:p w14:paraId="342B74D2"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022D5C9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1456DC3"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0,03</w:t>
            </w:r>
          </w:p>
        </w:tc>
        <w:tc>
          <w:tcPr>
            <w:tcW w:w="1418" w:type="dxa"/>
            <w:tcBorders>
              <w:top w:val="nil"/>
              <w:left w:val="single" w:sz="4" w:space="0" w:color="auto"/>
              <w:bottom w:val="nil"/>
              <w:right w:val="single" w:sz="12" w:space="0" w:color="auto"/>
            </w:tcBorders>
            <w:hideMark/>
          </w:tcPr>
          <w:p w14:paraId="7F909D11"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659261FA" w14:textId="77777777">
        <w:trPr>
          <w:jc w:val="center"/>
        </w:trPr>
        <w:tc>
          <w:tcPr>
            <w:tcW w:w="567" w:type="dxa"/>
            <w:tcBorders>
              <w:top w:val="nil"/>
              <w:left w:val="single" w:sz="12" w:space="0" w:color="auto"/>
              <w:bottom w:val="nil"/>
              <w:right w:val="single" w:sz="4" w:space="0" w:color="auto"/>
            </w:tcBorders>
            <w:hideMark/>
          </w:tcPr>
          <w:p w14:paraId="4DCC9E4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42</w:t>
            </w:r>
          </w:p>
        </w:tc>
        <w:tc>
          <w:tcPr>
            <w:tcW w:w="5387" w:type="dxa"/>
            <w:hideMark/>
          </w:tcPr>
          <w:p w14:paraId="3DE02AA2"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Руберойд </w:t>
            </w:r>
            <w:proofErr w:type="spellStart"/>
            <w:r w:rsidRPr="001F7D65">
              <w:rPr>
                <w:rFonts w:ascii="Arial" w:hAnsi="Arial" w:cs="Arial"/>
                <w:spacing w:val="-5"/>
                <w:sz w:val="20"/>
                <w:szCs w:val="20"/>
                <w:lang w:val="uk-UA"/>
              </w:rPr>
              <w:t>наплавлюваний</w:t>
            </w:r>
            <w:proofErr w:type="spellEnd"/>
            <w:r w:rsidRPr="001F7D65">
              <w:rPr>
                <w:rFonts w:ascii="Arial" w:hAnsi="Arial" w:cs="Arial"/>
                <w:spacing w:val="-5"/>
                <w:sz w:val="20"/>
                <w:szCs w:val="20"/>
                <w:lang w:val="uk-UA"/>
              </w:rPr>
              <w:t xml:space="preserve"> </w:t>
            </w:r>
            <w:proofErr w:type="spellStart"/>
            <w:r w:rsidRPr="001F7D65">
              <w:rPr>
                <w:rFonts w:ascii="Arial" w:hAnsi="Arial" w:cs="Arial"/>
                <w:spacing w:val="-5"/>
                <w:sz w:val="20"/>
                <w:szCs w:val="20"/>
                <w:lang w:val="uk-UA"/>
              </w:rPr>
              <w:t>Акваизол</w:t>
            </w:r>
            <w:proofErr w:type="spellEnd"/>
            <w:r w:rsidRPr="001F7D65">
              <w:rPr>
                <w:rFonts w:ascii="Arial" w:hAnsi="Arial" w:cs="Arial"/>
                <w:spacing w:val="-5"/>
                <w:sz w:val="20"/>
                <w:szCs w:val="20"/>
                <w:lang w:val="uk-UA"/>
              </w:rPr>
              <w:t xml:space="preserve"> СБС-ПЕ-3,0 або</w:t>
            </w:r>
          </w:p>
          <w:p w14:paraId="5BD06ED4"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14:paraId="66389D0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4ECB923"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42,375</w:t>
            </w:r>
          </w:p>
        </w:tc>
        <w:tc>
          <w:tcPr>
            <w:tcW w:w="1418" w:type="dxa"/>
            <w:tcBorders>
              <w:top w:val="nil"/>
              <w:left w:val="single" w:sz="4" w:space="0" w:color="auto"/>
              <w:bottom w:val="nil"/>
              <w:right w:val="single" w:sz="12" w:space="0" w:color="auto"/>
            </w:tcBorders>
            <w:hideMark/>
          </w:tcPr>
          <w:p w14:paraId="288731E8"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1F091F55" w14:textId="77777777">
        <w:trPr>
          <w:jc w:val="center"/>
        </w:trPr>
        <w:tc>
          <w:tcPr>
            <w:tcW w:w="567" w:type="dxa"/>
            <w:tcBorders>
              <w:top w:val="nil"/>
              <w:left w:val="single" w:sz="12" w:space="0" w:color="auto"/>
              <w:bottom w:val="nil"/>
              <w:right w:val="single" w:sz="4" w:space="0" w:color="auto"/>
            </w:tcBorders>
            <w:hideMark/>
          </w:tcPr>
          <w:p w14:paraId="3BC5A5B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43</w:t>
            </w:r>
          </w:p>
        </w:tc>
        <w:tc>
          <w:tcPr>
            <w:tcW w:w="5387" w:type="dxa"/>
            <w:hideMark/>
          </w:tcPr>
          <w:p w14:paraId="2873148E"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Руберойд </w:t>
            </w:r>
            <w:proofErr w:type="spellStart"/>
            <w:r w:rsidRPr="001F7D65">
              <w:rPr>
                <w:rFonts w:ascii="Arial" w:hAnsi="Arial" w:cs="Arial"/>
                <w:spacing w:val="-5"/>
                <w:sz w:val="20"/>
                <w:szCs w:val="20"/>
                <w:lang w:val="uk-UA"/>
              </w:rPr>
              <w:t>наплавлюваний</w:t>
            </w:r>
            <w:proofErr w:type="spellEnd"/>
            <w:r w:rsidRPr="001F7D65">
              <w:rPr>
                <w:rFonts w:ascii="Arial" w:hAnsi="Arial" w:cs="Arial"/>
                <w:spacing w:val="-5"/>
                <w:sz w:val="20"/>
                <w:szCs w:val="20"/>
                <w:lang w:val="uk-UA"/>
              </w:rPr>
              <w:t xml:space="preserve"> </w:t>
            </w:r>
            <w:proofErr w:type="spellStart"/>
            <w:r w:rsidRPr="001F7D65">
              <w:rPr>
                <w:rFonts w:ascii="Arial" w:hAnsi="Arial" w:cs="Arial"/>
                <w:spacing w:val="-5"/>
                <w:sz w:val="20"/>
                <w:szCs w:val="20"/>
                <w:lang w:val="uk-UA"/>
              </w:rPr>
              <w:t>Акваизол</w:t>
            </w:r>
            <w:proofErr w:type="spellEnd"/>
            <w:r w:rsidRPr="001F7D65">
              <w:rPr>
                <w:rFonts w:ascii="Arial" w:hAnsi="Arial" w:cs="Arial"/>
                <w:spacing w:val="-5"/>
                <w:sz w:val="20"/>
                <w:szCs w:val="20"/>
                <w:lang w:val="uk-UA"/>
              </w:rPr>
              <w:t xml:space="preserve"> Еласт-ПЕ-5,0-П або</w:t>
            </w:r>
          </w:p>
          <w:p w14:paraId="61E85277"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28B098F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9EA021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43,125</w:t>
            </w:r>
          </w:p>
        </w:tc>
        <w:tc>
          <w:tcPr>
            <w:tcW w:w="1418" w:type="dxa"/>
            <w:tcBorders>
              <w:top w:val="nil"/>
              <w:left w:val="single" w:sz="4" w:space="0" w:color="auto"/>
              <w:bottom w:val="nil"/>
              <w:right w:val="single" w:sz="12" w:space="0" w:color="auto"/>
            </w:tcBorders>
            <w:hideMark/>
          </w:tcPr>
          <w:p w14:paraId="41601B6E"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2C555920" w14:textId="77777777">
        <w:trPr>
          <w:jc w:val="center"/>
        </w:trPr>
        <w:tc>
          <w:tcPr>
            <w:tcW w:w="567" w:type="dxa"/>
            <w:tcBorders>
              <w:top w:val="nil"/>
              <w:left w:val="single" w:sz="12" w:space="0" w:color="auto"/>
              <w:bottom w:val="nil"/>
              <w:right w:val="single" w:sz="4" w:space="0" w:color="auto"/>
            </w:tcBorders>
            <w:hideMark/>
          </w:tcPr>
          <w:p w14:paraId="3C03C79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44</w:t>
            </w:r>
          </w:p>
        </w:tc>
        <w:tc>
          <w:tcPr>
            <w:tcW w:w="5387" w:type="dxa"/>
            <w:hideMark/>
          </w:tcPr>
          <w:p w14:paraId="780C98CF"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Улаштування примикань висотою 400 мм з рулонних</w:t>
            </w:r>
          </w:p>
          <w:p w14:paraId="164F3CCE"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покрівельних матеріалів до цегляних стін і парапетів із</w:t>
            </w:r>
          </w:p>
          <w:p w14:paraId="78DC6B32"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застосуванням </w:t>
            </w:r>
            <w:proofErr w:type="spellStart"/>
            <w:r w:rsidRPr="001F7D65">
              <w:rPr>
                <w:rFonts w:ascii="Arial" w:hAnsi="Arial" w:cs="Arial"/>
                <w:spacing w:val="-5"/>
                <w:sz w:val="20"/>
                <w:szCs w:val="20"/>
                <w:lang w:val="uk-UA"/>
              </w:rPr>
              <w:t>газопламеневих</w:t>
            </w:r>
            <w:proofErr w:type="spellEnd"/>
            <w:r w:rsidRPr="001F7D65">
              <w:rPr>
                <w:rFonts w:ascii="Arial" w:hAnsi="Arial" w:cs="Arial"/>
                <w:spacing w:val="-5"/>
                <w:sz w:val="20"/>
                <w:szCs w:val="20"/>
                <w:lang w:val="uk-UA"/>
              </w:rPr>
              <w:t xml:space="preserve"> пальників, з</w:t>
            </w:r>
          </w:p>
          <w:p w14:paraId="3B095E7E"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наклеюванням стрічки типу "</w:t>
            </w:r>
            <w:proofErr w:type="spellStart"/>
            <w:r w:rsidRPr="001F7D65">
              <w:rPr>
                <w:rFonts w:ascii="Arial" w:hAnsi="Arial" w:cs="Arial"/>
                <w:spacing w:val="-5"/>
                <w:sz w:val="20"/>
                <w:szCs w:val="20"/>
                <w:lang w:val="uk-UA"/>
              </w:rPr>
              <w:t>Екобіт</w:t>
            </w:r>
            <w:proofErr w:type="spellEnd"/>
            <w:r w:rsidRPr="001F7D65">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717ACF07"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0F6535C8"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51</w:t>
            </w:r>
          </w:p>
        </w:tc>
        <w:tc>
          <w:tcPr>
            <w:tcW w:w="1418" w:type="dxa"/>
            <w:tcBorders>
              <w:top w:val="nil"/>
              <w:left w:val="single" w:sz="4" w:space="0" w:color="auto"/>
              <w:bottom w:val="nil"/>
              <w:right w:val="single" w:sz="12" w:space="0" w:color="auto"/>
            </w:tcBorders>
            <w:hideMark/>
          </w:tcPr>
          <w:p w14:paraId="38CD0569"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64F479EB" w14:textId="77777777">
        <w:trPr>
          <w:jc w:val="center"/>
        </w:trPr>
        <w:tc>
          <w:tcPr>
            <w:tcW w:w="567" w:type="dxa"/>
            <w:tcBorders>
              <w:top w:val="nil"/>
              <w:left w:val="single" w:sz="12" w:space="0" w:color="auto"/>
              <w:bottom w:val="nil"/>
              <w:right w:val="single" w:sz="4" w:space="0" w:color="auto"/>
            </w:tcBorders>
            <w:hideMark/>
          </w:tcPr>
          <w:p w14:paraId="6148DB24"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45</w:t>
            </w:r>
          </w:p>
        </w:tc>
        <w:tc>
          <w:tcPr>
            <w:tcW w:w="5387" w:type="dxa"/>
            <w:hideMark/>
          </w:tcPr>
          <w:p w14:paraId="430BEEF6"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Додавати або виключати на кожні 100 мм зміни висоти</w:t>
            </w:r>
          </w:p>
          <w:p w14:paraId="3BDB2903"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примикання з рулонних покрівельних матеріалів до</w:t>
            </w:r>
          </w:p>
          <w:p w14:paraId="61C1232B"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цегляних стін і парапетів [при улаштуванні примикань]</w:t>
            </w:r>
          </w:p>
          <w:p w14:paraId="496F029C"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(до 200мм)</w:t>
            </w:r>
          </w:p>
        </w:tc>
        <w:tc>
          <w:tcPr>
            <w:tcW w:w="1418" w:type="dxa"/>
            <w:tcBorders>
              <w:top w:val="nil"/>
              <w:left w:val="single" w:sz="4" w:space="0" w:color="auto"/>
              <w:bottom w:val="nil"/>
              <w:right w:val="nil"/>
            </w:tcBorders>
            <w:hideMark/>
          </w:tcPr>
          <w:p w14:paraId="42C3FA48"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73656D4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-51</w:t>
            </w:r>
          </w:p>
        </w:tc>
        <w:tc>
          <w:tcPr>
            <w:tcW w:w="1418" w:type="dxa"/>
            <w:tcBorders>
              <w:top w:val="nil"/>
              <w:left w:val="single" w:sz="4" w:space="0" w:color="auto"/>
              <w:bottom w:val="nil"/>
              <w:right w:val="single" w:sz="12" w:space="0" w:color="auto"/>
            </w:tcBorders>
            <w:hideMark/>
          </w:tcPr>
          <w:p w14:paraId="151F1850"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6F21818E" w14:textId="77777777">
        <w:trPr>
          <w:jc w:val="center"/>
        </w:trPr>
        <w:tc>
          <w:tcPr>
            <w:tcW w:w="567" w:type="dxa"/>
            <w:tcBorders>
              <w:top w:val="nil"/>
              <w:left w:val="single" w:sz="12" w:space="0" w:color="auto"/>
              <w:bottom w:val="nil"/>
              <w:right w:val="single" w:sz="4" w:space="0" w:color="auto"/>
            </w:tcBorders>
            <w:hideMark/>
          </w:tcPr>
          <w:p w14:paraId="11F629C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46</w:t>
            </w:r>
          </w:p>
        </w:tc>
        <w:tc>
          <w:tcPr>
            <w:tcW w:w="5387" w:type="dxa"/>
            <w:hideMark/>
          </w:tcPr>
          <w:p w14:paraId="2BAE79DC"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5F85C55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9F05AF8"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0,01377</w:t>
            </w:r>
          </w:p>
        </w:tc>
        <w:tc>
          <w:tcPr>
            <w:tcW w:w="1418" w:type="dxa"/>
            <w:tcBorders>
              <w:top w:val="nil"/>
              <w:left w:val="single" w:sz="4" w:space="0" w:color="auto"/>
              <w:bottom w:val="nil"/>
              <w:right w:val="single" w:sz="12" w:space="0" w:color="auto"/>
            </w:tcBorders>
            <w:hideMark/>
          </w:tcPr>
          <w:p w14:paraId="04DEB710"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0CC63D13" w14:textId="77777777">
        <w:trPr>
          <w:jc w:val="center"/>
        </w:trPr>
        <w:tc>
          <w:tcPr>
            <w:tcW w:w="567" w:type="dxa"/>
            <w:tcBorders>
              <w:top w:val="nil"/>
              <w:left w:val="single" w:sz="12" w:space="0" w:color="auto"/>
              <w:bottom w:val="nil"/>
              <w:right w:val="single" w:sz="4" w:space="0" w:color="auto"/>
            </w:tcBorders>
            <w:hideMark/>
          </w:tcPr>
          <w:p w14:paraId="73740CE2"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47</w:t>
            </w:r>
          </w:p>
        </w:tc>
        <w:tc>
          <w:tcPr>
            <w:tcW w:w="5387" w:type="dxa"/>
            <w:hideMark/>
          </w:tcPr>
          <w:p w14:paraId="461F344F"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Руберойд </w:t>
            </w:r>
            <w:proofErr w:type="spellStart"/>
            <w:r w:rsidRPr="001F7D65">
              <w:rPr>
                <w:rFonts w:ascii="Arial" w:hAnsi="Arial" w:cs="Arial"/>
                <w:spacing w:val="-5"/>
                <w:sz w:val="20"/>
                <w:szCs w:val="20"/>
                <w:lang w:val="uk-UA"/>
              </w:rPr>
              <w:t>наплавлюваний</w:t>
            </w:r>
            <w:proofErr w:type="spellEnd"/>
            <w:r w:rsidRPr="001F7D65">
              <w:rPr>
                <w:rFonts w:ascii="Arial" w:hAnsi="Arial" w:cs="Arial"/>
                <w:spacing w:val="-5"/>
                <w:sz w:val="20"/>
                <w:szCs w:val="20"/>
                <w:lang w:val="uk-UA"/>
              </w:rPr>
              <w:t xml:space="preserve"> </w:t>
            </w:r>
            <w:proofErr w:type="spellStart"/>
            <w:r w:rsidRPr="001F7D65">
              <w:rPr>
                <w:rFonts w:ascii="Arial" w:hAnsi="Arial" w:cs="Arial"/>
                <w:spacing w:val="-5"/>
                <w:sz w:val="20"/>
                <w:szCs w:val="20"/>
                <w:lang w:val="uk-UA"/>
              </w:rPr>
              <w:t>Акваизол</w:t>
            </w:r>
            <w:proofErr w:type="spellEnd"/>
            <w:r w:rsidRPr="001F7D65">
              <w:rPr>
                <w:rFonts w:ascii="Arial" w:hAnsi="Arial" w:cs="Arial"/>
                <w:spacing w:val="-5"/>
                <w:sz w:val="20"/>
                <w:szCs w:val="20"/>
                <w:lang w:val="uk-UA"/>
              </w:rPr>
              <w:t xml:space="preserve"> СБС-ПЕ-3,0 або</w:t>
            </w:r>
          </w:p>
          <w:p w14:paraId="36269E6E"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14:paraId="0298B2B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70DA8CB"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18,87</w:t>
            </w:r>
          </w:p>
        </w:tc>
        <w:tc>
          <w:tcPr>
            <w:tcW w:w="1418" w:type="dxa"/>
            <w:tcBorders>
              <w:top w:val="nil"/>
              <w:left w:val="single" w:sz="4" w:space="0" w:color="auto"/>
              <w:bottom w:val="nil"/>
              <w:right w:val="single" w:sz="12" w:space="0" w:color="auto"/>
            </w:tcBorders>
            <w:hideMark/>
          </w:tcPr>
          <w:p w14:paraId="22114D11"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70CB3691" w14:textId="77777777">
        <w:trPr>
          <w:jc w:val="center"/>
        </w:trPr>
        <w:tc>
          <w:tcPr>
            <w:tcW w:w="567" w:type="dxa"/>
            <w:tcBorders>
              <w:top w:val="nil"/>
              <w:left w:val="single" w:sz="12" w:space="0" w:color="auto"/>
              <w:bottom w:val="nil"/>
              <w:right w:val="single" w:sz="4" w:space="0" w:color="auto"/>
            </w:tcBorders>
            <w:hideMark/>
          </w:tcPr>
          <w:p w14:paraId="2C21C8B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48</w:t>
            </w:r>
          </w:p>
        </w:tc>
        <w:tc>
          <w:tcPr>
            <w:tcW w:w="5387" w:type="dxa"/>
            <w:hideMark/>
          </w:tcPr>
          <w:p w14:paraId="271DBA8C"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Руберойд </w:t>
            </w:r>
            <w:proofErr w:type="spellStart"/>
            <w:r w:rsidRPr="001F7D65">
              <w:rPr>
                <w:rFonts w:ascii="Arial" w:hAnsi="Arial" w:cs="Arial"/>
                <w:spacing w:val="-5"/>
                <w:sz w:val="20"/>
                <w:szCs w:val="20"/>
                <w:lang w:val="uk-UA"/>
              </w:rPr>
              <w:t>наплавлюваний</w:t>
            </w:r>
            <w:proofErr w:type="spellEnd"/>
            <w:r w:rsidRPr="001F7D65">
              <w:rPr>
                <w:rFonts w:ascii="Arial" w:hAnsi="Arial" w:cs="Arial"/>
                <w:spacing w:val="-5"/>
                <w:sz w:val="20"/>
                <w:szCs w:val="20"/>
                <w:lang w:val="uk-UA"/>
              </w:rPr>
              <w:t xml:space="preserve"> </w:t>
            </w:r>
            <w:proofErr w:type="spellStart"/>
            <w:r w:rsidRPr="001F7D65">
              <w:rPr>
                <w:rFonts w:ascii="Arial" w:hAnsi="Arial" w:cs="Arial"/>
                <w:spacing w:val="-5"/>
                <w:sz w:val="20"/>
                <w:szCs w:val="20"/>
                <w:lang w:val="uk-UA"/>
              </w:rPr>
              <w:t>Акваизол</w:t>
            </w:r>
            <w:proofErr w:type="spellEnd"/>
            <w:r w:rsidRPr="001F7D65">
              <w:rPr>
                <w:rFonts w:ascii="Arial" w:hAnsi="Arial" w:cs="Arial"/>
                <w:spacing w:val="-5"/>
                <w:sz w:val="20"/>
                <w:szCs w:val="20"/>
                <w:lang w:val="uk-UA"/>
              </w:rPr>
              <w:t xml:space="preserve"> Еласт-ПЕ-5,0-П або</w:t>
            </w:r>
          </w:p>
          <w:p w14:paraId="3A8A4AD3"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666562C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A8C7717"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18,87</w:t>
            </w:r>
          </w:p>
        </w:tc>
        <w:tc>
          <w:tcPr>
            <w:tcW w:w="1418" w:type="dxa"/>
            <w:tcBorders>
              <w:top w:val="nil"/>
              <w:left w:val="single" w:sz="4" w:space="0" w:color="auto"/>
              <w:bottom w:val="nil"/>
              <w:right w:val="single" w:sz="12" w:space="0" w:color="auto"/>
            </w:tcBorders>
            <w:hideMark/>
          </w:tcPr>
          <w:p w14:paraId="59C189AA"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634992D3" w14:textId="77777777">
        <w:trPr>
          <w:jc w:val="center"/>
        </w:trPr>
        <w:tc>
          <w:tcPr>
            <w:tcW w:w="567" w:type="dxa"/>
            <w:tcBorders>
              <w:top w:val="nil"/>
              <w:left w:val="single" w:sz="12" w:space="0" w:color="auto"/>
              <w:bottom w:val="nil"/>
              <w:right w:val="single" w:sz="4" w:space="0" w:color="auto"/>
            </w:tcBorders>
            <w:hideMark/>
          </w:tcPr>
          <w:p w14:paraId="3EF9438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49</w:t>
            </w:r>
          </w:p>
        </w:tc>
        <w:tc>
          <w:tcPr>
            <w:tcW w:w="5387" w:type="dxa"/>
            <w:hideMark/>
          </w:tcPr>
          <w:p w14:paraId="7BA0466A"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Улаштування з листової сталі поясків, </w:t>
            </w:r>
            <w:proofErr w:type="spellStart"/>
            <w:r w:rsidRPr="001F7D65">
              <w:rPr>
                <w:rFonts w:ascii="Arial" w:hAnsi="Arial" w:cs="Arial"/>
                <w:spacing w:val="-5"/>
                <w:sz w:val="20"/>
                <w:szCs w:val="20"/>
                <w:lang w:val="uk-UA"/>
              </w:rPr>
              <w:t>сандриків</w:t>
            </w:r>
            <w:proofErr w:type="spellEnd"/>
            <w:r w:rsidRPr="001F7D65">
              <w:rPr>
                <w:rFonts w:ascii="Arial" w:hAnsi="Arial" w:cs="Arial"/>
                <w:spacing w:val="-5"/>
                <w:sz w:val="20"/>
                <w:szCs w:val="20"/>
                <w:lang w:val="uk-UA"/>
              </w:rPr>
              <w:t>,</w:t>
            </w:r>
          </w:p>
          <w:p w14:paraId="4EBA4F70"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підвіконних відливів (</w:t>
            </w:r>
            <w:proofErr w:type="spellStart"/>
            <w:r w:rsidRPr="001F7D65">
              <w:rPr>
                <w:rFonts w:ascii="Arial" w:hAnsi="Arial" w:cs="Arial"/>
                <w:spacing w:val="-5"/>
                <w:sz w:val="20"/>
                <w:szCs w:val="20"/>
                <w:lang w:val="uk-UA"/>
              </w:rPr>
              <w:t>прижимна</w:t>
            </w:r>
            <w:proofErr w:type="spellEnd"/>
            <w:r w:rsidRPr="001F7D65">
              <w:rPr>
                <w:rFonts w:ascii="Arial" w:hAnsi="Arial" w:cs="Arial"/>
                <w:spacing w:val="-5"/>
                <w:sz w:val="20"/>
                <w:szCs w:val="20"/>
                <w:lang w:val="uk-UA"/>
              </w:rPr>
              <w:t xml:space="preserve"> планка 31,7м в=60 мм,</w:t>
            </w:r>
          </w:p>
          <w:p w14:paraId="5C864A23"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19,3м в=70 мм)</w:t>
            </w:r>
          </w:p>
        </w:tc>
        <w:tc>
          <w:tcPr>
            <w:tcW w:w="1418" w:type="dxa"/>
            <w:tcBorders>
              <w:top w:val="nil"/>
              <w:left w:val="single" w:sz="4" w:space="0" w:color="auto"/>
              <w:bottom w:val="nil"/>
              <w:right w:val="nil"/>
            </w:tcBorders>
            <w:hideMark/>
          </w:tcPr>
          <w:p w14:paraId="26D70160"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15C7F7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51</w:t>
            </w:r>
          </w:p>
        </w:tc>
        <w:tc>
          <w:tcPr>
            <w:tcW w:w="1418" w:type="dxa"/>
            <w:tcBorders>
              <w:top w:val="nil"/>
              <w:left w:val="single" w:sz="4" w:space="0" w:color="auto"/>
              <w:bottom w:val="nil"/>
              <w:right w:val="single" w:sz="12" w:space="0" w:color="auto"/>
            </w:tcBorders>
            <w:hideMark/>
          </w:tcPr>
          <w:p w14:paraId="7493C06A"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1DFCEE2F" w14:textId="77777777">
        <w:trPr>
          <w:jc w:val="center"/>
        </w:trPr>
        <w:tc>
          <w:tcPr>
            <w:tcW w:w="567" w:type="dxa"/>
            <w:tcBorders>
              <w:top w:val="nil"/>
              <w:left w:val="single" w:sz="12" w:space="0" w:color="auto"/>
              <w:bottom w:val="nil"/>
              <w:right w:val="single" w:sz="4" w:space="0" w:color="auto"/>
            </w:tcBorders>
            <w:hideMark/>
          </w:tcPr>
          <w:p w14:paraId="18928D49"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50</w:t>
            </w:r>
          </w:p>
        </w:tc>
        <w:tc>
          <w:tcPr>
            <w:tcW w:w="5387" w:type="dxa"/>
            <w:hideMark/>
          </w:tcPr>
          <w:p w14:paraId="4942DAD2"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24D19810"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7C35543"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0,014</w:t>
            </w:r>
          </w:p>
        </w:tc>
        <w:tc>
          <w:tcPr>
            <w:tcW w:w="1418" w:type="dxa"/>
            <w:tcBorders>
              <w:top w:val="nil"/>
              <w:left w:val="single" w:sz="4" w:space="0" w:color="auto"/>
              <w:bottom w:val="nil"/>
              <w:right w:val="single" w:sz="12" w:space="0" w:color="auto"/>
            </w:tcBorders>
            <w:hideMark/>
          </w:tcPr>
          <w:p w14:paraId="3BAAAEB3"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bl>
    <w:p w14:paraId="0B4A3CCC" w14:textId="77777777" w:rsidR="001F7D65" w:rsidRPr="001F7D65" w:rsidRDefault="001F7D65" w:rsidP="001F7D65">
      <w:pPr>
        <w:spacing w:after="0" w:line="240" w:lineRule="auto"/>
        <w:rPr>
          <w:sz w:val="2"/>
          <w:szCs w:val="2"/>
          <w:lang w:val="uk-UA"/>
        </w:rPr>
        <w:sectPr w:rsidR="001F7D65" w:rsidRPr="001F7D65" w:rsidSect="001F7D65">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579"/>
        <w:gridCol w:w="5502"/>
        <w:gridCol w:w="1448"/>
        <w:gridCol w:w="1448"/>
        <w:gridCol w:w="1448"/>
      </w:tblGrid>
      <w:tr w:rsidR="001F7D65" w:rsidRPr="001F7D65" w14:paraId="1CF04B02"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3A0B08AB"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5458688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5EAFE0A8"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1C4A7B67"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706CE73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5</w:t>
            </w:r>
          </w:p>
        </w:tc>
      </w:tr>
      <w:tr w:rsidR="001F7D65" w:rsidRPr="001F7D65" w14:paraId="44FDE22F" w14:textId="77777777">
        <w:trPr>
          <w:jc w:val="center"/>
        </w:trPr>
        <w:tc>
          <w:tcPr>
            <w:tcW w:w="567" w:type="dxa"/>
            <w:tcBorders>
              <w:top w:val="nil"/>
              <w:left w:val="single" w:sz="12" w:space="0" w:color="auto"/>
              <w:bottom w:val="nil"/>
              <w:right w:val="single" w:sz="4" w:space="0" w:color="auto"/>
            </w:tcBorders>
            <w:hideMark/>
          </w:tcPr>
          <w:p w14:paraId="497A4D97"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51</w:t>
            </w:r>
          </w:p>
        </w:tc>
        <w:tc>
          <w:tcPr>
            <w:tcW w:w="5387" w:type="dxa"/>
            <w:hideMark/>
          </w:tcPr>
          <w:p w14:paraId="73FF66BB"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Улаштування з листової сталі брандмауерів, парапетів</w:t>
            </w:r>
          </w:p>
          <w:p w14:paraId="2814FBB6"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(36м в=420мм, 3м в=670мм)</w:t>
            </w:r>
          </w:p>
        </w:tc>
        <w:tc>
          <w:tcPr>
            <w:tcW w:w="1418" w:type="dxa"/>
            <w:tcBorders>
              <w:top w:val="nil"/>
              <w:left w:val="single" w:sz="4" w:space="0" w:color="auto"/>
              <w:bottom w:val="nil"/>
              <w:right w:val="nil"/>
            </w:tcBorders>
            <w:hideMark/>
          </w:tcPr>
          <w:p w14:paraId="48093E9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5B43ADF"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39</w:t>
            </w:r>
          </w:p>
        </w:tc>
        <w:tc>
          <w:tcPr>
            <w:tcW w:w="1418" w:type="dxa"/>
            <w:tcBorders>
              <w:top w:val="nil"/>
              <w:left w:val="single" w:sz="4" w:space="0" w:color="auto"/>
              <w:bottom w:val="nil"/>
              <w:right w:val="single" w:sz="12" w:space="0" w:color="auto"/>
            </w:tcBorders>
            <w:hideMark/>
          </w:tcPr>
          <w:p w14:paraId="0E434013"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33FA526A" w14:textId="77777777">
        <w:trPr>
          <w:jc w:val="center"/>
        </w:trPr>
        <w:tc>
          <w:tcPr>
            <w:tcW w:w="567" w:type="dxa"/>
            <w:tcBorders>
              <w:top w:val="nil"/>
              <w:left w:val="single" w:sz="12" w:space="0" w:color="auto"/>
              <w:bottom w:val="nil"/>
              <w:right w:val="single" w:sz="4" w:space="0" w:color="auto"/>
            </w:tcBorders>
            <w:hideMark/>
          </w:tcPr>
          <w:p w14:paraId="5ADAF146"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52</w:t>
            </w:r>
          </w:p>
        </w:tc>
        <w:tc>
          <w:tcPr>
            <w:tcW w:w="5387" w:type="dxa"/>
          </w:tcPr>
          <w:p w14:paraId="1C670038"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Сталь листова оцинкована, товщина листа 0,5 мм</w:t>
            </w:r>
          </w:p>
          <w:p w14:paraId="36802C80" w14:textId="77777777" w:rsidR="001F7D65" w:rsidRPr="001F7D65" w:rsidRDefault="001F7D65">
            <w:pPr>
              <w:keepLines/>
              <w:autoSpaceDE w:val="0"/>
              <w:autoSpaceDN w:val="0"/>
              <w:spacing w:after="0" w:line="240" w:lineRule="auto"/>
              <w:rPr>
                <w:rFonts w:ascii="Arial" w:hAnsi="Arial" w:cs="Arial"/>
                <w:spacing w:val="-5"/>
                <w:sz w:val="20"/>
                <w:szCs w:val="20"/>
                <w:lang w:val="uk-UA"/>
              </w:rPr>
            </w:pPr>
          </w:p>
          <w:tbl>
            <w:tblPr>
              <w:tblW w:w="0" w:type="auto"/>
              <w:jc w:val="center"/>
              <w:tblLayout w:type="fixed"/>
              <w:tblCellMar>
                <w:left w:w="28" w:type="dxa"/>
                <w:right w:w="28" w:type="dxa"/>
              </w:tblCellMar>
              <w:tblLook w:val="04A0" w:firstRow="1" w:lastRow="0" w:firstColumn="1" w:lastColumn="0" w:noHBand="0" w:noVBand="1"/>
            </w:tblPr>
            <w:tblGrid>
              <w:gridCol w:w="4253"/>
            </w:tblGrid>
            <w:tr w:rsidR="001F7D65" w:rsidRPr="001F7D65" w14:paraId="75957494" w14:textId="77777777">
              <w:trPr>
                <w:jc w:val="center"/>
              </w:trPr>
              <w:tc>
                <w:tcPr>
                  <w:tcW w:w="4253" w:type="dxa"/>
                  <w:vAlign w:val="center"/>
                  <w:hideMark/>
                </w:tcPr>
                <w:p w14:paraId="6E380144" w14:textId="77777777" w:rsidR="001F7D65" w:rsidRPr="001F7D65" w:rsidRDefault="001F7D65">
                  <w:pPr>
                    <w:keepLines/>
                    <w:autoSpaceDE w:val="0"/>
                    <w:autoSpaceDN w:val="0"/>
                    <w:spacing w:after="0" w:line="240" w:lineRule="auto"/>
                    <w:jc w:val="center"/>
                    <w:rPr>
                      <w:rFonts w:ascii="Arial" w:hAnsi="Arial" w:cs="Arial"/>
                      <w:sz w:val="20"/>
                      <w:szCs w:val="20"/>
                      <w:lang w:val="uk-UA"/>
                    </w:rPr>
                  </w:pPr>
                  <w:proofErr w:type="spellStart"/>
                  <w:r w:rsidRPr="001F7D65">
                    <w:rPr>
                      <w:rFonts w:ascii="Arial" w:hAnsi="Arial" w:cs="Arial"/>
                      <w:spacing w:val="-5"/>
                      <w:sz w:val="20"/>
                      <w:szCs w:val="20"/>
                      <w:lang w:val="uk-UA"/>
                    </w:rPr>
                    <w:t>Перелiк</w:t>
                  </w:r>
                  <w:proofErr w:type="spellEnd"/>
                  <w:r w:rsidRPr="001F7D65">
                    <w:rPr>
                      <w:rFonts w:ascii="Arial" w:hAnsi="Arial" w:cs="Arial"/>
                      <w:spacing w:val="-5"/>
                      <w:sz w:val="20"/>
                      <w:szCs w:val="20"/>
                      <w:lang w:val="uk-UA"/>
                    </w:rPr>
                    <w:t xml:space="preserve"> нарахувань: </w:t>
                  </w:r>
                </w:p>
              </w:tc>
            </w:tr>
            <w:tr w:rsidR="001F7D65" w:rsidRPr="001F7D65" w14:paraId="612850EE" w14:textId="77777777">
              <w:trPr>
                <w:jc w:val="center"/>
              </w:trPr>
              <w:tc>
                <w:tcPr>
                  <w:tcW w:w="4253" w:type="dxa"/>
                  <w:vAlign w:val="center"/>
                  <w:hideMark/>
                </w:tcPr>
                <w:p w14:paraId="01A63ABF"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79F91350" w14:textId="77777777">
              <w:trPr>
                <w:jc w:val="center"/>
              </w:trPr>
              <w:tc>
                <w:tcPr>
                  <w:tcW w:w="4253" w:type="dxa"/>
                  <w:vAlign w:val="center"/>
                </w:tcPr>
                <w:p w14:paraId="62B5A65B" w14:textId="77777777" w:rsidR="001F7D65" w:rsidRPr="001F7D65" w:rsidRDefault="001F7D65">
                  <w:pPr>
                    <w:keepLines/>
                    <w:autoSpaceDE w:val="0"/>
                    <w:autoSpaceDN w:val="0"/>
                    <w:spacing w:after="0" w:line="240" w:lineRule="auto"/>
                    <w:rPr>
                      <w:rFonts w:ascii="Arial" w:hAnsi="Arial" w:cs="Arial"/>
                      <w:spacing w:val="-5"/>
                      <w:sz w:val="20"/>
                      <w:szCs w:val="20"/>
                      <w:lang w:val="uk-UA"/>
                    </w:rPr>
                  </w:pPr>
                  <w:proofErr w:type="spellStart"/>
                  <w:r w:rsidRPr="001F7D65">
                    <w:rPr>
                      <w:rFonts w:ascii="Arial" w:hAnsi="Arial" w:cs="Arial"/>
                      <w:spacing w:val="-5"/>
                      <w:sz w:val="20"/>
                      <w:szCs w:val="20"/>
                      <w:lang w:val="uk-UA"/>
                    </w:rPr>
                    <w:t>Коефiцiєнт</w:t>
                  </w:r>
                  <w:proofErr w:type="spellEnd"/>
                  <w:r w:rsidRPr="001F7D65">
                    <w:rPr>
                      <w:rFonts w:ascii="Arial" w:hAnsi="Arial" w:cs="Arial"/>
                      <w:spacing w:val="-5"/>
                      <w:sz w:val="20"/>
                      <w:szCs w:val="20"/>
                      <w:lang w:val="uk-UA"/>
                    </w:rPr>
                    <w:t xml:space="preserve"> для урахування впливу умов</w:t>
                  </w:r>
                </w:p>
                <w:p w14:paraId="6DBBEBF0" w14:textId="77777777" w:rsidR="001F7D65" w:rsidRPr="001F7D65" w:rsidRDefault="001F7D65">
                  <w:pPr>
                    <w:keepLines/>
                    <w:autoSpaceDE w:val="0"/>
                    <w:autoSpaceDN w:val="0"/>
                    <w:spacing w:after="0" w:line="240" w:lineRule="auto"/>
                    <w:rPr>
                      <w:rFonts w:ascii="Arial" w:hAnsi="Arial" w:cs="Arial"/>
                      <w:spacing w:val="-5"/>
                      <w:sz w:val="20"/>
                      <w:szCs w:val="20"/>
                      <w:lang w:val="uk-UA"/>
                    </w:rPr>
                  </w:pPr>
                  <w:r w:rsidRPr="001F7D65">
                    <w:rPr>
                      <w:rFonts w:ascii="Arial" w:hAnsi="Arial" w:cs="Arial"/>
                      <w:spacing w:val="-5"/>
                      <w:sz w:val="20"/>
                      <w:szCs w:val="20"/>
                      <w:lang w:val="uk-UA"/>
                    </w:rPr>
                    <w:t xml:space="preserve">виконання </w:t>
                  </w:r>
                  <w:proofErr w:type="spellStart"/>
                  <w:r w:rsidRPr="001F7D65">
                    <w:rPr>
                      <w:rFonts w:ascii="Arial" w:hAnsi="Arial" w:cs="Arial"/>
                      <w:spacing w:val="-5"/>
                      <w:sz w:val="20"/>
                      <w:szCs w:val="20"/>
                      <w:lang w:val="uk-UA"/>
                    </w:rPr>
                    <w:t>будiвельних</w:t>
                  </w:r>
                  <w:proofErr w:type="spellEnd"/>
                  <w:r w:rsidRPr="001F7D65">
                    <w:rPr>
                      <w:rFonts w:ascii="Arial" w:hAnsi="Arial" w:cs="Arial"/>
                      <w:spacing w:val="-5"/>
                      <w:sz w:val="20"/>
                      <w:szCs w:val="20"/>
                      <w:lang w:val="uk-UA"/>
                    </w:rPr>
                    <w:t xml:space="preserve"> </w:t>
                  </w:r>
                  <w:proofErr w:type="spellStart"/>
                  <w:r w:rsidRPr="001F7D65">
                    <w:rPr>
                      <w:rFonts w:ascii="Arial" w:hAnsi="Arial" w:cs="Arial"/>
                      <w:spacing w:val="-5"/>
                      <w:sz w:val="20"/>
                      <w:szCs w:val="20"/>
                      <w:lang w:val="uk-UA"/>
                    </w:rPr>
                    <w:t>pобiт</w:t>
                  </w:r>
                  <w:proofErr w:type="spellEnd"/>
                  <w:r w:rsidRPr="001F7D65">
                    <w:rPr>
                      <w:rFonts w:ascii="Arial" w:hAnsi="Arial" w:cs="Arial"/>
                      <w:spacing w:val="-5"/>
                      <w:sz w:val="20"/>
                      <w:szCs w:val="20"/>
                      <w:lang w:val="uk-UA"/>
                    </w:rPr>
                    <w:t xml:space="preserve"> = 1  </w:t>
                  </w:r>
                </w:p>
                <w:p w14:paraId="5D575231" w14:textId="77777777" w:rsidR="001F7D65" w:rsidRPr="001F7D65" w:rsidRDefault="001F7D65">
                  <w:pPr>
                    <w:keepLines/>
                    <w:autoSpaceDE w:val="0"/>
                    <w:autoSpaceDN w:val="0"/>
                    <w:spacing w:after="0" w:line="240" w:lineRule="auto"/>
                    <w:rPr>
                      <w:rFonts w:ascii="Arial" w:hAnsi="Arial" w:cs="Arial"/>
                      <w:sz w:val="20"/>
                      <w:szCs w:val="20"/>
                      <w:lang w:val="uk-UA"/>
                    </w:rPr>
                  </w:pPr>
                </w:p>
              </w:tc>
            </w:tr>
          </w:tbl>
          <w:p w14:paraId="6366EB62" w14:textId="77777777" w:rsidR="001F7D65" w:rsidRPr="001F7D65" w:rsidRDefault="001F7D65">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hideMark/>
          </w:tcPr>
          <w:p w14:paraId="7E60EA3C"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6707059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0,073</w:t>
            </w:r>
          </w:p>
        </w:tc>
        <w:tc>
          <w:tcPr>
            <w:tcW w:w="1418" w:type="dxa"/>
            <w:tcBorders>
              <w:top w:val="nil"/>
              <w:left w:val="single" w:sz="4" w:space="0" w:color="auto"/>
              <w:bottom w:val="nil"/>
              <w:right w:val="single" w:sz="12" w:space="0" w:color="auto"/>
            </w:tcBorders>
            <w:hideMark/>
          </w:tcPr>
          <w:p w14:paraId="136F6820"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5AC8711B" w14:textId="77777777">
        <w:trPr>
          <w:jc w:val="center"/>
        </w:trPr>
        <w:tc>
          <w:tcPr>
            <w:tcW w:w="567" w:type="dxa"/>
            <w:tcBorders>
              <w:top w:val="nil"/>
              <w:left w:val="single" w:sz="12" w:space="0" w:color="auto"/>
              <w:bottom w:val="nil"/>
              <w:right w:val="single" w:sz="4" w:space="0" w:color="auto"/>
            </w:tcBorders>
            <w:hideMark/>
          </w:tcPr>
          <w:p w14:paraId="25388E97"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53</w:t>
            </w:r>
          </w:p>
        </w:tc>
        <w:tc>
          <w:tcPr>
            <w:tcW w:w="5387" w:type="dxa"/>
            <w:hideMark/>
          </w:tcPr>
          <w:p w14:paraId="05C307C8"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14:paraId="260E3DBA"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0B62D9A5"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11,88509</w:t>
            </w:r>
          </w:p>
        </w:tc>
        <w:tc>
          <w:tcPr>
            <w:tcW w:w="1418" w:type="dxa"/>
            <w:tcBorders>
              <w:top w:val="nil"/>
              <w:left w:val="single" w:sz="4" w:space="0" w:color="auto"/>
              <w:bottom w:val="nil"/>
              <w:right w:val="single" w:sz="12" w:space="0" w:color="auto"/>
            </w:tcBorders>
            <w:hideMark/>
          </w:tcPr>
          <w:p w14:paraId="6A4456F2"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514FBA1D" w14:textId="77777777">
        <w:trPr>
          <w:jc w:val="center"/>
        </w:trPr>
        <w:tc>
          <w:tcPr>
            <w:tcW w:w="567" w:type="dxa"/>
            <w:tcBorders>
              <w:top w:val="nil"/>
              <w:left w:val="single" w:sz="12" w:space="0" w:color="auto"/>
              <w:bottom w:val="nil"/>
              <w:right w:val="single" w:sz="4" w:space="0" w:color="auto"/>
            </w:tcBorders>
            <w:hideMark/>
          </w:tcPr>
          <w:p w14:paraId="56A807ED"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54</w:t>
            </w:r>
          </w:p>
        </w:tc>
        <w:tc>
          <w:tcPr>
            <w:tcW w:w="5387" w:type="dxa"/>
            <w:hideMark/>
          </w:tcPr>
          <w:p w14:paraId="0744F740" w14:textId="77777777" w:rsidR="001F7D65" w:rsidRPr="001F7D65" w:rsidRDefault="001F7D65">
            <w:pPr>
              <w:keepLines/>
              <w:autoSpaceDE w:val="0"/>
              <w:autoSpaceDN w:val="0"/>
              <w:spacing w:after="0" w:line="240" w:lineRule="auto"/>
              <w:rPr>
                <w:rFonts w:ascii="Arial" w:hAnsi="Arial" w:cs="Arial"/>
                <w:sz w:val="20"/>
                <w:szCs w:val="20"/>
                <w:lang w:val="uk-UA"/>
              </w:rPr>
            </w:pPr>
            <w:r w:rsidRPr="001F7D65">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14:paraId="7BCE1828"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C81A26E" w14:textId="77777777" w:rsidR="001F7D65" w:rsidRPr="001F7D65" w:rsidRDefault="001F7D65">
            <w:pPr>
              <w:keepLines/>
              <w:autoSpaceDE w:val="0"/>
              <w:autoSpaceDN w:val="0"/>
              <w:spacing w:after="0" w:line="240" w:lineRule="auto"/>
              <w:jc w:val="center"/>
              <w:rPr>
                <w:rFonts w:ascii="Arial" w:hAnsi="Arial" w:cs="Arial"/>
                <w:sz w:val="20"/>
                <w:szCs w:val="20"/>
                <w:lang w:val="uk-UA"/>
              </w:rPr>
            </w:pPr>
            <w:r w:rsidRPr="001F7D65">
              <w:rPr>
                <w:rFonts w:ascii="Arial" w:hAnsi="Arial" w:cs="Arial"/>
                <w:spacing w:val="-5"/>
                <w:sz w:val="20"/>
                <w:szCs w:val="20"/>
                <w:lang w:val="uk-UA"/>
              </w:rPr>
              <w:t>11,88509</w:t>
            </w:r>
          </w:p>
        </w:tc>
        <w:tc>
          <w:tcPr>
            <w:tcW w:w="1418" w:type="dxa"/>
            <w:tcBorders>
              <w:top w:val="nil"/>
              <w:left w:val="single" w:sz="4" w:space="0" w:color="auto"/>
              <w:bottom w:val="nil"/>
              <w:right w:val="single" w:sz="12" w:space="0" w:color="auto"/>
            </w:tcBorders>
            <w:hideMark/>
          </w:tcPr>
          <w:p w14:paraId="04411F05"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r w:rsidR="001F7D65" w:rsidRPr="001F7D65" w14:paraId="77FC252E" w14:textId="77777777">
        <w:trPr>
          <w:jc w:val="center"/>
        </w:trPr>
        <w:tc>
          <w:tcPr>
            <w:tcW w:w="10208" w:type="dxa"/>
            <w:gridSpan w:val="5"/>
            <w:tcBorders>
              <w:top w:val="single" w:sz="12" w:space="0" w:color="auto"/>
              <w:left w:val="nil"/>
              <w:bottom w:val="nil"/>
              <w:right w:val="nil"/>
            </w:tcBorders>
            <w:vAlign w:val="center"/>
            <w:hideMark/>
          </w:tcPr>
          <w:p w14:paraId="7AA3C652" w14:textId="77777777" w:rsidR="001F7D65" w:rsidRPr="001F7D65" w:rsidRDefault="001F7D65">
            <w:pPr>
              <w:autoSpaceDE w:val="0"/>
              <w:autoSpaceDN w:val="0"/>
              <w:adjustRightInd w:val="0"/>
              <w:spacing w:after="0" w:line="240" w:lineRule="auto"/>
              <w:rPr>
                <w:rFonts w:ascii="Arial" w:hAnsi="Arial" w:cs="Arial"/>
                <w:sz w:val="16"/>
                <w:szCs w:val="16"/>
                <w:lang w:val="uk-UA"/>
              </w:rPr>
            </w:pPr>
            <w:r w:rsidRPr="001F7D65">
              <w:rPr>
                <w:rFonts w:ascii="Arial" w:hAnsi="Arial" w:cs="Arial"/>
                <w:sz w:val="16"/>
                <w:szCs w:val="16"/>
                <w:lang w:val="uk-UA"/>
              </w:rPr>
              <w:t xml:space="preserve"> </w:t>
            </w:r>
          </w:p>
        </w:tc>
      </w:tr>
    </w:tbl>
    <w:p w14:paraId="01726313" w14:textId="77777777" w:rsidR="00364C4F" w:rsidRPr="001F7D65" w:rsidRDefault="00364C4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2CA9D10" w14:textId="77777777" w:rsidR="009301ED" w:rsidRPr="001F7D65" w:rsidRDefault="009301ED"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9301ED" w:rsidRPr="001F7D65"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C550" w14:textId="77777777" w:rsidR="00C726CE" w:rsidRDefault="009F6E9F">
      <w:pPr>
        <w:spacing w:after="0" w:line="240" w:lineRule="auto"/>
      </w:pPr>
      <w:r>
        <w:separator/>
      </w:r>
    </w:p>
  </w:endnote>
  <w:endnote w:type="continuationSeparator" w:id="0">
    <w:p w14:paraId="31A554CA"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2987" w14:textId="77777777" w:rsidR="00C726CE" w:rsidRDefault="009F6E9F">
      <w:pPr>
        <w:spacing w:after="0" w:line="240" w:lineRule="auto"/>
      </w:pPr>
      <w:r>
        <w:separator/>
      </w:r>
    </w:p>
  </w:footnote>
  <w:footnote w:type="continuationSeparator" w:id="0">
    <w:p w14:paraId="38E3E9B0"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BFDF" w14:textId="77777777" w:rsidR="00FC51F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8E5477">
      <w:rPr>
        <w:noProof/>
        <w:sz w:val="16"/>
        <w:szCs w:val="16"/>
      </w:rPr>
      <w:t>5</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910533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82815"/>
    <w:rsid w:val="000965E5"/>
    <w:rsid w:val="000A5211"/>
    <w:rsid w:val="000C0137"/>
    <w:rsid w:val="000E3B44"/>
    <w:rsid w:val="000E4A2B"/>
    <w:rsid w:val="000F24F9"/>
    <w:rsid w:val="00100BC5"/>
    <w:rsid w:val="0010384E"/>
    <w:rsid w:val="00157940"/>
    <w:rsid w:val="001F7D65"/>
    <w:rsid w:val="00203F41"/>
    <w:rsid w:val="0022007A"/>
    <w:rsid w:val="00230023"/>
    <w:rsid w:val="002911CD"/>
    <w:rsid w:val="00292B31"/>
    <w:rsid w:val="002B07E4"/>
    <w:rsid w:val="002F09FC"/>
    <w:rsid w:val="00340160"/>
    <w:rsid w:val="00364C4F"/>
    <w:rsid w:val="003D284E"/>
    <w:rsid w:val="004132D7"/>
    <w:rsid w:val="00495C85"/>
    <w:rsid w:val="004D371D"/>
    <w:rsid w:val="004E23C2"/>
    <w:rsid w:val="00575C58"/>
    <w:rsid w:val="005A748E"/>
    <w:rsid w:val="00601FD7"/>
    <w:rsid w:val="00614D8B"/>
    <w:rsid w:val="00627334"/>
    <w:rsid w:val="006527A3"/>
    <w:rsid w:val="006A0CD0"/>
    <w:rsid w:val="006A1D80"/>
    <w:rsid w:val="006C4685"/>
    <w:rsid w:val="00725583"/>
    <w:rsid w:val="007450CB"/>
    <w:rsid w:val="00745D88"/>
    <w:rsid w:val="00777C47"/>
    <w:rsid w:val="00784794"/>
    <w:rsid w:val="0078692C"/>
    <w:rsid w:val="0079667A"/>
    <w:rsid w:val="00831C37"/>
    <w:rsid w:val="00842C9A"/>
    <w:rsid w:val="008A37B5"/>
    <w:rsid w:val="008E5477"/>
    <w:rsid w:val="00915022"/>
    <w:rsid w:val="009219C6"/>
    <w:rsid w:val="0092763E"/>
    <w:rsid w:val="009301ED"/>
    <w:rsid w:val="00973EC1"/>
    <w:rsid w:val="009748C6"/>
    <w:rsid w:val="009A232A"/>
    <w:rsid w:val="009B641C"/>
    <w:rsid w:val="009C3576"/>
    <w:rsid w:val="009E34F6"/>
    <w:rsid w:val="009F6E9F"/>
    <w:rsid w:val="00A86EF7"/>
    <w:rsid w:val="00AD3E7E"/>
    <w:rsid w:val="00AD6502"/>
    <w:rsid w:val="00B074BA"/>
    <w:rsid w:val="00B247B7"/>
    <w:rsid w:val="00B2609A"/>
    <w:rsid w:val="00B57FD4"/>
    <w:rsid w:val="00B92DD3"/>
    <w:rsid w:val="00B93007"/>
    <w:rsid w:val="00BE41F1"/>
    <w:rsid w:val="00C027AD"/>
    <w:rsid w:val="00C03641"/>
    <w:rsid w:val="00C13D76"/>
    <w:rsid w:val="00C32CCC"/>
    <w:rsid w:val="00C726CE"/>
    <w:rsid w:val="00C75C48"/>
    <w:rsid w:val="00CA1536"/>
    <w:rsid w:val="00CB54BF"/>
    <w:rsid w:val="00CE2D25"/>
    <w:rsid w:val="00D14C16"/>
    <w:rsid w:val="00D174A4"/>
    <w:rsid w:val="00D36816"/>
    <w:rsid w:val="00D4155F"/>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C51F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04F5"/>
  <w15:docId w15:val="{5A28BBB1-91F5-4CCF-9D30-D24DE71B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26576596">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23435882">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02200151">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4828</Words>
  <Characters>2753</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68</cp:revision>
  <dcterms:created xsi:type="dcterms:W3CDTF">2023-03-01T12:20:00Z</dcterms:created>
  <dcterms:modified xsi:type="dcterms:W3CDTF">2025-09-10T08:08:00Z</dcterms:modified>
</cp:coreProperties>
</file>