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D3DA" w14:textId="77777777"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3121569" w14:textId="77777777"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14:paraId="67CC0DFF" w14:textId="77777777" w:rsidR="00015098" w:rsidRPr="003D284E"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1A41D9F7" w14:textId="77777777"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14:paraId="6B53998B"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14:paraId="013647E9" w14:textId="7A609D35" w:rsidR="00230023" w:rsidRPr="003D284E"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842C9A" w:rsidRPr="00842C9A">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842C9A">
        <w:rPr>
          <w:rFonts w:ascii="Times New Roman" w:eastAsia="Times New Roman" w:hAnsi="Times New Roman" w:cs="Times New Roman"/>
          <w:bCs/>
          <w:sz w:val="24"/>
          <w:szCs w:val="24"/>
          <w:lang w:val="uk-UA" w:eastAsia="ru-RU"/>
        </w:rPr>
        <w:t xml:space="preserve">                      </w:t>
      </w:r>
      <w:r w:rsidR="00CE2D25">
        <w:rPr>
          <w:rFonts w:ascii="Times New Roman" w:eastAsia="Times New Roman" w:hAnsi="Times New Roman" w:cs="Times New Roman"/>
          <w:bCs/>
          <w:sz w:val="24"/>
          <w:szCs w:val="24"/>
          <w:lang w:val="uk-UA" w:eastAsia="ru-RU"/>
        </w:rPr>
        <w:t>вул. Вадима Благовісного, 84</w:t>
      </w:r>
      <w:r w:rsidR="00842C9A" w:rsidRPr="00842C9A">
        <w:rPr>
          <w:rFonts w:ascii="Times New Roman" w:eastAsia="Times New Roman" w:hAnsi="Times New Roman" w:cs="Times New Roman"/>
          <w:bCs/>
          <w:sz w:val="24"/>
          <w:szCs w:val="24"/>
          <w:lang w:val="uk-UA" w:eastAsia="ru-RU"/>
        </w:rPr>
        <w:t xml:space="preserve"> (заходи (зокрема ремонтні роботи) з усунення аварій в житловому фонді, що сталися у зв’язку зі збройною агресією </w:t>
      </w:r>
      <w:proofErr w:type="spellStart"/>
      <w:r w:rsidR="00842C9A" w:rsidRPr="00842C9A">
        <w:rPr>
          <w:rFonts w:ascii="Times New Roman" w:eastAsia="Times New Roman" w:hAnsi="Times New Roman" w:cs="Times New Roman"/>
          <w:bCs/>
          <w:sz w:val="24"/>
          <w:szCs w:val="24"/>
          <w:lang w:val="uk-UA" w:eastAsia="ru-RU"/>
        </w:rPr>
        <w:t>рф</w:t>
      </w:r>
      <w:proofErr w:type="spellEnd"/>
      <w:r w:rsidR="00842C9A" w:rsidRPr="00842C9A">
        <w:rPr>
          <w:rFonts w:ascii="Times New Roman" w:eastAsia="Times New Roman" w:hAnsi="Times New Roman" w:cs="Times New Roman"/>
          <w:bCs/>
          <w:sz w:val="24"/>
          <w:szCs w:val="24"/>
          <w:lang w:val="uk-UA" w:eastAsia="ru-RU"/>
        </w:rPr>
        <w:t xml:space="preserve"> проти України) </w:t>
      </w:r>
      <w:r w:rsidR="00B93007" w:rsidRPr="00B93007">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14:paraId="1A716407"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B93007">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14:paraId="0B1724BC" w14:textId="5415037F" w:rsidR="00015098" w:rsidRPr="003D284E"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93007">
        <w:rPr>
          <w:rFonts w:ascii="Times New Roman" w:eastAsia="Times New Roman" w:hAnsi="Times New Roman" w:cs="Times New Roman"/>
          <w:sz w:val="24"/>
          <w:szCs w:val="24"/>
          <w:lang w:val="uk-UA"/>
        </w:rPr>
        <w:t xml:space="preserve">житловий будинок № </w:t>
      </w:r>
      <w:r w:rsidR="00CE2D25">
        <w:rPr>
          <w:rFonts w:ascii="Times New Roman" w:eastAsia="Times New Roman" w:hAnsi="Times New Roman" w:cs="Times New Roman"/>
          <w:sz w:val="24"/>
          <w:szCs w:val="24"/>
          <w:lang w:val="uk-UA"/>
        </w:rPr>
        <w:t>84</w:t>
      </w:r>
      <w:r w:rsidR="00B93007" w:rsidRPr="00B93007">
        <w:rPr>
          <w:rFonts w:ascii="Times New Roman" w:eastAsia="Times New Roman" w:hAnsi="Times New Roman" w:cs="Times New Roman"/>
          <w:sz w:val="24"/>
          <w:szCs w:val="24"/>
          <w:lang w:val="uk-UA"/>
        </w:rPr>
        <w:t xml:space="preserve"> по </w:t>
      </w:r>
      <w:r w:rsidR="00CE2D25">
        <w:rPr>
          <w:rFonts w:ascii="Times New Roman" w:eastAsia="Times New Roman" w:hAnsi="Times New Roman" w:cs="Times New Roman"/>
          <w:sz w:val="24"/>
          <w:szCs w:val="24"/>
          <w:lang w:val="uk-UA"/>
        </w:rPr>
        <w:t>вул. В. Благовісного</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14:paraId="11E8E427" w14:textId="60F5548B" w:rsidR="00015098" w:rsidRPr="003D284E"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CE2D25">
        <w:rPr>
          <w:rFonts w:ascii="Times New Roman" w:eastAsia="Calibri" w:hAnsi="Times New Roman" w:cs="Times New Roman"/>
          <w:sz w:val="24"/>
          <w:szCs w:val="24"/>
          <w:lang w:val="uk-UA"/>
        </w:rPr>
        <w:t>336 088,74</w:t>
      </w:r>
      <w:r w:rsidR="00B93007" w:rsidRPr="00B93007">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 xml:space="preserve"> грн. з ПДВ.</w:t>
      </w:r>
    </w:p>
    <w:p w14:paraId="2E856F91"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842C9A">
        <w:rPr>
          <w:rFonts w:ascii="Times New Roman" w:eastAsia="Calibri" w:hAnsi="Times New Roman" w:cs="Times New Roman"/>
          <w:sz w:val="24"/>
          <w:szCs w:val="24"/>
          <w:lang w:val="uk-UA"/>
        </w:rPr>
        <w:t>31.10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14:paraId="5015E321" w14:textId="149347B0"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CE2D25">
        <w:rPr>
          <w:rFonts w:ascii="Times New Roman" w:eastAsia="Calibri" w:hAnsi="Times New Roman" w:cs="Times New Roman"/>
          <w:sz w:val="24"/>
          <w:szCs w:val="24"/>
          <w:lang w:val="uk-UA"/>
        </w:rPr>
        <w:t>15</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CE2D25">
        <w:rPr>
          <w:rFonts w:ascii="Times New Roman" w:eastAsia="Calibri" w:hAnsi="Times New Roman" w:cs="Times New Roman"/>
          <w:sz w:val="24"/>
          <w:szCs w:val="24"/>
          <w:lang w:val="uk-UA"/>
        </w:rPr>
        <w:t>8</w:t>
      </w:r>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14:paraId="72B75C30" w14:textId="77777777"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B93007">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14:paraId="7F5894DF" w14:textId="77777777"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B93007">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B93007">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B93007">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w:t>
      </w:r>
      <w:r w:rsidR="00B93007">
        <w:rPr>
          <w:rFonts w:ascii="Times New Roman" w:eastAsia="Times New Roman" w:hAnsi="Times New Roman" w:cs="Times New Roman"/>
          <w:color w:val="000000"/>
          <w:sz w:val="24"/>
          <w:szCs w:val="24"/>
          <w:lang w:val="uk-UA" w:eastAsia="ru-RU"/>
        </w:rPr>
        <w:t xml:space="preserve"> роки</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B93007">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14:paraId="04541D89" w14:textId="77777777"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14:paraId="29FDC140" w14:textId="0C2D5451"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CE2D25">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6EB7BBC"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14:paraId="12F699B7"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14:paraId="1973C0B9"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14:paraId="08B53860" w14:textId="77777777"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B93007">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14:paraId="2B407313"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28B5C38"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175DB2A7" w14:textId="77777777"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14:paraId="009B7023"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6299C6B"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562AD6E"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15A4443B" w14:textId="77777777"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14:paraId="59DA5B28"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28E7F190"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652AE798"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A039A98" w14:textId="77777777" w:rsidR="00B93007" w:rsidRDefault="00B93007" w:rsidP="00E608FD">
      <w:pPr>
        <w:pStyle w:val="a3"/>
        <w:spacing w:after="0" w:line="240" w:lineRule="auto"/>
        <w:ind w:left="284"/>
        <w:jc w:val="both"/>
        <w:rPr>
          <w:rFonts w:ascii="Times New Roman" w:hAnsi="Times New Roman" w:cs="Times New Roman"/>
          <w:sz w:val="24"/>
          <w:szCs w:val="24"/>
          <w:lang w:val="uk-UA"/>
        </w:rPr>
      </w:pPr>
    </w:p>
    <w:p w14:paraId="374E9408" w14:textId="77777777" w:rsidR="00842C9A" w:rsidRDefault="00842C9A" w:rsidP="00E608FD">
      <w:pPr>
        <w:pStyle w:val="a3"/>
        <w:spacing w:after="0" w:line="240" w:lineRule="auto"/>
        <w:ind w:left="284"/>
        <w:jc w:val="both"/>
        <w:rPr>
          <w:rFonts w:ascii="Times New Roman" w:hAnsi="Times New Roman" w:cs="Times New Roman"/>
          <w:sz w:val="24"/>
          <w:szCs w:val="24"/>
          <w:lang w:val="uk-UA"/>
        </w:rPr>
      </w:pPr>
    </w:p>
    <w:p w14:paraId="1BD9F1FB" w14:textId="77777777" w:rsidR="00FC51FE" w:rsidRDefault="00FC51FE" w:rsidP="00E608FD">
      <w:pPr>
        <w:pStyle w:val="a3"/>
        <w:spacing w:after="0" w:line="240" w:lineRule="auto"/>
        <w:ind w:left="284"/>
        <w:jc w:val="both"/>
        <w:rPr>
          <w:rFonts w:ascii="Times New Roman" w:hAnsi="Times New Roman" w:cs="Times New Roman"/>
          <w:sz w:val="24"/>
          <w:szCs w:val="24"/>
          <w:lang w:val="uk-UA"/>
        </w:rPr>
      </w:pPr>
    </w:p>
    <w:p w14:paraId="0C15A301" w14:textId="77777777" w:rsidR="00FC51FE" w:rsidRDefault="00FC51FE" w:rsidP="00E608FD">
      <w:pPr>
        <w:pStyle w:val="a3"/>
        <w:spacing w:after="0" w:line="240" w:lineRule="auto"/>
        <w:ind w:left="284"/>
        <w:jc w:val="both"/>
        <w:rPr>
          <w:rFonts w:ascii="Times New Roman" w:hAnsi="Times New Roman" w:cs="Times New Roman"/>
          <w:sz w:val="24"/>
          <w:szCs w:val="24"/>
          <w:lang w:val="uk-UA"/>
        </w:rPr>
      </w:pPr>
    </w:p>
    <w:p w14:paraId="6BA0EB6B" w14:textId="77777777" w:rsidR="00FC51FE" w:rsidRDefault="00FC51FE" w:rsidP="00E608FD">
      <w:pPr>
        <w:pStyle w:val="a3"/>
        <w:spacing w:after="0" w:line="240" w:lineRule="auto"/>
        <w:ind w:left="284"/>
        <w:jc w:val="both"/>
        <w:rPr>
          <w:rFonts w:ascii="Times New Roman" w:hAnsi="Times New Roman" w:cs="Times New Roman"/>
          <w:sz w:val="24"/>
          <w:szCs w:val="24"/>
          <w:lang w:val="uk-UA"/>
        </w:rPr>
      </w:pPr>
    </w:p>
    <w:p w14:paraId="68284E4E" w14:textId="77777777" w:rsidR="00FC51FE" w:rsidRDefault="00FC51FE" w:rsidP="00E608FD">
      <w:pPr>
        <w:pStyle w:val="a3"/>
        <w:spacing w:after="0" w:line="240" w:lineRule="auto"/>
        <w:ind w:left="284"/>
        <w:jc w:val="both"/>
        <w:rPr>
          <w:rFonts w:ascii="Times New Roman" w:hAnsi="Times New Roman" w:cs="Times New Roman"/>
          <w:sz w:val="24"/>
          <w:szCs w:val="24"/>
          <w:lang w:val="uk-UA"/>
        </w:rPr>
      </w:pPr>
    </w:p>
    <w:p w14:paraId="554172A9" w14:textId="77777777" w:rsidR="00FC51FE" w:rsidRDefault="00FC51FE" w:rsidP="00E608FD">
      <w:pPr>
        <w:pStyle w:val="a3"/>
        <w:spacing w:after="0" w:line="240" w:lineRule="auto"/>
        <w:ind w:left="284"/>
        <w:jc w:val="both"/>
        <w:rPr>
          <w:rFonts w:ascii="Times New Roman" w:hAnsi="Times New Roman" w:cs="Times New Roman"/>
          <w:sz w:val="24"/>
          <w:szCs w:val="24"/>
          <w:lang w:val="uk-UA"/>
        </w:rPr>
      </w:pPr>
    </w:p>
    <w:p w14:paraId="5C91D670" w14:textId="77777777" w:rsidR="00842C9A" w:rsidRDefault="00842C9A" w:rsidP="00E608FD">
      <w:pPr>
        <w:pStyle w:val="a3"/>
        <w:spacing w:after="0" w:line="240" w:lineRule="auto"/>
        <w:ind w:left="284"/>
        <w:jc w:val="both"/>
        <w:rPr>
          <w:rFonts w:ascii="Times New Roman" w:hAnsi="Times New Roman" w:cs="Times New Roman"/>
          <w:sz w:val="24"/>
          <w:szCs w:val="24"/>
          <w:lang w:val="uk-UA"/>
        </w:rPr>
      </w:pPr>
    </w:p>
    <w:p w14:paraId="610FA6A3" w14:textId="77777777"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14:paraId="12E2BE2E" w14:textId="77777777" w:rsidR="00CE2D25" w:rsidRDefault="00CE2D25"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FC51FE" w:rsidRPr="00FC51FE" w14:paraId="564B2FAF" w14:textId="77777777">
        <w:trPr>
          <w:gridAfter w:val="1"/>
          <w:wAfter w:w="59" w:type="dxa"/>
          <w:jc w:val="center"/>
        </w:trPr>
        <w:tc>
          <w:tcPr>
            <w:tcW w:w="10206" w:type="dxa"/>
            <w:gridSpan w:val="7"/>
          </w:tcPr>
          <w:p w14:paraId="25C9B8A5"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14:paraId="46BD6723"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споруд, що експлуатуються</w:t>
            </w:r>
          </w:p>
          <w:p w14:paraId="6B2A7158" w14:textId="77777777" w:rsidR="00FC51FE" w:rsidRPr="00FC51FE" w:rsidRDefault="00FC51FE">
            <w:pPr>
              <w:keepLines/>
              <w:autoSpaceDE w:val="0"/>
              <w:autoSpaceDN w:val="0"/>
              <w:spacing w:after="0" w:line="240" w:lineRule="auto"/>
              <w:rPr>
                <w:rFonts w:ascii="Arial" w:hAnsi="Arial" w:cs="Arial"/>
                <w:sz w:val="20"/>
                <w:szCs w:val="20"/>
                <w:lang w:val="uk-UA"/>
              </w:rPr>
            </w:pPr>
          </w:p>
        </w:tc>
      </w:tr>
      <w:tr w:rsidR="00FC51FE" w:rsidRPr="00FC51FE" w14:paraId="6551D2DA" w14:textId="77777777">
        <w:trPr>
          <w:gridAfter w:val="1"/>
          <w:wAfter w:w="59" w:type="dxa"/>
          <w:jc w:val="center"/>
        </w:trPr>
        <w:tc>
          <w:tcPr>
            <w:tcW w:w="5330" w:type="dxa"/>
            <w:gridSpan w:val="3"/>
            <w:hideMark/>
          </w:tcPr>
          <w:p w14:paraId="1D712A03"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4876" w:type="dxa"/>
            <w:gridSpan w:val="4"/>
            <w:hideMark/>
          </w:tcPr>
          <w:p w14:paraId="19657BFA"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6091B2F2" w14:textId="77777777">
        <w:trPr>
          <w:gridAfter w:val="1"/>
          <w:wAfter w:w="59" w:type="dxa"/>
          <w:jc w:val="center"/>
        </w:trPr>
        <w:tc>
          <w:tcPr>
            <w:tcW w:w="10206" w:type="dxa"/>
            <w:gridSpan w:val="7"/>
            <w:hideMark/>
          </w:tcPr>
          <w:p w14:paraId="0F12D568"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Об'єми робіт</w:t>
            </w:r>
          </w:p>
        </w:tc>
      </w:tr>
      <w:tr w:rsidR="00FC51FE" w:rsidRPr="00FC51FE" w14:paraId="0DD95D87"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508AE8A5" w14:textId="77777777" w:rsidR="00FC51FE" w:rsidRPr="00FC51FE" w:rsidRDefault="00FC51FE">
            <w:pPr>
              <w:keepLines/>
              <w:autoSpaceDE w:val="0"/>
              <w:autoSpaceDN w:val="0"/>
              <w:spacing w:after="0" w:line="240" w:lineRule="auto"/>
              <w:jc w:val="center"/>
              <w:rPr>
                <w:rFonts w:ascii="Arial" w:hAnsi="Arial" w:cs="Arial"/>
                <w:spacing w:val="-5"/>
                <w:sz w:val="20"/>
                <w:szCs w:val="20"/>
                <w:lang w:val="uk-UA"/>
              </w:rPr>
            </w:pPr>
            <w:r w:rsidRPr="00FC51FE">
              <w:rPr>
                <w:rFonts w:ascii="Arial" w:hAnsi="Arial" w:cs="Arial"/>
                <w:spacing w:val="-5"/>
                <w:sz w:val="20"/>
                <w:szCs w:val="20"/>
                <w:lang w:val="uk-UA"/>
              </w:rPr>
              <w:t>№</w:t>
            </w:r>
          </w:p>
          <w:p w14:paraId="7C0BF002"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Ч.ч</w:t>
            </w:r>
            <w:proofErr w:type="spellEnd"/>
            <w:r w:rsidRPr="00FC51FE">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71037668" w14:textId="77777777" w:rsidR="00FC51FE" w:rsidRPr="00FC51FE" w:rsidRDefault="00FC51FE">
            <w:pPr>
              <w:keepLines/>
              <w:autoSpaceDE w:val="0"/>
              <w:autoSpaceDN w:val="0"/>
              <w:spacing w:after="0" w:line="240" w:lineRule="auto"/>
              <w:jc w:val="center"/>
              <w:rPr>
                <w:rFonts w:ascii="Arial" w:hAnsi="Arial" w:cs="Arial"/>
                <w:spacing w:val="-5"/>
                <w:sz w:val="20"/>
                <w:szCs w:val="20"/>
                <w:lang w:val="uk-UA"/>
              </w:rPr>
            </w:pPr>
          </w:p>
          <w:p w14:paraId="2CE27363" w14:textId="77777777" w:rsidR="00FC51FE" w:rsidRPr="00FC51FE" w:rsidRDefault="00FC51FE">
            <w:pPr>
              <w:keepLines/>
              <w:autoSpaceDE w:val="0"/>
              <w:autoSpaceDN w:val="0"/>
              <w:spacing w:after="0" w:line="240" w:lineRule="auto"/>
              <w:jc w:val="center"/>
              <w:rPr>
                <w:rFonts w:ascii="Arial" w:hAnsi="Arial" w:cs="Arial"/>
                <w:spacing w:val="-5"/>
                <w:sz w:val="20"/>
                <w:szCs w:val="20"/>
                <w:lang w:val="uk-UA"/>
              </w:rPr>
            </w:pPr>
            <w:r w:rsidRPr="00FC51FE">
              <w:rPr>
                <w:rFonts w:ascii="Arial" w:hAnsi="Arial" w:cs="Arial"/>
                <w:spacing w:val="-5"/>
                <w:sz w:val="20"/>
                <w:szCs w:val="20"/>
                <w:lang w:val="uk-UA"/>
              </w:rPr>
              <w:t>Найменування робіт і витрат</w:t>
            </w:r>
          </w:p>
          <w:p w14:paraId="06715D55" w14:textId="77777777" w:rsidR="00FC51FE" w:rsidRPr="00FC51FE" w:rsidRDefault="00FC51FE">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46163A7B" w14:textId="77777777" w:rsidR="00FC51FE" w:rsidRPr="00FC51FE" w:rsidRDefault="00FC51FE">
            <w:pPr>
              <w:keepLines/>
              <w:autoSpaceDE w:val="0"/>
              <w:autoSpaceDN w:val="0"/>
              <w:spacing w:after="0" w:line="240" w:lineRule="auto"/>
              <w:jc w:val="center"/>
              <w:rPr>
                <w:rFonts w:ascii="Arial" w:hAnsi="Arial" w:cs="Arial"/>
                <w:spacing w:val="-5"/>
                <w:sz w:val="20"/>
                <w:szCs w:val="20"/>
                <w:lang w:val="uk-UA"/>
              </w:rPr>
            </w:pPr>
            <w:r w:rsidRPr="00FC51FE">
              <w:rPr>
                <w:rFonts w:ascii="Arial" w:hAnsi="Arial" w:cs="Arial"/>
                <w:spacing w:val="-5"/>
                <w:sz w:val="20"/>
                <w:szCs w:val="20"/>
                <w:lang w:val="uk-UA"/>
              </w:rPr>
              <w:t>Одиниця</w:t>
            </w:r>
          </w:p>
          <w:p w14:paraId="5DCE47C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4DA4F8A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4CE5256B"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Примітка</w:t>
            </w:r>
          </w:p>
        </w:tc>
      </w:tr>
      <w:tr w:rsidR="00FC51FE" w:rsidRPr="00FC51FE" w14:paraId="1B3C6941"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66E5CDD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1916D47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1BE118B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E15A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7110593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5</w:t>
            </w:r>
          </w:p>
        </w:tc>
      </w:tr>
      <w:tr w:rsidR="00FC51FE" w:rsidRPr="00FC51FE" w14:paraId="48D2B186"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779EB242"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1E29916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Розділ №1.  Флігель А-1</w:t>
            </w:r>
          </w:p>
        </w:tc>
        <w:tc>
          <w:tcPr>
            <w:tcW w:w="1418" w:type="dxa"/>
            <w:tcBorders>
              <w:top w:val="nil"/>
              <w:left w:val="single" w:sz="4" w:space="0" w:color="auto"/>
              <w:bottom w:val="nil"/>
              <w:right w:val="single" w:sz="4" w:space="0" w:color="auto"/>
            </w:tcBorders>
            <w:vAlign w:val="center"/>
            <w:hideMark/>
          </w:tcPr>
          <w:p w14:paraId="3BBBE6F9"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298AE08"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6593F00"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6FC104A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5F1494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w:t>
            </w:r>
          </w:p>
        </w:tc>
        <w:tc>
          <w:tcPr>
            <w:tcW w:w="5387" w:type="dxa"/>
            <w:gridSpan w:val="2"/>
            <w:hideMark/>
          </w:tcPr>
          <w:p w14:paraId="24961732"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Розбирання поясків, </w:t>
            </w:r>
            <w:proofErr w:type="spellStart"/>
            <w:r w:rsidRPr="00FC51FE">
              <w:rPr>
                <w:rFonts w:ascii="Arial" w:hAnsi="Arial" w:cs="Arial"/>
                <w:spacing w:val="-5"/>
                <w:sz w:val="20"/>
                <w:szCs w:val="20"/>
                <w:lang w:val="uk-UA"/>
              </w:rPr>
              <w:t>сандриків</w:t>
            </w:r>
            <w:proofErr w:type="spellEnd"/>
            <w:r w:rsidRPr="00FC51FE">
              <w:rPr>
                <w:rFonts w:ascii="Arial" w:hAnsi="Arial" w:cs="Arial"/>
                <w:spacing w:val="-5"/>
                <w:sz w:val="20"/>
                <w:szCs w:val="20"/>
                <w:lang w:val="uk-UA"/>
              </w:rPr>
              <w:t>, жолобів, відливів, звисів</w:t>
            </w:r>
          </w:p>
          <w:p w14:paraId="2D04952F"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тощо з листової сталі (коник)</w:t>
            </w:r>
          </w:p>
        </w:tc>
        <w:tc>
          <w:tcPr>
            <w:tcW w:w="1418" w:type="dxa"/>
            <w:tcBorders>
              <w:top w:val="nil"/>
              <w:left w:val="single" w:sz="4" w:space="0" w:color="auto"/>
              <w:bottom w:val="nil"/>
              <w:right w:val="nil"/>
            </w:tcBorders>
            <w:hideMark/>
          </w:tcPr>
          <w:p w14:paraId="23DBF28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7F3352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46,2</w:t>
            </w:r>
          </w:p>
        </w:tc>
        <w:tc>
          <w:tcPr>
            <w:tcW w:w="1418" w:type="dxa"/>
            <w:gridSpan w:val="2"/>
            <w:tcBorders>
              <w:top w:val="nil"/>
              <w:left w:val="single" w:sz="4" w:space="0" w:color="auto"/>
              <w:bottom w:val="nil"/>
              <w:right w:val="single" w:sz="12" w:space="0" w:color="auto"/>
            </w:tcBorders>
            <w:hideMark/>
          </w:tcPr>
          <w:p w14:paraId="584BD1EB"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9C2331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ADC642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w:t>
            </w:r>
          </w:p>
        </w:tc>
        <w:tc>
          <w:tcPr>
            <w:tcW w:w="5387" w:type="dxa"/>
            <w:gridSpan w:val="2"/>
            <w:hideMark/>
          </w:tcPr>
          <w:p w14:paraId="53FB95DE"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Розбирання покриттів покрівлі з хвилястих</w:t>
            </w:r>
          </w:p>
          <w:p w14:paraId="75B15417"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азбестоцементних листів</w:t>
            </w:r>
          </w:p>
        </w:tc>
        <w:tc>
          <w:tcPr>
            <w:tcW w:w="1418" w:type="dxa"/>
            <w:tcBorders>
              <w:top w:val="nil"/>
              <w:left w:val="single" w:sz="4" w:space="0" w:color="auto"/>
              <w:bottom w:val="nil"/>
              <w:right w:val="nil"/>
            </w:tcBorders>
            <w:hideMark/>
          </w:tcPr>
          <w:p w14:paraId="2EF3EC85"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EC56F0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260,1</w:t>
            </w:r>
          </w:p>
        </w:tc>
        <w:tc>
          <w:tcPr>
            <w:tcW w:w="1418" w:type="dxa"/>
            <w:gridSpan w:val="2"/>
            <w:tcBorders>
              <w:top w:val="nil"/>
              <w:left w:val="single" w:sz="4" w:space="0" w:color="auto"/>
              <w:bottom w:val="nil"/>
              <w:right w:val="single" w:sz="12" w:space="0" w:color="auto"/>
            </w:tcBorders>
            <w:hideMark/>
          </w:tcPr>
          <w:p w14:paraId="574128AC"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F6CE3F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A2FB73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w:t>
            </w:r>
          </w:p>
        </w:tc>
        <w:tc>
          <w:tcPr>
            <w:tcW w:w="5387" w:type="dxa"/>
            <w:gridSpan w:val="2"/>
            <w:hideMark/>
          </w:tcPr>
          <w:p w14:paraId="03940D73"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Укріплення кроквяних ніг розшиванням дошками з двох</w:t>
            </w:r>
          </w:p>
          <w:p w14:paraId="61D4BA29"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боків</w:t>
            </w:r>
          </w:p>
        </w:tc>
        <w:tc>
          <w:tcPr>
            <w:tcW w:w="1418" w:type="dxa"/>
            <w:tcBorders>
              <w:top w:val="nil"/>
              <w:left w:val="single" w:sz="4" w:space="0" w:color="auto"/>
              <w:bottom w:val="nil"/>
              <w:right w:val="nil"/>
            </w:tcBorders>
            <w:hideMark/>
          </w:tcPr>
          <w:p w14:paraId="38F6986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674080C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216</w:t>
            </w:r>
          </w:p>
        </w:tc>
        <w:tc>
          <w:tcPr>
            <w:tcW w:w="1418" w:type="dxa"/>
            <w:gridSpan w:val="2"/>
            <w:tcBorders>
              <w:top w:val="nil"/>
              <w:left w:val="single" w:sz="4" w:space="0" w:color="auto"/>
              <w:bottom w:val="nil"/>
              <w:right w:val="single" w:sz="12" w:space="0" w:color="auto"/>
            </w:tcBorders>
            <w:hideMark/>
          </w:tcPr>
          <w:p w14:paraId="30992D55"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55BAF07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F71EBD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w:t>
            </w:r>
          </w:p>
        </w:tc>
        <w:tc>
          <w:tcPr>
            <w:tcW w:w="5387" w:type="dxa"/>
            <w:gridSpan w:val="2"/>
            <w:hideMark/>
          </w:tcPr>
          <w:p w14:paraId="2070AB96"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Дошка 50х150</w:t>
            </w:r>
          </w:p>
        </w:tc>
        <w:tc>
          <w:tcPr>
            <w:tcW w:w="1418" w:type="dxa"/>
            <w:tcBorders>
              <w:top w:val="nil"/>
              <w:left w:val="single" w:sz="4" w:space="0" w:color="auto"/>
              <w:bottom w:val="nil"/>
              <w:right w:val="nil"/>
            </w:tcBorders>
            <w:hideMark/>
          </w:tcPr>
          <w:p w14:paraId="1D735A3C"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6D5960D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3,24</w:t>
            </w:r>
          </w:p>
        </w:tc>
        <w:tc>
          <w:tcPr>
            <w:tcW w:w="1418" w:type="dxa"/>
            <w:gridSpan w:val="2"/>
            <w:tcBorders>
              <w:top w:val="nil"/>
              <w:left w:val="single" w:sz="4" w:space="0" w:color="auto"/>
              <w:bottom w:val="nil"/>
              <w:right w:val="single" w:sz="12" w:space="0" w:color="auto"/>
            </w:tcBorders>
            <w:hideMark/>
          </w:tcPr>
          <w:p w14:paraId="18E64A3E"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0BEF068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FA8953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5</w:t>
            </w:r>
          </w:p>
        </w:tc>
        <w:tc>
          <w:tcPr>
            <w:tcW w:w="5387" w:type="dxa"/>
            <w:gridSpan w:val="2"/>
            <w:hideMark/>
          </w:tcPr>
          <w:p w14:paraId="01716CD3"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 xml:space="preserve">Розбирання лат [решетування] з </w:t>
            </w:r>
            <w:proofErr w:type="spellStart"/>
            <w:r w:rsidRPr="00FC51FE">
              <w:rPr>
                <w:rFonts w:ascii="Arial" w:hAnsi="Arial" w:cs="Arial"/>
                <w:spacing w:val="-5"/>
                <w:sz w:val="20"/>
                <w:szCs w:val="20"/>
                <w:lang w:val="uk-UA"/>
              </w:rPr>
              <w:t>дощок</w:t>
            </w:r>
            <w:proofErr w:type="spellEnd"/>
            <w:r w:rsidRPr="00FC51FE">
              <w:rPr>
                <w:rFonts w:ascii="Arial" w:hAnsi="Arial" w:cs="Arial"/>
                <w:spacing w:val="-5"/>
                <w:sz w:val="20"/>
                <w:szCs w:val="20"/>
                <w:lang w:val="uk-UA"/>
              </w:rPr>
              <w:t xml:space="preserve"> з прозорами</w:t>
            </w:r>
          </w:p>
        </w:tc>
        <w:tc>
          <w:tcPr>
            <w:tcW w:w="1418" w:type="dxa"/>
            <w:tcBorders>
              <w:top w:val="nil"/>
              <w:left w:val="single" w:sz="4" w:space="0" w:color="auto"/>
              <w:bottom w:val="nil"/>
              <w:right w:val="nil"/>
            </w:tcBorders>
            <w:hideMark/>
          </w:tcPr>
          <w:p w14:paraId="7768884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04123C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260,1</w:t>
            </w:r>
          </w:p>
        </w:tc>
        <w:tc>
          <w:tcPr>
            <w:tcW w:w="1418" w:type="dxa"/>
            <w:gridSpan w:val="2"/>
            <w:tcBorders>
              <w:top w:val="nil"/>
              <w:left w:val="single" w:sz="4" w:space="0" w:color="auto"/>
              <w:bottom w:val="nil"/>
              <w:right w:val="single" w:sz="12" w:space="0" w:color="auto"/>
            </w:tcBorders>
            <w:hideMark/>
          </w:tcPr>
          <w:p w14:paraId="5E0549DA"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2318B40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BD9C16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6</w:t>
            </w:r>
          </w:p>
        </w:tc>
        <w:tc>
          <w:tcPr>
            <w:tcW w:w="5387" w:type="dxa"/>
            <w:gridSpan w:val="2"/>
            <w:hideMark/>
          </w:tcPr>
          <w:p w14:paraId="1BDD8940"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(Демонтаж) Улаштування з листової сталі кріплень</w:t>
            </w:r>
          </w:p>
          <w:p w14:paraId="1CE72768"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радіо- та телеантен</w:t>
            </w:r>
          </w:p>
        </w:tc>
        <w:tc>
          <w:tcPr>
            <w:tcW w:w="1418" w:type="dxa"/>
            <w:tcBorders>
              <w:top w:val="nil"/>
              <w:left w:val="single" w:sz="4" w:space="0" w:color="auto"/>
              <w:bottom w:val="nil"/>
              <w:right w:val="nil"/>
            </w:tcBorders>
            <w:hideMark/>
          </w:tcPr>
          <w:p w14:paraId="6ADF7B5F"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A8CED5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B7ADA62"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273F8D4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5BF1C8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7</w:t>
            </w:r>
          </w:p>
        </w:tc>
        <w:tc>
          <w:tcPr>
            <w:tcW w:w="5387" w:type="dxa"/>
            <w:gridSpan w:val="2"/>
            <w:hideMark/>
          </w:tcPr>
          <w:p w14:paraId="0FB6326D"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Розбирання слухових вікон прямокутних на двосхилих</w:t>
            </w:r>
          </w:p>
          <w:p w14:paraId="5BB928BB"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покрівлях</w:t>
            </w:r>
          </w:p>
        </w:tc>
        <w:tc>
          <w:tcPr>
            <w:tcW w:w="1418" w:type="dxa"/>
            <w:tcBorders>
              <w:top w:val="nil"/>
              <w:left w:val="single" w:sz="4" w:space="0" w:color="auto"/>
              <w:bottom w:val="nil"/>
              <w:right w:val="nil"/>
            </w:tcBorders>
            <w:hideMark/>
          </w:tcPr>
          <w:p w14:paraId="695C836B"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D2A98E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637D6FE"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6A3B1F9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C1C208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8</w:t>
            </w:r>
          </w:p>
        </w:tc>
        <w:tc>
          <w:tcPr>
            <w:tcW w:w="5387" w:type="dxa"/>
            <w:gridSpan w:val="2"/>
            <w:hideMark/>
          </w:tcPr>
          <w:p w14:paraId="6E17DFC9"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Улаштування слухових вікон</w:t>
            </w:r>
          </w:p>
        </w:tc>
        <w:tc>
          <w:tcPr>
            <w:tcW w:w="1418" w:type="dxa"/>
            <w:tcBorders>
              <w:top w:val="nil"/>
              <w:left w:val="single" w:sz="4" w:space="0" w:color="auto"/>
              <w:bottom w:val="nil"/>
              <w:right w:val="nil"/>
            </w:tcBorders>
            <w:hideMark/>
          </w:tcPr>
          <w:p w14:paraId="24F10394"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D230B6C"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47A1316"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223D4FD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936B8B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9</w:t>
            </w:r>
          </w:p>
        </w:tc>
        <w:tc>
          <w:tcPr>
            <w:tcW w:w="5387" w:type="dxa"/>
            <w:gridSpan w:val="2"/>
            <w:hideMark/>
          </w:tcPr>
          <w:p w14:paraId="435949C7"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Виготовлення дверцят з бруса</w:t>
            </w:r>
          </w:p>
        </w:tc>
        <w:tc>
          <w:tcPr>
            <w:tcW w:w="1418" w:type="dxa"/>
            <w:tcBorders>
              <w:top w:val="nil"/>
              <w:left w:val="single" w:sz="4" w:space="0" w:color="auto"/>
              <w:bottom w:val="nil"/>
              <w:right w:val="nil"/>
            </w:tcBorders>
            <w:hideMark/>
          </w:tcPr>
          <w:p w14:paraId="5370368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12E8ADB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0,012</w:t>
            </w:r>
          </w:p>
        </w:tc>
        <w:tc>
          <w:tcPr>
            <w:tcW w:w="1418" w:type="dxa"/>
            <w:gridSpan w:val="2"/>
            <w:tcBorders>
              <w:top w:val="nil"/>
              <w:left w:val="single" w:sz="4" w:space="0" w:color="auto"/>
              <w:bottom w:val="nil"/>
              <w:right w:val="single" w:sz="12" w:space="0" w:color="auto"/>
            </w:tcBorders>
            <w:hideMark/>
          </w:tcPr>
          <w:p w14:paraId="035D02B3"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26DA049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52DAC0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10</w:t>
            </w:r>
          </w:p>
        </w:tc>
        <w:tc>
          <w:tcPr>
            <w:tcW w:w="5387" w:type="dxa"/>
            <w:gridSpan w:val="2"/>
            <w:hideMark/>
          </w:tcPr>
          <w:p w14:paraId="642D3ABE"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 xml:space="preserve">Брус 50х50 </w:t>
            </w:r>
          </w:p>
        </w:tc>
        <w:tc>
          <w:tcPr>
            <w:tcW w:w="1418" w:type="dxa"/>
            <w:tcBorders>
              <w:top w:val="nil"/>
              <w:left w:val="single" w:sz="4" w:space="0" w:color="auto"/>
              <w:bottom w:val="nil"/>
              <w:right w:val="nil"/>
            </w:tcBorders>
            <w:hideMark/>
          </w:tcPr>
          <w:p w14:paraId="36337FB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14:paraId="70B655A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0,0126</w:t>
            </w:r>
          </w:p>
        </w:tc>
        <w:tc>
          <w:tcPr>
            <w:tcW w:w="1418" w:type="dxa"/>
            <w:gridSpan w:val="2"/>
            <w:tcBorders>
              <w:top w:val="nil"/>
              <w:left w:val="single" w:sz="4" w:space="0" w:color="auto"/>
              <w:bottom w:val="nil"/>
              <w:right w:val="single" w:sz="12" w:space="0" w:color="auto"/>
            </w:tcBorders>
            <w:hideMark/>
          </w:tcPr>
          <w:p w14:paraId="1E00FC41"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9CD7F1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4EEA01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11</w:t>
            </w:r>
          </w:p>
        </w:tc>
        <w:tc>
          <w:tcPr>
            <w:tcW w:w="5387" w:type="dxa"/>
            <w:gridSpan w:val="2"/>
            <w:hideMark/>
          </w:tcPr>
          <w:p w14:paraId="21809C00"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Петля накладна</w:t>
            </w:r>
          </w:p>
        </w:tc>
        <w:tc>
          <w:tcPr>
            <w:tcW w:w="1418" w:type="dxa"/>
            <w:tcBorders>
              <w:top w:val="nil"/>
              <w:left w:val="single" w:sz="4" w:space="0" w:color="auto"/>
              <w:bottom w:val="nil"/>
              <w:right w:val="nil"/>
            </w:tcBorders>
            <w:hideMark/>
          </w:tcPr>
          <w:p w14:paraId="5DED7953"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A54505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0F9C49F2"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0EA5D5F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B91555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12</w:t>
            </w:r>
          </w:p>
        </w:tc>
        <w:tc>
          <w:tcPr>
            <w:tcW w:w="5387" w:type="dxa"/>
            <w:gridSpan w:val="2"/>
            <w:hideMark/>
          </w:tcPr>
          <w:p w14:paraId="7183EF9A"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Засувка накладна</w:t>
            </w:r>
          </w:p>
        </w:tc>
        <w:tc>
          <w:tcPr>
            <w:tcW w:w="1418" w:type="dxa"/>
            <w:tcBorders>
              <w:top w:val="nil"/>
              <w:left w:val="single" w:sz="4" w:space="0" w:color="auto"/>
              <w:bottom w:val="nil"/>
              <w:right w:val="nil"/>
            </w:tcBorders>
            <w:hideMark/>
          </w:tcPr>
          <w:p w14:paraId="6D8BD097"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7CE358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CE95670"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48B3035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B0E1EF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13</w:t>
            </w:r>
          </w:p>
        </w:tc>
        <w:tc>
          <w:tcPr>
            <w:tcW w:w="5387" w:type="dxa"/>
            <w:gridSpan w:val="2"/>
            <w:hideMark/>
          </w:tcPr>
          <w:p w14:paraId="37C62F4A"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Оббивання слухового вікна та дверцят оцинкованою</w:t>
            </w:r>
          </w:p>
          <w:p w14:paraId="4910E9A6"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сталлю</w:t>
            </w:r>
          </w:p>
        </w:tc>
        <w:tc>
          <w:tcPr>
            <w:tcW w:w="1418" w:type="dxa"/>
            <w:tcBorders>
              <w:top w:val="nil"/>
              <w:left w:val="single" w:sz="4" w:space="0" w:color="auto"/>
              <w:bottom w:val="nil"/>
              <w:right w:val="nil"/>
            </w:tcBorders>
            <w:hideMark/>
          </w:tcPr>
          <w:p w14:paraId="28E04EE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03F1C2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2,6</w:t>
            </w:r>
          </w:p>
        </w:tc>
        <w:tc>
          <w:tcPr>
            <w:tcW w:w="1418" w:type="dxa"/>
            <w:gridSpan w:val="2"/>
            <w:tcBorders>
              <w:top w:val="nil"/>
              <w:left w:val="single" w:sz="4" w:space="0" w:color="auto"/>
              <w:bottom w:val="nil"/>
              <w:right w:val="single" w:sz="12" w:space="0" w:color="auto"/>
            </w:tcBorders>
            <w:hideMark/>
          </w:tcPr>
          <w:p w14:paraId="5028CFA6"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26316E9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6934FD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14</w:t>
            </w:r>
          </w:p>
        </w:tc>
        <w:tc>
          <w:tcPr>
            <w:tcW w:w="5387" w:type="dxa"/>
            <w:gridSpan w:val="2"/>
            <w:hideMark/>
          </w:tcPr>
          <w:p w14:paraId="2C6A7F90"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0CAC815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50EAD22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0,011</w:t>
            </w:r>
          </w:p>
        </w:tc>
        <w:tc>
          <w:tcPr>
            <w:tcW w:w="1418" w:type="dxa"/>
            <w:gridSpan w:val="2"/>
            <w:tcBorders>
              <w:top w:val="nil"/>
              <w:left w:val="single" w:sz="4" w:space="0" w:color="auto"/>
              <w:bottom w:val="nil"/>
              <w:right w:val="single" w:sz="12" w:space="0" w:color="auto"/>
            </w:tcBorders>
            <w:hideMark/>
          </w:tcPr>
          <w:p w14:paraId="5B8C0890"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E087C8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16BFDA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15</w:t>
            </w:r>
          </w:p>
        </w:tc>
        <w:tc>
          <w:tcPr>
            <w:tcW w:w="5387" w:type="dxa"/>
            <w:gridSpan w:val="2"/>
            <w:hideMark/>
          </w:tcPr>
          <w:p w14:paraId="36EFD4DA"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Улаштування лат [решетування] з прозорами із </w:t>
            </w:r>
            <w:proofErr w:type="spellStart"/>
            <w:r w:rsidRPr="00FC51FE">
              <w:rPr>
                <w:rFonts w:ascii="Arial" w:hAnsi="Arial" w:cs="Arial"/>
                <w:spacing w:val="-5"/>
                <w:sz w:val="20"/>
                <w:szCs w:val="20"/>
                <w:lang w:val="uk-UA"/>
              </w:rPr>
              <w:t>дощок</w:t>
            </w:r>
            <w:proofErr w:type="spellEnd"/>
            <w:r w:rsidRPr="00FC51FE">
              <w:rPr>
                <w:rFonts w:ascii="Arial" w:hAnsi="Arial" w:cs="Arial"/>
                <w:spacing w:val="-5"/>
                <w:sz w:val="20"/>
                <w:szCs w:val="20"/>
                <w:lang w:val="uk-UA"/>
              </w:rPr>
              <w:t xml:space="preserve"> і</w:t>
            </w:r>
          </w:p>
          <w:p w14:paraId="29C58477"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брусків під покрівлю з азбестоцементних листів</w:t>
            </w:r>
          </w:p>
        </w:tc>
        <w:tc>
          <w:tcPr>
            <w:tcW w:w="1418" w:type="dxa"/>
            <w:tcBorders>
              <w:top w:val="nil"/>
              <w:left w:val="single" w:sz="4" w:space="0" w:color="auto"/>
              <w:bottom w:val="nil"/>
              <w:right w:val="nil"/>
            </w:tcBorders>
            <w:hideMark/>
          </w:tcPr>
          <w:p w14:paraId="197797D5"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C088E9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260,1</w:t>
            </w:r>
          </w:p>
        </w:tc>
        <w:tc>
          <w:tcPr>
            <w:tcW w:w="1418" w:type="dxa"/>
            <w:gridSpan w:val="2"/>
            <w:tcBorders>
              <w:top w:val="nil"/>
              <w:left w:val="single" w:sz="4" w:space="0" w:color="auto"/>
              <w:bottom w:val="nil"/>
              <w:right w:val="single" w:sz="12" w:space="0" w:color="auto"/>
            </w:tcBorders>
            <w:hideMark/>
          </w:tcPr>
          <w:p w14:paraId="0F53D469"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4D7D527"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9E7D0B"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16</w:t>
            </w:r>
          </w:p>
        </w:tc>
        <w:tc>
          <w:tcPr>
            <w:tcW w:w="5387" w:type="dxa"/>
            <w:gridSpan w:val="2"/>
            <w:hideMark/>
          </w:tcPr>
          <w:p w14:paraId="492FF0B4"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Улаштування покриття з рулонних матеріалів на мастиці</w:t>
            </w:r>
          </w:p>
        </w:tc>
        <w:tc>
          <w:tcPr>
            <w:tcW w:w="1418" w:type="dxa"/>
            <w:tcBorders>
              <w:top w:val="nil"/>
              <w:left w:val="single" w:sz="4" w:space="0" w:color="auto"/>
              <w:bottom w:val="nil"/>
              <w:right w:val="nil"/>
            </w:tcBorders>
            <w:hideMark/>
          </w:tcPr>
          <w:p w14:paraId="4F31FDD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BE3C96B"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11,2</w:t>
            </w:r>
          </w:p>
        </w:tc>
        <w:tc>
          <w:tcPr>
            <w:tcW w:w="1418" w:type="dxa"/>
            <w:gridSpan w:val="2"/>
            <w:tcBorders>
              <w:top w:val="nil"/>
              <w:left w:val="single" w:sz="4" w:space="0" w:color="auto"/>
              <w:bottom w:val="nil"/>
              <w:right w:val="single" w:sz="12" w:space="0" w:color="auto"/>
            </w:tcBorders>
            <w:hideMark/>
          </w:tcPr>
          <w:p w14:paraId="7CB2DD11"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2F0D45A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191C4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17</w:t>
            </w:r>
          </w:p>
        </w:tc>
        <w:tc>
          <w:tcPr>
            <w:tcW w:w="5387" w:type="dxa"/>
            <w:gridSpan w:val="2"/>
            <w:hideMark/>
          </w:tcPr>
          <w:p w14:paraId="395F7570"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1E291DC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14:paraId="2A676DA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0,00896</w:t>
            </w:r>
          </w:p>
        </w:tc>
        <w:tc>
          <w:tcPr>
            <w:tcW w:w="1418" w:type="dxa"/>
            <w:gridSpan w:val="2"/>
            <w:tcBorders>
              <w:top w:val="nil"/>
              <w:left w:val="single" w:sz="4" w:space="0" w:color="auto"/>
              <w:bottom w:val="nil"/>
              <w:right w:val="single" w:sz="12" w:space="0" w:color="auto"/>
            </w:tcBorders>
            <w:hideMark/>
          </w:tcPr>
          <w:p w14:paraId="5CE7434A"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6F23CD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B34D98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18</w:t>
            </w:r>
          </w:p>
        </w:tc>
        <w:tc>
          <w:tcPr>
            <w:tcW w:w="5387" w:type="dxa"/>
            <w:gridSpan w:val="2"/>
            <w:hideMark/>
          </w:tcPr>
          <w:p w14:paraId="2588DD31"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Руберойд </w:t>
            </w:r>
            <w:proofErr w:type="spellStart"/>
            <w:r w:rsidRPr="00FC51FE">
              <w:rPr>
                <w:rFonts w:ascii="Arial" w:hAnsi="Arial" w:cs="Arial"/>
                <w:spacing w:val="-5"/>
                <w:sz w:val="20"/>
                <w:szCs w:val="20"/>
                <w:lang w:val="uk-UA"/>
              </w:rPr>
              <w:t>наплавлюваний</w:t>
            </w:r>
            <w:proofErr w:type="spellEnd"/>
            <w:r w:rsidRPr="00FC51FE">
              <w:rPr>
                <w:rFonts w:ascii="Arial" w:hAnsi="Arial" w:cs="Arial"/>
                <w:spacing w:val="-5"/>
                <w:sz w:val="20"/>
                <w:szCs w:val="20"/>
                <w:lang w:val="uk-UA"/>
              </w:rPr>
              <w:t xml:space="preserve"> </w:t>
            </w:r>
            <w:proofErr w:type="spellStart"/>
            <w:r w:rsidRPr="00FC51FE">
              <w:rPr>
                <w:rFonts w:ascii="Arial" w:hAnsi="Arial" w:cs="Arial"/>
                <w:spacing w:val="-5"/>
                <w:sz w:val="20"/>
                <w:szCs w:val="20"/>
                <w:lang w:val="uk-UA"/>
              </w:rPr>
              <w:t>Акваизол</w:t>
            </w:r>
            <w:proofErr w:type="spellEnd"/>
            <w:r w:rsidRPr="00FC51FE">
              <w:rPr>
                <w:rFonts w:ascii="Arial" w:hAnsi="Arial" w:cs="Arial"/>
                <w:spacing w:val="-5"/>
                <w:sz w:val="20"/>
                <w:szCs w:val="20"/>
                <w:lang w:val="uk-UA"/>
              </w:rPr>
              <w:t xml:space="preserve"> Еласт-ПЕ-5,0-П або</w:t>
            </w:r>
          </w:p>
          <w:p w14:paraId="0E9A648A"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540FBD6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AE1E5E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12,88</w:t>
            </w:r>
          </w:p>
        </w:tc>
        <w:tc>
          <w:tcPr>
            <w:tcW w:w="1418" w:type="dxa"/>
            <w:gridSpan w:val="2"/>
            <w:tcBorders>
              <w:top w:val="nil"/>
              <w:left w:val="single" w:sz="4" w:space="0" w:color="auto"/>
              <w:bottom w:val="nil"/>
              <w:right w:val="single" w:sz="12" w:space="0" w:color="auto"/>
            </w:tcBorders>
            <w:hideMark/>
          </w:tcPr>
          <w:p w14:paraId="473D54FD"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5B8D5B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613B54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19</w:t>
            </w:r>
          </w:p>
        </w:tc>
        <w:tc>
          <w:tcPr>
            <w:tcW w:w="5387" w:type="dxa"/>
            <w:gridSpan w:val="2"/>
            <w:hideMark/>
          </w:tcPr>
          <w:p w14:paraId="1D1F3E97"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Улаштування покриття з 8-хвильових 40/150</w:t>
            </w:r>
          </w:p>
          <w:p w14:paraId="52B0E4BF"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азбоцементних листів розміром 1750/1130 мм, товщина</w:t>
            </w:r>
          </w:p>
          <w:p w14:paraId="67444E93"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5,8 мм</w:t>
            </w:r>
          </w:p>
        </w:tc>
        <w:tc>
          <w:tcPr>
            <w:tcW w:w="1418" w:type="dxa"/>
            <w:tcBorders>
              <w:top w:val="nil"/>
              <w:left w:val="single" w:sz="4" w:space="0" w:color="auto"/>
              <w:bottom w:val="nil"/>
              <w:right w:val="nil"/>
            </w:tcBorders>
            <w:hideMark/>
          </w:tcPr>
          <w:p w14:paraId="4287396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8B2737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260,1</w:t>
            </w:r>
          </w:p>
        </w:tc>
        <w:tc>
          <w:tcPr>
            <w:tcW w:w="1418" w:type="dxa"/>
            <w:gridSpan w:val="2"/>
            <w:tcBorders>
              <w:top w:val="nil"/>
              <w:left w:val="single" w:sz="4" w:space="0" w:color="auto"/>
              <w:bottom w:val="nil"/>
              <w:right w:val="single" w:sz="12" w:space="0" w:color="auto"/>
            </w:tcBorders>
            <w:hideMark/>
          </w:tcPr>
          <w:p w14:paraId="5103B162"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bl>
    <w:p w14:paraId="6EEAC003" w14:textId="77777777" w:rsidR="00FC51FE" w:rsidRPr="00FC51FE" w:rsidRDefault="00FC51FE" w:rsidP="00FC51FE">
      <w:pPr>
        <w:spacing w:after="0" w:line="240" w:lineRule="auto"/>
        <w:rPr>
          <w:sz w:val="2"/>
          <w:szCs w:val="2"/>
          <w:lang w:val="uk-UA"/>
        </w:rPr>
        <w:sectPr w:rsidR="00FC51FE" w:rsidRPr="00FC51FE" w:rsidSect="00FC51FE">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FC51FE" w:rsidRPr="00FC51FE" w14:paraId="15CAB9D1"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3ED535B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147991DB"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16DD4E2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430B447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224D97F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5</w:t>
            </w:r>
          </w:p>
        </w:tc>
      </w:tr>
      <w:tr w:rsidR="00FC51FE" w:rsidRPr="00FC51FE" w14:paraId="446ABCD5"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D47426C"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20</w:t>
            </w:r>
          </w:p>
        </w:tc>
        <w:tc>
          <w:tcPr>
            <w:tcW w:w="5387" w:type="dxa"/>
            <w:gridSpan w:val="3"/>
            <w:hideMark/>
          </w:tcPr>
          <w:p w14:paraId="51CBE540"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Листи азбестоцементні хвилясті середнього профілю</w:t>
            </w:r>
          </w:p>
          <w:p w14:paraId="1626B50C"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40/150, товщина 5,8 мм</w:t>
            </w:r>
          </w:p>
        </w:tc>
        <w:tc>
          <w:tcPr>
            <w:tcW w:w="1418" w:type="dxa"/>
            <w:gridSpan w:val="2"/>
            <w:tcBorders>
              <w:top w:val="nil"/>
              <w:left w:val="single" w:sz="4" w:space="0" w:color="auto"/>
              <w:bottom w:val="nil"/>
              <w:right w:val="nil"/>
            </w:tcBorders>
            <w:hideMark/>
          </w:tcPr>
          <w:p w14:paraId="65FC5D4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D94724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332,928</w:t>
            </w:r>
          </w:p>
        </w:tc>
        <w:tc>
          <w:tcPr>
            <w:tcW w:w="1418" w:type="dxa"/>
            <w:gridSpan w:val="2"/>
            <w:tcBorders>
              <w:top w:val="nil"/>
              <w:left w:val="single" w:sz="4" w:space="0" w:color="auto"/>
              <w:bottom w:val="nil"/>
              <w:right w:val="single" w:sz="12" w:space="0" w:color="auto"/>
            </w:tcBorders>
            <w:hideMark/>
          </w:tcPr>
          <w:p w14:paraId="62F0A159"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0ABEA037"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DDB07A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21</w:t>
            </w:r>
          </w:p>
        </w:tc>
        <w:tc>
          <w:tcPr>
            <w:tcW w:w="5387" w:type="dxa"/>
            <w:gridSpan w:val="3"/>
            <w:hideMark/>
          </w:tcPr>
          <w:p w14:paraId="66C07391"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 xml:space="preserve">Криза </w:t>
            </w:r>
            <w:proofErr w:type="spellStart"/>
            <w:r w:rsidRPr="00FC51FE">
              <w:rPr>
                <w:rFonts w:ascii="Arial" w:hAnsi="Arial" w:cs="Arial"/>
                <w:spacing w:val="-5"/>
                <w:sz w:val="20"/>
                <w:szCs w:val="20"/>
                <w:lang w:val="uk-UA"/>
              </w:rPr>
              <w:t>діам</w:t>
            </w:r>
            <w:proofErr w:type="spellEnd"/>
            <w:r w:rsidRPr="00FC51FE">
              <w:rPr>
                <w:rFonts w:ascii="Arial" w:hAnsi="Arial" w:cs="Arial"/>
                <w:spacing w:val="-5"/>
                <w:sz w:val="20"/>
                <w:szCs w:val="20"/>
                <w:lang w:val="uk-UA"/>
              </w:rPr>
              <w:t>. 120 мм</w:t>
            </w:r>
          </w:p>
        </w:tc>
        <w:tc>
          <w:tcPr>
            <w:tcW w:w="1418" w:type="dxa"/>
            <w:gridSpan w:val="2"/>
            <w:tcBorders>
              <w:top w:val="nil"/>
              <w:left w:val="single" w:sz="4" w:space="0" w:color="auto"/>
              <w:bottom w:val="nil"/>
              <w:right w:val="nil"/>
            </w:tcBorders>
            <w:hideMark/>
          </w:tcPr>
          <w:p w14:paraId="001E77D8"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2BE837B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06AF3631"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B0F6D9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14:paraId="4E150A1D"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1831D3D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Коник</w:t>
            </w:r>
          </w:p>
        </w:tc>
        <w:tc>
          <w:tcPr>
            <w:tcW w:w="1418" w:type="dxa"/>
            <w:gridSpan w:val="2"/>
            <w:tcBorders>
              <w:top w:val="nil"/>
              <w:left w:val="single" w:sz="4" w:space="0" w:color="auto"/>
              <w:bottom w:val="nil"/>
              <w:right w:val="single" w:sz="4" w:space="0" w:color="auto"/>
            </w:tcBorders>
            <w:vAlign w:val="center"/>
            <w:hideMark/>
          </w:tcPr>
          <w:p w14:paraId="4A991974"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6E724703"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11B300F"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3E4AB1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9EB1D6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22</w:t>
            </w:r>
          </w:p>
        </w:tc>
        <w:tc>
          <w:tcPr>
            <w:tcW w:w="5387" w:type="dxa"/>
            <w:gridSpan w:val="3"/>
            <w:hideMark/>
          </w:tcPr>
          <w:p w14:paraId="6BD3EE6D"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3C6ECF0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0208E3B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0,102</w:t>
            </w:r>
          </w:p>
        </w:tc>
        <w:tc>
          <w:tcPr>
            <w:tcW w:w="1418" w:type="dxa"/>
            <w:gridSpan w:val="2"/>
            <w:tcBorders>
              <w:top w:val="nil"/>
              <w:left w:val="single" w:sz="4" w:space="0" w:color="auto"/>
              <w:bottom w:val="nil"/>
              <w:right w:val="single" w:sz="12" w:space="0" w:color="auto"/>
            </w:tcBorders>
            <w:hideMark/>
          </w:tcPr>
          <w:p w14:paraId="2A1572DF"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315659F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14:paraId="46851056"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79D091CC"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Примикання до слухового вікна</w:t>
            </w:r>
          </w:p>
        </w:tc>
        <w:tc>
          <w:tcPr>
            <w:tcW w:w="1418" w:type="dxa"/>
            <w:gridSpan w:val="2"/>
            <w:tcBorders>
              <w:top w:val="nil"/>
              <w:left w:val="single" w:sz="4" w:space="0" w:color="auto"/>
              <w:bottom w:val="nil"/>
              <w:right w:val="single" w:sz="4" w:space="0" w:color="auto"/>
            </w:tcBorders>
            <w:vAlign w:val="center"/>
            <w:hideMark/>
          </w:tcPr>
          <w:p w14:paraId="51764827"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41BAE28D"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99201A8"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4E8FE4A2"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8C6C4C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23</w:t>
            </w:r>
          </w:p>
        </w:tc>
        <w:tc>
          <w:tcPr>
            <w:tcW w:w="5387" w:type="dxa"/>
            <w:gridSpan w:val="3"/>
            <w:hideMark/>
          </w:tcPr>
          <w:p w14:paraId="5C770065"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5C570C3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127B840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0,013</w:t>
            </w:r>
          </w:p>
        </w:tc>
        <w:tc>
          <w:tcPr>
            <w:tcW w:w="1418" w:type="dxa"/>
            <w:gridSpan w:val="2"/>
            <w:tcBorders>
              <w:top w:val="nil"/>
              <w:left w:val="single" w:sz="4" w:space="0" w:color="auto"/>
              <w:bottom w:val="nil"/>
              <w:right w:val="single" w:sz="12" w:space="0" w:color="auto"/>
            </w:tcBorders>
            <w:hideMark/>
          </w:tcPr>
          <w:p w14:paraId="2785AECE"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5499C84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14:paraId="014305DA"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03443E5C"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Примикання до стіни</w:t>
            </w:r>
          </w:p>
        </w:tc>
        <w:tc>
          <w:tcPr>
            <w:tcW w:w="1418" w:type="dxa"/>
            <w:gridSpan w:val="2"/>
            <w:tcBorders>
              <w:top w:val="nil"/>
              <w:left w:val="single" w:sz="4" w:space="0" w:color="auto"/>
              <w:bottom w:val="nil"/>
              <w:right w:val="single" w:sz="4" w:space="0" w:color="auto"/>
            </w:tcBorders>
            <w:vAlign w:val="center"/>
            <w:hideMark/>
          </w:tcPr>
          <w:p w14:paraId="6C1911CF"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18CD14FE"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0EAB16E3"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2FBA82A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AA5F08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24</w:t>
            </w:r>
          </w:p>
        </w:tc>
        <w:tc>
          <w:tcPr>
            <w:tcW w:w="5387" w:type="dxa"/>
            <w:gridSpan w:val="3"/>
            <w:hideMark/>
          </w:tcPr>
          <w:p w14:paraId="3B09AB4F"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7CFDD2FB"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3093ECDB"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0,006</w:t>
            </w:r>
          </w:p>
        </w:tc>
        <w:tc>
          <w:tcPr>
            <w:tcW w:w="1418" w:type="dxa"/>
            <w:gridSpan w:val="2"/>
            <w:tcBorders>
              <w:top w:val="nil"/>
              <w:left w:val="single" w:sz="4" w:space="0" w:color="auto"/>
              <w:bottom w:val="nil"/>
              <w:right w:val="single" w:sz="12" w:space="0" w:color="auto"/>
            </w:tcBorders>
            <w:hideMark/>
          </w:tcPr>
          <w:p w14:paraId="35F26932"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99F3301"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131F75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25</w:t>
            </w:r>
          </w:p>
        </w:tc>
        <w:tc>
          <w:tcPr>
            <w:tcW w:w="5387" w:type="dxa"/>
            <w:gridSpan w:val="3"/>
            <w:hideMark/>
          </w:tcPr>
          <w:p w14:paraId="14EA7576"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Улаштування з листової сталі кріплень радіо- та</w:t>
            </w:r>
          </w:p>
          <w:p w14:paraId="01A8F3D5"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телеантен</w:t>
            </w:r>
          </w:p>
        </w:tc>
        <w:tc>
          <w:tcPr>
            <w:tcW w:w="1418" w:type="dxa"/>
            <w:gridSpan w:val="2"/>
            <w:tcBorders>
              <w:top w:val="nil"/>
              <w:left w:val="single" w:sz="4" w:space="0" w:color="auto"/>
              <w:bottom w:val="nil"/>
              <w:right w:val="nil"/>
            </w:tcBorders>
            <w:hideMark/>
          </w:tcPr>
          <w:p w14:paraId="499EDC30"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6E7204E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7336465"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381B62C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B74B60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26</w:t>
            </w:r>
          </w:p>
        </w:tc>
        <w:tc>
          <w:tcPr>
            <w:tcW w:w="5387" w:type="dxa"/>
            <w:gridSpan w:val="3"/>
            <w:hideMark/>
          </w:tcPr>
          <w:p w14:paraId="777836BB"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59D89E7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66432E4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0,0000413</w:t>
            </w:r>
          </w:p>
        </w:tc>
        <w:tc>
          <w:tcPr>
            <w:tcW w:w="1418" w:type="dxa"/>
            <w:gridSpan w:val="2"/>
            <w:tcBorders>
              <w:top w:val="nil"/>
              <w:left w:val="single" w:sz="4" w:space="0" w:color="auto"/>
              <w:bottom w:val="nil"/>
              <w:right w:val="single" w:sz="12" w:space="0" w:color="auto"/>
            </w:tcBorders>
            <w:hideMark/>
          </w:tcPr>
          <w:p w14:paraId="3A53B389"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438736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DA8C46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27</w:t>
            </w:r>
          </w:p>
        </w:tc>
        <w:tc>
          <w:tcPr>
            <w:tcW w:w="5387" w:type="dxa"/>
            <w:gridSpan w:val="3"/>
            <w:hideMark/>
          </w:tcPr>
          <w:p w14:paraId="1E8497E4"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Кріплення</w:t>
            </w:r>
          </w:p>
        </w:tc>
        <w:tc>
          <w:tcPr>
            <w:tcW w:w="1418" w:type="dxa"/>
            <w:gridSpan w:val="2"/>
            <w:tcBorders>
              <w:top w:val="nil"/>
              <w:left w:val="single" w:sz="4" w:space="0" w:color="auto"/>
              <w:bottom w:val="nil"/>
              <w:right w:val="nil"/>
            </w:tcBorders>
            <w:hideMark/>
          </w:tcPr>
          <w:p w14:paraId="5FC3B6D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кг</w:t>
            </w:r>
          </w:p>
        </w:tc>
        <w:tc>
          <w:tcPr>
            <w:tcW w:w="1418" w:type="dxa"/>
            <w:gridSpan w:val="2"/>
            <w:tcBorders>
              <w:top w:val="nil"/>
              <w:left w:val="single" w:sz="4" w:space="0" w:color="auto"/>
              <w:bottom w:val="nil"/>
              <w:right w:val="single" w:sz="4" w:space="0" w:color="auto"/>
            </w:tcBorders>
            <w:hideMark/>
          </w:tcPr>
          <w:p w14:paraId="7249DB4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0,2</w:t>
            </w:r>
          </w:p>
        </w:tc>
        <w:tc>
          <w:tcPr>
            <w:tcW w:w="1418" w:type="dxa"/>
            <w:gridSpan w:val="2"/>
            <w:tcBorders>
              <w:top w:val="nil"/>
              <w:left w:val="single" w:sz="4" w:space="0" w:color="auto"/>
              <w:bottom w:val="nil"/>
              <w:right w:val="single" w:sz="12" w:space="0" w:color="auto"/>
            </w:tcBorders>
            <w:hideMark/>
          </w:tcPr>
          <w:p w14:paraId="166DFABA"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59CCA28"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4B1363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28</w:t>
            </w:r>
          </w:p>
        </w:tc>
        <w:tc>
          <w:tcPr>
            <w:tcW w:w="5387" w:type="dxa"/>
            <w:gridSpan w:val="3"/>
            <w:hideMark/>
          </w:tcPr>
          <w:p w14:paraId="2D792A4E"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Улаштування з листової сталі поясків, </w:t>
            </w:r>
            <w:proofErr w:type="spellStart"/>
            <w:r w:rsidRPr="00FC51FE">
              <w:rPr>
                <w:rFonts w:ascii="Arial" w:hAnsi="Arial" w:cs="Arial"/>
                <w:spacing w:val="-5"/>
                <w:sz w:val="20"/>
                <w:szCs w:val="20"/>
                <w:lang w:val="uk-UA"/>
              </w:rPr>
              <w:t>сандриків</w:t>
            </w:r>
            <w:proofErr w:type="spellEnd"/>
            <w:r w:rsidRPr="00FC51FE">
              <w:rPr>
                <w:rFonts w:ascii="Arial" w:hAnsi="Arial" w:cs="Arial"/>
                <w:spacing w:val="-5"/>
                <w:sz w:val="20"/>
                <w:szCs w:val="20"/>
                <w:lang w:val="uk-UA"/>
              </w:rPr>
              <w:t>,</w:t>
            </w:r>
          </w:p>
          <w:p w14:paraId="1C58BBC5"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підвіконних відливів (планка переходу </w:t>
            </w:r>
            <w:proofErr w:type="spellStart"/>
            <w:r w:rsidRPr="00FC51FE">
              <w:rPr>
                <w:rFonts w:ascii="Arial" w:hAnsi="Arial" w:cs="Arial"/>
                <w:spacing w:val="-5"/>
                <w:sz w:val="20"/>
                <w:szCs w:val="20"/>
                <w:lang w:val="uk-UA"/>
              </w:rPr>
              <w:t>шифера</w:t>
            </w:r>
            <w:proofErr w:type="spellEnd"/>
            <w:r w:rsidRPr="00FC51FE">
              <w:rPr>
                <w:rFonts w:ascii="Arial" w:hAnsi="Arial" w:cs="Arial"/>
                <w:spacing w:val="-5"/>
                <w:sz w:val="20"/>
                <w:szCs w:val="20"/>
                <w:lang w:val="uk-UA"/>
              </w:rPr>
              <w:t xml:space="preserve"> на метал</w:t>
            </w:r>
          </w:p>
          <w:p w14:paraId="13282858"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в=340 мм)</w:t>
            </w:r>
          </w:p>
        </w:tc>
        <w:tc>
          <w:tcPr>
            <w:tcW w:w="1418" w:type="dxa"/>
            <w:gridSpan w:val="2"/>
            <w:tcBorders>
              <w:top w:val="nil"/>
              <w:left w:val="single" w:sz="4" w:space="0" w:color="auto"/>
              <w:bottom w:val="nil"/>
              <w:right w:val="nil"/>
            </w:tcBorders>
            <w:hideMark/>
          </w:tcPr>
          <w:p w14:paraId="06A07F2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63AC41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2780DCA1"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6738C87"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B0426D1"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29</w:t>
            </w:r>
          </w:p>
        </w:tc>
        <w:tc>
          <w:tcPr>
            <w:tcW w:w="5387" w:type="dxa"/>
            <w:gridSpan w:val="3"/>
            <w:hideMark/>
          </w:tcPr>
          <w:p w14:paraId="2951E1F0"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45558F0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7E5BD28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0,009</w:t>
            </w:r>
          </w:p>
        </w:tc>
        <w:tc>
          <w:tcPr>
            <w:tcW w:w="1418" w:type="dxa"/>
            <w:gridSpan w:val="2"/>
            <w:tcBorders>
              <w:top w:val="nil"/>
              <w:left w:val="single" w:sz="4" w:space="0" w:color="auto"/>
              <w:bottom w:val="nil"/>
              <w:right w:val="single" w:sz="12" w:space="0" w:color="auto"/>
            </w:tcBorders>
            <w:hideMark/>
          </w:tcPr>
          <w:p w14:paraId="23A89BF3"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6B73CF5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9E2C2F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30</w:t>
            </w:r>
          </w:p>
        </w:tc>
        <w:tc>
          <w:tcPr>
            <w:tcW w:w="5387" w:type="dxa"/>
            <w:gridSpan w:val="3"/>
            <w:hideMark/>
          </w:tcPr>
          <w:p w14:paraId="3B5DCF0D"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Улаштування покриття з листової сталі тільки скатів</w:t>
            </w:r>
          </w:p>
          <w:p w14:paraId="18DCF958"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(в=640 мм, L=6м)</w:t>
            </w:r>
          </w:p>
        </w:tc>
        <w:tc>
          <w:tcPr>
            <w:tcW w:w="1418" w:type="dxa"/>
            <w:gridSpan w:val="2"/>
            <w:tcBorders>
              <w:top w:val="nil"/>
              <w:left w:val="single" w:sz="4" w:space="0" w:color="auto"/>
              <w:bottom w:val="nil"/>
              <w:right w:val="nil"/>
            </w:tcBorders>
            <w:hideMark/>
          </w:tcPr>
          <w:p w14:paraId="705673B7"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3FA2300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3,84</w:t>
            </w:r>
          </w:p>
        </w:tc>
        <w:tc>
          <w:tcPr>
            <w:tcW w:w="1418" w:type="dxa"/>
            <w:gridSpan w:val="2"/>
            <w:tcBorders>
              <w:top w:val="nil"/>
              <w:left w:val="single" w:sz="4" w:space="0" w:color="auto"/>
              <w:bottom w:val="nil"/>
              <w:right w:val="single" w:sz="12" w:space="0" w:color="auto"/>
            </w:tcBorders>
            <w:hideMark/>
          </w:tcPr>
          <w:p w14:paraId="4C18B8BC"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6A78229A"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4E76FD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31</w:t>
            </w:r>
          </w:p>
        </w:tc>
        <w:tc>
          <w:tcPr>
            <w:tcW w:w="5387" w:type="dxa"/>
            <w:gridSpan w:val="3"/>
            <w:hideMark/>
          </w:tcPr>
          <w:p w14:paraId="4DBB50F8"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261E123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6AAD6C7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0,016</w:t>
            </w:r>
          </w:p>
        </w:tc>
        <w:tc>
          <w:tcPr>
            <w:tcW w:w="1418" w:type="dxa"/>
            <w:gridSpan w:val="2"/>
            <w:tcBorders>
              <w:top w:val="nil"/>
              <w:left w:val="single" w:sz="4" w:space="0" w:color="auto"/>
              <w:bottom w:val="nil"/>
              <w:right w:val="single" w:sz="12" w:space="0" w:color="auto"/>
            </w:tcBorders>
            <w:hideMark/>
          </w:tcPr>
          <w:p w14:paraId="1A27230B"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3BC8F63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DD4645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32</w:t>
            </w:r>
          </w:p>
        </w:tc>
        <w:tc>
          <w:tcPr>
            <w:tcW w:w="5387" w:type="dxa"/>
            <w:gridSpan w:val="3"/>
            <w:hideMark/>
          </w:tcPr>
          <w:p w14:paraId="7819EA6A"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Улаштування основи під штукатурку з сітки по цегляних</w:t>
            </w:r>
          </w:p>
          <w:p w14:paraId="1542E709"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та бетонних поверхнях</w:t>
            </w:r>
          </w:p>
        </w:tc>
        <w:tc>
          <w:tcPr>
            <w:tcW w:w="1418" w:type="dxa"/>
            <w:gridSpan w:val="2"/>
            <w:tcBorders>
              <w:top w:val="nil"/>
              <w:left w:val="single" w:sz="4" w:space="0" w:color="auto"/>
              <w:bottom w:val="nil"/>
              <w:right w:val="nil"/>
            </w:tcBorders>
            <w:hideMark/>
          </w:tcPr>
          <w:p w14:paraId="42A607E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768B101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0,5</w:t>
            </w:r>
          </w:p>
        </w:tc>
        <w:tc>
          <w:tcPr>
            <w:tcW w:w="1418" w:type="dxa"/>
            <w:gridSpan w:val="2"/>
            <w:tcBorders>
              <w:top w:val="nil"/>
              <w:left w:val="single" w:sz="4" w:space="0" w:color="auto"/>
              <w:bottom w:val="nil"/>
              <w:right w:val="single" w:sz="12" w:space="0" w:color="auto"/>
            </w:tcBorders>
            <w:hideMark/>
          </w:tcPr>
          <w:p w14:paraId="4FF66D39"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3DAAFB8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79A0235"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33</w:t>
            </w:r>
          </w:p>
        </w:tc>
        <w:tc>
          <w:tcPr>
            <w:tcW w:w="5387" w:type="dxa"/>
            <w:gridSpan w:val="3"/>
            <w:hideMark/>
          </w:tcPr>
          <w:p w14:paraId="5A537282"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Ремонт штукатурки </w:t>
            </w:r>
            <w:proofErr w:type="spellStart"/>
            <w:r w:rsidRPr="00FC51FE">
              <w:rPr>
                <w:rFonts w:ascii="Arial" w:hAnsi="Arial" w:cs="Arial"/>
                <w:spacing w:val="-5"/>
                <w:sz w:val="20"/>
                <w:szCs w:val="20"/>
                <w:lang w:val="uk-UA"/>
              </w:rPr>
              <w:t>карнізного</w:t>
            </w:r>
            <w:proofErr w:type="spellEnd"/>
            <w:r w:rsidRPr="00FC51FE">
              <w:rPr>
                <w:rFonts w:ascii="Arial" w:hAnsi="Arial" w:cs="Arial"/>
                <w:spacing w:val="-5"/>
                <w:sz w:val="20"/>
                <w:szCs w:val="20"/>
                <w:lang w:val="uk-UA"/>
              </w:rPr>
              <w:t xml:space="preserve"> </w:t>
            </w:r>
            <w:proofErr w:type="spellStart"/>
            <w:r w:rsidRPr="00FC51FE">
              <w:rPr>
                <w:rFonts w:ascii="Arial" w:hAnsi="Arial" w:cs="Arial"/>
                <w:spacing w:val="-5"/>
                <w:sz w:val="20"/>
                <w:szCs w:val="20"/>
                <w:lang w:val="uk-UA"/>
              </w:rPr>
              <w:t>звісу</w:t>
            </w:r>
            <w:proofErr w:type="spellEnd"/>
            <w:r w:rsidRPr="00FC51FE">
              <w:rPr>
                <w:rFonts w:ascii="Arial" w:hAnsi="Arial" w:cs="Arial"/>
                <w:spacing w:val="-5"/>
                <w:sz w:val="20"/>
                <w:szCs w:val="20"/>
                <w:lang w:val="uk-UA"/>
              </w:rPr>
              <w:t xml:space="preserve"> цементно-вапняним</w:t>
            </w:r>
          </w:p>
          <w:p w14:paraId="4E5CDB76"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розчином, площа до 5 м2, товщина шару 20 мм</w:t>
            </w:r>
          </w:p>
        </w:tc>
        <w:tc>
          <w:tcPr>
            <w:tcW w:w="1418" w:type="dxa"/>
            <w:gridSpan w:val="2"/>
            <w:tcBorders>
              <w:top w:val="nil"/>
              <w:left w:val="single" w:sz="4" w:space="0" w:color="auto"/>
              <w:bottom w:val="nil"/>
              <w:right w:val="nil"/>
            </w:tcBorders>
            <w:hideMark/>
          </w:tcPr>
          <w:p w14:paraId="5B5C2FD5"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7AA3E2C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0,5</w:t>
            </w:r>
          </w:p>
        </w:tc>
        <w:tc>
          <w:tcPr>
            <w:tcW w:w="1418" w:type="dxa"/>
            <w:gridSpan w:val="2"/>
            <w:tcBorders>
              <w:top w:val="nil"/>
              <w:left w:val="single" w:sz="4" w:space="0" w:color="auto"/>
              <w:bottom w:val="nil"/>
              <w:right w:val="single" w:sz="12" w:space="0" w:color="auto"/>
            </w:tcBorders>
            <w:hideMark/>
          </w:tcPr>
          <w:p w14:paraId="7C3FFBC7"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408BA78"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37F413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34</w:t>
            </w:r>
          </w:p>
        </w:tc>
        <w:tc>
          <w:tcPr>
            <w:tcW w:w="5387" w:type="dxa"/>
            <w:gridSpan w:val="3"/>
            <w:hideMark/>
          </w:tcPr>
          <w:p w14:paraId="23F64535"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Додавати на кожні наступні 10 мм товщини шару при</w:t>
            </w:r>
          </w:p>
          <w:p w14:paraId="39C9D4C0"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ремонті штукатурки </w:t>
            </w:r>
            <w:proofErr w:type="spellStart"/>
            <w:r w:rsidRPr="00FC51FE">
              <w:rPr>
                <w:rFonts w:ascii="Arial" w:hAnsi="Arial" w:cs="Arial"/>
                <w:spacing w:val="-5"/>
                <w:sz w:val="20"/>
                <w:szCs w:val="20"/>
                <w:lang w:val="uk-UA"/>
              </w:rPr>
              <w:t>карнізного</w:t>
            </w:r>
            <w:proofErr w:type="spellEnd"/>
            <w:r w:rsidRPr="00FC51FE">
              <w:rPr>
                <w:rFonts w:ascii="Arial" w:hAnsi="Arial" w:cs="Arial"/>
                <w:spacing w:val="-5"/>
                <w:sz w:val="20"/>
                <w:szCs w:val="20"/>
                <w:lang w:val="uk-UA"/>
              </w:rPr>
              <w:t xml:space="preserve"> </w:t>
            </w:r>
            <w:proofErr w:type="spellStart"/>
            <w:r w:rsidRPr="00FC51FE">
              <w:rPr>
                <w:rFonts w:ascii="Arial" w:hAnsi="Arial" w:cs="Arial"/>
                <w:spacing w:val="-5"/>
                <w:sz w:val="20"/>
                <w:szCs w:val="20"/>
                <w:lang w:val="uk-UA"/>
              </w:rPr>
              <w:t>звісу</w:t>
            </w:r>
            <w:proofErr w:type="spellEnd"/>
            <w:r w:rsidRPr="00FC51FE">
              <w:rPr>
                <w:rFonts w:ascii="Arial" w:hAnsi="Arial" w:cs="Arial"/>
                <w:spacing w:val="-5"/>
                <w:sz w:val="20"/>
                <w:szCs w:val="20"/>
                <w:lang w:val="uk-UA"/>
              </w:rPr>
              <w:t xml:space="preserve"> </w:t>
            </w:r>
            <w:proofErr w:type="spellStart"/>
            <w:r w:rsidRPr="00FC51FE">
              <w:rPr>
                <w:rFonts w:ascii="Arial" w:hAnsi="Arial" w:cs="Arial"/>
                <w:spacing w:val="-5"/>
                <w:sz w:val="20"/>
                <w:szCs w:val="20"/>
                <w:lang w:val="uk-UA"/>
              </w:rPr>
              <w:t>цеметно</w:t>
            </w:r>
            <w:proofErr w:type="spellEnd"/>
            <w:r w:rsidRPr="00FC51FE">
              <w:rPr>
                <w:rFonts w:ascii="Arial" w:hAnsi="Arial" w:cs="Arial"/>
                <w:spacing w:val="-5"/>
                <w:sz w:val="20"/>
                <w:szCs w:val="20"/>
                <w:lang w:val="uk-UA"/>
              </w:rPr>
              <w:t>-вапняним</w:t>
            </w:r>
          </w:p>
          <w:p w14:paraId="0EF3A311"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розчином, площа до 5 м2 (до 80 мм)</w:t>
            </w:r>
          </w:p>
        </w:tc>
        <w:tc>
          <w:tcPr>
            <w:tcW w:w="1418" w:type="dxa"/>
            <w:gridSpan w:val="2"/>
            <w:tcBorders>
              <w:top w:val="nil"/>
              <w:left w:val="single" w:sz="4" w:space="0" w:color="auto"/>
              <w:bottom w:val="nil"/>
              <w:right w:val="nil"/>
            </w:tcBorders>
            <w:hideMark/>
          </w:tcPr>
          <w:p w14:paraId="33C38A6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6FA2943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0,5</w:t>
            </w:r>
          </w:p>
        </w:tc>
        <w:tc>
          <w:tcPr>
            <w:tcW w:w="1418" w:type="dxa"/>
            <w:gridSpan w:val="2"/>
            <w:tcBorders>
              <w:top w:val="nil"/>
              <w:left w:val="single" w:sz="4" w:space="0" w:color="auto"/>
              <w:bottom w:val="nil"/>
              <w:right w:val="single" w:sz="12" w:space="0" w:color="auto"/>
            </w:tcBorders>
            <w:hideMark/>
          </w:tcPr>
          <w:p w14:paraId="4B1C3421"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ABBDDD1"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vAlign w:val="center"/>
            <w:hideMark/>
          </w:tcPr>
          <w:p w14:paraId="2DE65753"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5387" w:type="dxa"/>
            <w:gridSpan w:val="3"/>
            <w:tcBorders>
              <w:top w:val="nil"/>
              <w:left w:val="single" w:sz="4" w:space="0" w:color="auto"/>
              <w:bottom w:val="nil"/>
              <w:right w:val="single" w:sz="4" w:space="0" w:color="auto"/>
            </w:tcBorders>
            <w:vAlign w:val="center"/>
            <w:hideMark/>
          </w:tcPr>
          <w:p w14:paraId="78B0DACC"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Розділ №2.  Флігель А</w:t>
            </w:r>
          </w:p>
        </w:tc>
        <w:tc>
          <w:tcPr>
            <w:tcW w:w="1418" w:type="dxa"/>
            <w:gridSpan w:val="2"/>
            <w:tcBorders>
              <w:top w:val="nil"/>
              <w:left w:val="single" w:sz="4" w:space="0" w:color="auto"/>
              <w:bottom w:val="nil"/>
              <w:right w:val="single" w:sz="4" w:space="0" w:color="auto"/>
            </w:tcBorders>
            <w:vAlign w:val="center"/>
            <w:hideMark/>
          </w:tcPr>
          <w:p w14:paraId="33C6C789"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14:paraId="6BE19D52"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495D48BA"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477A092A"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439510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35</w:t>
            </w:r>
          </w:p>
        </w:tc>
        <w:tc>
          <w:tcPr>
            <w:tcW w:w="5387" w:type="dxa"/>
            <w:gridSpan w:val="3"/>
            <w:hideMark/>
          </w:tcPr>
          <w:p w14:paraId="15E63291"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Мурування зовнішніх простих стін із каменів керамічних</w:t>
            </w:r>
          </w:p>
          <w:p w14:paraId="3B2EA0EB"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або силікатних </w:t>
            </w:r>
            <w:proofErr w:type="spellStart"/>
            <w:r w:rsidRPr="00FC51FE">
              <w:rPr>
                <w:rFonts w:ascii="Arial" w:hAnsi="Arial" w:cs="Arial"/>
                <w:spacing w:val="-5"/>
                <w:sz w:val="20"/>
                <w:szCs w:val="20"/>
                <w:lang w:val="uk-UA"/>
              </w:rPr>
              <w:t>кладкових</w:t>
            </w:r>
            <w:proofErr w:type="spellEnd"/>
            <w:r w:rsidRPr="00FC51FE">
              <w:rPr>
                <w:rFonts w:ascii="Arial" w:hAnsi="Arial" w:cs="Arial"/>
                <w:spacing w:val="-5"/>
                <w:sz w:val="20"/>
                <w:szCs w:val="20"/>
                <w:lang w:val="uk-UA"/>
              </w:rPr>
              <w:t xml:space="preserve"> при висоті поверху понад 4 м</w:t>
            </w:r>
          </w:p>
          <w:p w14:paraId="06E032B6"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(фронтон)</w:t>
            </w:r>
          </w:p>
        </w:tc>
        <w:tc>
          <w:tcPr>
            <w:tcW w:w="1418" w:type="dxa"/>
            <w:gridSpan w:val="2"/>
            <w:tcBorders>
              <w:top w:val="nil"/>
              <w:left w:val="single" w:sz="4" w:space="0" w:color="auto"/>
              <w:bottom w:val="nil"/>
              <w:right w:val="nil"/>
            </w:tcBorders>
            <w:hideMark/>
          </w:tcPr>
          <w:p w14:paraId="620633B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14:paraId="22FA541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0,8</w:t>
            </w:r>
          </w:p>
        </w:tc>
        <w:tc>
          <w:tcPr>
            <w:tcW w:w="1418" w:type="dxa"/>
            <w:gridSpan w:val="2"/>
            <w:tcBorders>
              <w:top w:val="nil"/>
              <w:left w:val="single" w:sz="4" w:space="0" w:color="auto"/>
              <w:bottom w:val="nil"/>
              <w:right w:val="single" w:sz="12" w:space="0" w:color="auto"/>
            </w:tcBorders>
            <w:hideMark/>
          </w:tcPr>
          <w:p w14:paraId="7878A5B5"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6688C87"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FBE663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36</w:t>
            </w:r>
          </w:p>
        </w:tc>
        <w:tc>
          <w:tcPr>
            <w:tcW w:w="5387" w:type="dxa"/>
            <w:gridSpan w:val="3"/>
            <w:hideMark/>
          </w:tcPr>
          <w:p w14:paraId="3663997B"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Цегла силікатна одинарна повнотіла, розміри</w:t>
            </w:r>
          </w:p>
          <w:p w14:paraId="2603CD31"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250х120х65 мм, марка М150 або аналог</w:t>
            </w:r>
          </w:p>
        </w:tc>
        <w:tc>
          <w:tcPr>
            <w:tcW w:w="1418" w:type="dxa"/>
            <w:gridSpan w:val="2"/>
            <w:tcBorders>
              <w:top w:val="nil"/>
              <w:left w:val="single" w:sz="4" w:space="0" w:color="auto"/>
              <w:bottom w:val="nil"/>
              <w:right w:val="nil"/>
            </w:tcBorders>
            <w:hideMark/>
          </w:tcPr>
          <w:p w14:paraId="7AE38B8B"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066D3CE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156</w:t>
            </w:r>
          </w:p>
        </w:tc>
        <w:tc>
          <w:tcPr>
            <w:tcW w:w="1418" w:type="dxa"/>
            <w:gridSpan w:val="2"/>
            <w:tcBorders>
              <w:top w:val="nil"/>
              <w:left w:val="single" w:sz="4" w:space="0" w:color="auto"/>
              <w:bottom w:val="nil"/>
              <w:right w:val="single" w:sz="12" w:space="0" w:color="auto"/>
            </w:tcBorders>
            <w:hideMark/>
          </w:tcPr>
          <w:p w14:paraId="27C6F317"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550A6448"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3E3E25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37</w:t>
            </w:r>
          </w:p>
        </w:tc>
        <w:tc>
          <w:tcPr>
            <w:tcW w:w="5387" w:type="dxa"/>
            <w:gridSpan w:val="3"/>
            <w:hideMark/>
          </w:tcPr>
          <w:p w14:paraId="186F38DE"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Розбирання поясків, </w:t>
            </w:r>
            <w:proofErr w:type="spellStart"/>
            <w:r w:rsidRPr="00FC51FE">
              <w:rPr>
                <w:rFonts w:ascii="Arial" w:hAnsi="Arial" w:cs="Arial"/>
                <w:spacing w:val="-5"/>
                <w:sz w:val="20"/>
                <w:szCs w:val="20"/>
                <w:lang w:val="uk-UA"/>
              </w:rPr>
              <w:t>сандриків</w:t>
            </w:r>
            <w:proofErr w:type="spellEnd"/>
            <w:r w:rsidRPr="00FC51FE">
              <w:rPr>
                <w:rFonts w:ascii="Arial" w:hAnsi="Arial" w:cs="Arial"/>
                <w:spacing w:val="-5"/>
                <w:sz w:val="20"/>
                <w:szCs w:val="20"/>
                <w:lang w:val="uk-UA"/>
              </w:rPr>
              <w:t>, жолобів, відливів, звисів</w:t>
            </w:r>
          </w:p>
          <w:p w14:paraId="7DE54987"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тощо з листової сталі</w:t>
            </w:r>
          </w:p>
        </w:tc>
        <w:tc>
          <w:tcPr>
            <w:tcW w:w="1418" w:type="dxa"/>
            <w:gridSpan w:val="2"/>
            <w:tcBorders>
              <w:top w:val="nil"/>
              <w:left w:val="single" w:sz="4" w:space="0" w:color="auto"/>
              <w:bottom w:val="nil"/>
              <w:right w:val="nil"/>
            </w:tcBorders>
            <w:hideMark/>
          </w:tcPr>
          <w:p w14:paraId="6042B8A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AB3AFC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11,2</w:t>
            </w:r>
          </w:p>
        </w:tc>
        <w:tc>
          <w:tcPr>
            <w:tcW w:w="1418" w:type="dxa"/>
            <w:gridSpan w:val="2"/>
            <w:tcBorders>
              <w:top w:val="nil"/>
              <w:left w:val="single" w:sz="4" w:space="0" w:color="auto"/>
              <w:bottom w:val="nil"/>
              <w:right w:val="single" w:sz="12" w:space="0" w:color="auto"/>
            </w:tcBorders>
            <w:hideMark/>
          </w:tcPr>
          <w:p w14:paraId="5A6AFA1F"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4AFF1B45"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AB60303"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38</w:t>
            </w:r>
          </w:p>
        </w:tc>
        <w:tc>
          <w:tcPr>
            <w:tcW w:w="5387" w:type="dxa"/>
            <w:gridSpan w:val="3"/>
            <w:hideMark/>
          </w:tcPr>
          <w:p w14:paraId="039E504D"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Улаштування з листової сталі карнизних звисів</w:t>
            </w:r>
          </w:p>
        </w:tc>
        <w:tc>
          <w:tcPr>
            <w:tcW w:w="1418" w:type="dxa"/>
            <w:gridSpan w:val="2"/>
            <w:tcBorders>
              <w:top w:val="nil"/>
              <w:left w:val="single" w:sz="4" w:space="0" w:color="auto"/>
              <w:bottom w:val="nil"/>
              <w:right w:val="nil"/>
            </w:tcBorders>
            <w:hideMark/>
          </w:tcPr>
          <w:p w14:paraId="6B7B550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579596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11,2</w:t>
            </w:r>
          </w:p>
        </w:tc>
        <w:tc>
          <w:tcPr>
            <w:tcW w:w="1418" w:type="dxa"/>
            <w:gridSpan w:val="2"/>
            <w:tcBorders>
              <w:top w:val="nil"/>
              <w:left w:val="single" w:sz="4" w:space="0" w:color="auto"/>
              <w:bottom w:val="nil"/>
              <w:right w:val="single" w:sz="12" w:space="0" w:color="auto"/>
            </w:tcBorders>
            <w:hideMark/>
          </w:tcPr>
          <w:p w14:paraId="4B670A33"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505C86EC"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7C6109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39</w:t>
            </w:r>
          </w:p>
        </w:tc>
        <w:tc>
          <w:tcPr>
            <w:tcW w:w="5387" w:type="dxa"/>
            <w:gridSpan w:val="3"/>
            <w:hideMark/>
          </w:tcPr>
          <w:p w14:paraId="44783C1D"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Сталь листова оцинкована, товщина листа 0,5 мм</w:t>
            </w:r>
          </w:p>
        </w:tc>
        <w:tc>
          <w:tcPr>
            <w:tcW w:w="1418" w:type="dxa"/>
            <w:gridSpan w:val="2"/>
            <w:tcBorders>
              <w:top w:val="nil"/>
              <w:left w:val="single" w:sz="4" w:space="0" w:color="auto"/>
              <w:bottom w:val="nil"/>
              <w:right w:val="nil"/>
            </w:tcBorders>
            <w:hideMark/>
          </w:tcPr>
          <w:p w14:paraId="53A6FFA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48AA585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0,03</w:t>
            </w:r>
          </w:p>
        </w:tc>
        <w:tc>
          <w:tcPr>
            <w:tcW w:w="1418" w:type="dxa"/>
            <w:gridSpan w:val="2"/>
            <w:tcBorders>
              <w:top w:val="nil"/>
              <w:left w:val="single" w:sz="4" w:space="0" w:color="auto"/>
              <w:bottom w:val="nil"/>
              <w:right w:val="single" w:sz="12" w:space="0" w:color="auto"/>
            </w:tcBorders>
            <w:hideMark/>
          </w:tcPr>
          <w:p w14:paraId="4A0C2E64"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550F5D9E"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8B0E85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40</w:t>
            </w:r>
          </w:p>
        </w:tc>
        <w:tc>
          <w:tcPr>
            <w:tcW w:w="5387" w:type="dxa"/>
            <w:gridSpan w:val="3"/>
            <w:hideMark/>
          </w:tcPr>
          <w:p w14:paraId="05CE654B"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Заповнення дверних прорізів готовими дверними</w:t>
            </w:r>
          </w:p>
          <w:p w14:paraId="5A10A23F"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блоками площею до 2 м2 з металопластику у кам'яних</w:t>
            </w:r>
          </w:p>
          <w:p w14:paraId="4B2D26F9"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стінах</w:t>
            </w:r>
          </w:p>
        </w:tc>
        <w:tc>
          <w:tcPr>
            <w:tcW w:w="1418" w:type="dxa"/>
            <w:gridSpan w:val="2"/>
            <w:tcBorders>
              <w:top w:val="nil"/>
              <w:left w:val="single" w:sz="4" w:space="0" w:color="auto"/>
              <w:bottom w:val="nil"/>
              <w:right w:val="nil"/>
            </w:tcBorders>
            <w:hideMark/>
          </w:tcPr>
          <w:p w14:paraId="1E3D015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256A1DA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72FFA950"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30DE9A4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987647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41</w:t>
            </w:r>
          </w:p>
        </w:tc>
        <w:tc>
          <w:tcPr>
            <w:tcW w:w="5387" w:type="dxa"/>
            <w:gridSpan w:val="3"/>
            <w:hideMark/>
          </w:tcPr>
          <w:p w14:paraId="6A2622E9"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Піна монтажна</w:t>
            </w:r>
          </w:p>
        </w:tc>
        <w:tc>
          <w:tcPr>
            <w:tcW w:w="1418" w:type="dxa"/>
            <w:gridSpan w:val="2"/>
            <w:tcBorders>
              <w:top w:val="nil"/>
              <w:left w:val="single" w:sz="4" w:space="0" w:color="auto"/>
              <w:bottom w:val="nil"/>
              <w:right w:val="nil"/>
            </w:tcBorders>
            <w:hideMark/>
          </w:tcPr>
          <w:p w14:paraId="5416443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л</w:t>
            </w:r>
          </w:p>
        </w:tc>
        <w:tc>
          <w:tcPr>
            <w:tcW w:w="1418" w:type="dxa"/>
            <w:gridSpan w:val="2"/>
            <w:tcBorders>
              <w:top w:val="nil"/>
              <w:left w:val="single" w:sz="4" w:space="0" w:color="auto"/>
              <w:bottom w:val="nil"/>
              <w:right w:val="single" w:sz="4" w:space="0" w:color="auto"/>
            </w:tcBorders>
            <w:hideMark/>
          </w:tcPr>
          <w:p w14:paraId="75450B8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0,222</w:t>
            </w:r>
          </w:p>
        </w:tc>
        <w:tc>
          <w:tcPr>
            <w:tcW w:w="1418" w:type="dxa"/>
            <w:gridSpan w:val="2"/>
            <w:tcBorders>
              <w:top w:val="nil"/>
              <w:left w:val="single" w:sz="4" w:space="0" w:color="auto"/>
              <w:bottom w:val="nil"/>
              <w:right w:val="single" w:sz="12" w:space="0" w:color="auto"/>
            </w:tcBorders>
            <w:hideMark/>
          </w:tcPr>
          <w:p w14:paraId="74D88120"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038E69F8"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6D1F7D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42</w:t>
            </w:r>
          </w:p>
        </w:tc>
        <w:tc>
          <w:tcPr>
            <w:tcW w:w="5387" w:type="dxa"/>
            <w:gridSpan w:val="3"/>
            <w:hideMark/>
          </w:tcPr>
          <w:p w14:paraId="201E4069"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Дюбель-шуруп</w:t>
            </w:r>
          </w:p>
        </w:tc>
        <w:tc>
          <w:tcPr>
            <w:tcW w:w="1418" w:type="dxa"/>
            <w:gridSpan w:val="2"/>
            <w:tcBorders>
              <w:top w:val="nil"/>
              <w:left w:val="single" w:sz="4" w:space="0" w:color="auto"/>
              <w:bottom w:val="nil"/>
              <w:right w:val="nil"/>
            </w:tcBorders>
            <w:hideMark/>
          </w:tcPr>
          <w:p w14:paraId="4399CA4B"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14:paraId="7DF28A64"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hideMark/>
          </w:tcPr>
          <w:p w14:paraId="5CB414CA"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34196B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98407B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43</w:t>
            </w:r>
          </w:p>
        </w:tc>
        <w:tc>
          <w:tcPr>
            <w:tcW w:w="5387" w:type="dxa"/>
            <w:gridSpan w:val="3"/>
            <w:hideMark/>
          </w:tcPr>
          <w:p w14:paraId="2929C3CA"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Блоки дверні металопластикові</w:t>
            </w:r>
          </w:p>
        </w:tc>
        <w:tc>
          <w:tcPr>
            <w:tcW w:w="1418" w:type="dxa"/>
            <w:gridSpan w:val="2"/>
            <w:tcBorders>
              <w:top w:val="nil"/>
              <w:left w:val="single" w:sz="4" w:space="0" w:color="auto"/>
              <w:bottom w:val="nil"/>
              <w:right w:val="nil"/>
            </w:tcBorders>
            <w:hideMark/>
          </w:tcPr>
          <w:p w14:paraId="4248E5F6"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01AAF672"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16BD325B"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66E2A348"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63FCA2A"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44</w:t>
            </w:r>
          </w:p>
        </w:tc>
        <w:tc>
          <w:tcPr>
            <w:tcW w:w="5387" w:type="dxa"/>
            <w:gridSpan w:val="3"/>
            <w:hideMark/>
          </w:tcPr>
          <w:p w14:paraId="483B8573"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Улаштування з листової сталі поясків, </w:t>
            </w:r>
            <w:proofErr w:type="spellStart"/>
            <w:r w:rsidRPr="00FC51FE">
              <w:rPr>
                <w:rFonts w:ascii="Arial" w:hAnsi="Arial" w:cs="Arial"/>
                <w:spacing w:val="-5"/>
                <w:sz w:val="20"/>
                <w:szCs w:val="20"/>
                <w:lang w:val="uk-UA"/>
              </w:rPr>
              <w:t>сандриків</w:t>
            </w:r>
            <w:proofErr w:type="spellEnd"/>
            <w:r w:rsidRPr="00FC51FE">
              <w:rPr>
                <w:rFonts w:ascii="Arial" w:hAnsi="Arial" w:cs="Arial"/>
                <w:spacing w:val="-5"/>
                <w:sz w:val="20"/>
                <w:szCs w:val="20"/>
                <w:lang w:val="uk-UA"/>
              </w:rPr>
              <w:t>,</w:t>
            </w:r>
          </w:p>
          <w:p w14:paraId="2E7B5E9A"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відливів</w:t>
            </w:r>
          </w:p>
        </w:tc>
        <w:tc>
          <w:tcPr>
            <w:tcW w:w="1418" w:type="dxa"/>
            <w:gridSpan w:val="2"/>
            <w:tcBorders>
              <w:top w:val="nil"/>
              <w:left w:val="single" w:sz="4" w:space="0" w:color="auto"/>
              <w:bottom w:val="nil"/>
              <w:right w:val="nil"/>
            </w:tcBorders>
            <w:hideMark/>
          </w:tcPr>
          <w:p w14:paraId="4DE8FAE8"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DEE82A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14:paraId="421626FE"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1885F4B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F9EE62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45</w:t>
            </w:r>
          </w:p>
        </w:tc>
        <w:tc>
          <w:tcPr>
            <w:tcW w:w="5387" w:type="dxa"/>
            <w:gridSpan w:val="3"/>
          </w:tcPr>
          <w:p w14:paraId="2DF0870A"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Сталь листова оцинкована, товщина листа 0,5 мм</w:t>
            </w:r>
          </w:p>
          <w:p w14:paraId="7F7963CB" w14:textId="77777777" w:rsidR="00FC51FE" w:rsidRPr="00FC51FE" w:rsidRDefault="00FC51FE">
            <w:pPr>
              <w:keepLines/>
              <w:autoSpaceDE w:val="0"/>
              <w:autoSpaceDN w:val="0"/>
              <w:spacing w:after="0" w:line="240" w:lineRule="auto"/>
              <w:rPr>
                <w:rFonts w:ascii="Arial" w:hAnsi="Arial" w:cs="Arial"/>
                <w:spacing w:val="-5"/>
                <w:sz w:val="20"/>
                <w:szCs w:val="20"/>
                <w:lang w:val="uk-UA"/>
              </w:rPr>
            </w:pPr>
          </w:p>
          <w:tbl>
            <w:tblPr>
              <w:tblW w:w="0" w:type="auto"/>
              <w:jc w:val="center"/>
              <w:tblLayout w:type="fixed"/>
              <w:tblCellMar>
                <w:left w:w="28" w:type="dxa"/>
                <w:right w:w="28" w:type="dxa"/>
              </w:tblCellMar>
              <w:tblLook w:val="04A0" w:firstRow="1" w:lastRow="0" w:firstColumn="1" w:lastColumn="0" w:noHBand="0" w:noVBand="1"/>
            </w:tblPr>
            <w:tblGrid>
              <w:gridCol w:w="4253"/>
            </w:tblGrid>
            <w:tr w:rsidR="00FC51FE" w:rsidRPr="00FC51FE" w14:paraId="7E1F0BEF" w14:textId="77777777">
              <w:trPr>
                <w:jc w:val="center"/>
              </w:trPr>
              <w:tc>
                <w:tcPr>
                  <w:tcW w:w="4253" w:type="dxa"/>
                  <w:vAlign w:val="center"/>
                  <w:hideMark/>
                </w:tcPr>
                <w:p w14:paraId="6EF668CA" w14:textId="77777777" w:rsidR="00FC51FE" w:rsidRPr="00FC51FE" w:rsidRDefault="00FC51FE">
                  <w:pPr>
                    <w:keepLines/>
                    <w:autoSpaceDE w:val="0"/>
                    <w:autoSpaceDN w:val="0"/>
                    <w:spacing w:after="0" w:line="240" w:lineRule="auto"/>
                    <w:jc w:val="center"/>
                    <w:rPr>
                      <w:rFonts w:ascii="Arial" w:hAnsi="Arial" w:cs="Arial"/>
                      <w:sz w:val="20"/>
                      <w:szCs w:val="20"/>
                      <w:lang w:val="uk-UA"/>
                    </w:rPr>
                  </w:pPr>
                  <w:proofErr w:type="spellStart"/>
                  <w:r w:rsidRPr="00FC51FE">
                    <w:rPr>
                      <w:rFonts w:ascii="Arial" w:hAnsi="Arial" w:cs="Arial"/>
                      <w:spacing w:val="-5"/>
                      <w:sz w:val="20"/>
                      <w:szCs w:val="20"/>
                      <w:lang w:val="uk-UA"/>
                    </w:rPr>
                    <w:t>Перелiк</w:t>
                  </w:r>
                  <w:proofErr w:type="spellEnd"/>
                  <w:r w:rsidRPr="00FC51FE">
                    <w:rPr>
                      <w:rFonts w:ascii="Arial" w:hAnsi="Arial" w:cs="Arial"/>
                      <w:spacing w:val="-5"/>
                      <w:sz w:val="20"/>
                      <w:szCs w:val="20"/>
                      <w:lang w:val="uk-UA"/>
                    </w:rPr>
                    <w:t xml:space="preserve"> нарахувань: </w:t>
                  </w:r>
                </w:p>
              </w:tc>
            </w:tr>
            <w:tr w:rsidR="00FC51FE" w:rsidRPr="00FC51FE" w14:paraId="601DBBFF" w14:textId="77777777">
              <w:trPr>
                <w:jc w:val="center"/>
              </w:trPr>
              <w:tc>
                <w:tcPr>
                  <w:tcW w:w="4253" w:type="dxa"/>
                  <w:vAlign w:val="center"/>
                  <w:hideMark/>
                </w:tcPr>
                <w:p w14:paraId="0819C816"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0A14B2A5" w14:textId="77777777">
              <w:trPr>
                <w:jc w:val="center"/>
              </w:trPr>
              <w:tc>
                <w:tcPr>
                  <w:tcW w:w="4253" w:type="dxa"/>
                  <w:vAlign w:val="center"/>
                </w:tcPr>
                <w:p w14:paraId="6FC214D4" w14:textId="77777777" w:rsidR="00FC51FE" w:rsidRPr="00FC51FE" w:rsidRDefault="00FC51FE">
                  <w:pPr>
                    <w:keepLines/>
                    <w:autoSpaceDE w:val="0"/>
                    <w:autoSpaceDN w:val="0"/>
                    <w:spacing w:after="0" w:line="240" w:lineRule="auto"/>
                    <w:rPr>
                      <w:rFonts w:ascii="Arial" w:hAnsi="Arial" w:cs="Arial"/>
                      <w:spacing w:val="-5"/>
                      <w:sz w:val="20"/>
                      <w:szCs w:val="20"/>
                      <w:lang w:val="uk-UA"/>
                    </w:rPr>
                  </w:pPr>
                  <w:proofErr w:type="spellStart"/>
                  <w:r w:rsidRPr="00FC51FE">
                    <w:rPr>
                      <w:rFonts w:ascii="Arial" w:hAnsi="Arial" w:cs="Arial"/>
                      <w:spacing w:val="-5"/>
                      <w:sz w:val="20"/>
                      <w:szCs w:val="20"/>
                      <w:lang w:val="uk-UA"/>
                    </w:rPr>
                    <w:t>Коефiцiєнт</w:t>
                  </w:r>
                  <w:proofErr w:type="spellEnd"/>
                  <w:r w:rsidRPr="00FC51FE">
                    <w:rPr>
                      <w:rFonts w:ascii="Arial" w:hAnsi="Arial" w:cs="Arial"/>
                      <w:spacing w:val="-5"/>
                      <w:sz w:val="20"/>
                      <w:szCs w:val="20"/>
                      <w:lang w:val="uk-UA"/>
                    </w:rPr>
                    <w:t xml:space="preserve"> для урахування впливу умов</w:t>
                  </w:r>
                </w:p>
                <w:p w14:paraId="03A5F823" w14:textId="77777777" w:rsidR="00FC51FE" w:rsidRPr="00FC51FE" w:rsidRDefault="00FC51FE">
                  <w:pPr>
                    <w:keepLines/>
                    <w:autoSpaceDE w:val="0"/>
                    <w:autoSpaceDN w:val="0"/>
                    <w:spacing w:after="0" w:line="240" w:lineRule="auto"/>
                    <w:rPr>
                      <w:rFonts w:ascii="Arial" w:hAnsi="Arial" w:cs="Arial"/>
                      <w:spacing w:val="-5"/>
                      <w:sz w:val="20"/>
                      <w:szCs w:val="20"/>
                      <w:lang w:val="uk-UA"/>
                    </w:rPr>
                  </w:pPr>
                  <w:r w:rsidRPr="00FC51FE">
                    <w:rPr>
                      <w:rFonts w:ascii="Arial" w:hAnsi="Arial" w:cs="Arial"/>
                      <w:spacing w:val="-5"/>
                      <w:sz w:val="20"/>
                      <w:szCs w:val="20"/>
                      <w:lang w:val="uk-UA"/>
                    </w:rPr>
                    <w:t xml:space="preserve">виконання </w:t>
                  </w:r>
                  <w:proofErr w:type="spellStart"/>
                  <w:r w:rsidRPr="00FC51FE">
                    <w:rPr>
                      <w:rFonts w:ascii="Arial" w:hAnsi="Arial" w:cs="Arial"/>
                      <w:spacing w:val="-5"/>
                      <w:sz w:val="20"/>
                      <w:szCs w:val="20"/>
                      <w:lang w:val="uk-UA"/>
                    </w:rPr>
                    <w:t>будiвельних</w:t>
                  </w:r>
                  <w:proofErr w:type="spellEnd"/>
                  <w:r w:rsidRPr="00FC51FE">
                    <w:rPr>
                      <w:rFonts w:ascii="Arial" w:hAnsi="Arial" w:cs="Arial"/>
                      <w:spacing w:val="-5"/>
                      <w:sz w:val="20"/>
                      <w:szCs w:val="20"/>
                      <w:lang w:val="uk-UA"/>
                    </w:rPr>
                    <w:t xml:space="preserve"> </w:t>
                  </w:r>
                  <w:proofErr w:type="spellStart"/>
                  <w:r w:rsidRPr="00FC51FE">
                    <w:rPr>
                      <w:rFonts w:ascii="Arial" w:hAnsi="Arial" w:cs="Arial"/>
                      <w:spacing w:val="-5"/>
                      <w:sz w:val="20"/>
                      <w:szCs w:val="20"/>
                      <w:lang w:val="uk-UA"/>
                    </w:rPr>
                    <w:t>pобiт</w:t>
                  </w:r>
                  <w:proofErr w:type="spellEnd"/>
                  <w:r w:rsidRPr="00FC51FE">
                    <w:rPr>
                      <w:rFonts w:ascii="Arial" w:hAnsi="Arial" w:cs="Arial"/>
                      <w:spacing w:val="-5"/>
                      <w:sz w:val="20"/>
                      <w:szCs w:val="20"/>
                      <w:lang w:val="uk-UA"/>
                    </w:rPr>
                    <w:t xml:space="preserve"> = 1  </w:t>
                  </w:r>
                </w:p>
                <w:p w14:paraId="112D1894" w14:textId="77777777" w:rsidR="00FC51FE" w:rsidRPr="00FC51FE" w:rsidRDefault="00FC51FE">
                  <w:pPr>
                    <w:keepLines/>
                    <w:autoSpaceDE w:val="0"/>
                    <w:autoSpaceDN w:val="0"/>
                    <w:spacing w:after="0" w:line="240" w:lineRule="auto"/>
                    <w:rPr>
                      <w:rFonts w:ascii="Arial" w:hAnsi="Arial" w:cs="Arial"/>
                      <w:sz w:val="20"/>
                      <w:szCs w:val="20"/>
                      <w:lang w:val="uk-UA"/>
                    </w:rPr>
                  </w:pPr>
                </w:p>
              </w:tc>
            </w:tr>
          </w:tbl>
          <w:p w14:paraId="5716255A" w14:textId="77777777" w:rsidR="00FC51FE" w:rsidRPr="00FC51FE" w:rsidRDefault="00FC51FE">
            <w:pPr>
              <w:keepLines/>
              <w:autoSpaceDE w:val="0"/>
              <w:autoSpaceDN w:val="0"/>
              <w:spacing w:after="0" w:line="240" w:lineRule="auto"/>
              <w:rPr>
                <w:rFonts w:ascii="Arial" w:hAnsi="Arial" w:cs="Arial"/>
                <w:sz w:val="20"/>
                <w:szCs w:val="20"/>
                <w:lang w:val="uk-UA"/>
              </w:rPr>
            </w:pPr>
          </w:p>
        </w:tc>
        <w:tc>
          <w:tcPr>
            <w:tcW w:w="1418" w:type="dxa"/>
            <w:gridSpan w:val="2"/>
            <w:tcBorders>
              <w:top w:val="nil"/>
              <w:left w:val="single" w:sz="4" w:space="0" w:color="auto"/>
              <w:bottom w:val="nil"/>
              <w:right w:val="nil"/>
            </w:tcBorders>
            <w:hideMark/>
          </w:tcPr>
          <w:p w14:paraId="07A3DD7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3474DE8D"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0,001</w:t>
            </w:r>
          </w:p>
        </w:tc>
        <w:tc>
          <w:tcPr>
            <w:tcW w:w="1418" w:type="dxa"/>
            <w:gridSpan w:val="2"/>
            <w:tcBorders>
              <w:top w:val="nil"/>
              <w:left w:val="single" w:sz="4" w:space="0" w:color="auto"/>
              <w:bottom w:val="nil"/>
              <w:right w:val="single" w:sz="12" w:space="0" w:color="auto"/>
            </w:tcBorders>
            <w:hideMark/>
          </w:tcPr>
          <w:p w14:paraId="028A8E69"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4DECD20A"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608D3A9"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46</w:t>
            </w:r>
          </w:p>
        </w:tc>
        <w:tc>
          <w:tcPr>
            <w:tcW w:w="5387" w:type="dxa"/>
            <w:gridSpan w:val="3"/>
            <w:hideMark/>
          </w:tcPr>
          <w:p w14:paraId="7BACF56C"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35503A2E"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61D4B99F"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6,747</w:t>
            </w:r>
          </w:p>
        </w:tc>
        <w:tc>
          <w:tcPr>
            <w:tcW w:w="1418" w:type="dxa"/>
            <w:gridSpan w:val="2"/>
            <w:tcBorders>
              <w:top w:val="nil"/>
              <w:left w:val="single" w:sz="4" w:space="0" w:color="auto"/>
              <w:bottom w:val="nil"/>
              <w:right w:val="single" w:sz="12" w:space="0" w:color="auto"/>
            </w:tcBorders>
            <w:hideMark/>
          </w:tcPr>
          <w:p w14:paraId="38E1EA78"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9D336F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142985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47</w:t>
            </w:r>
          </w:p>
        </w:tc>
        <w:tc>
          <w:tcPr>
            <w:tcW w:w="5387" w:type="dxa"/>
            <w:gridSpan w:val="3"/>
            <w:hideMark/>
          </w:tcPr>
          <w:p w14:paraId="42D9DDE6" w14:textId="77777777" w:rsidR="00FC51FE" w:rsidRPr="00FC51FE" w:rsidRDefault="00FC51FE">
            <w:pPr>
              <w:keepLines/>
              <w:autoSpaceDE w:val="0"/>
              <w:autoSpaceDN w:val="0"/>
              <w:spacing w:after="0" w:line="240" w:lineRule="auto"/>
              <w:rPr>
                <w:rFonts w:ascii="Arial" w:hAnsi="Arial" w:cs="Arial"/>
                <w:sz w:val="20"/>
                <w:szCs w:val="20"/>
                <w:lang w:val="uk-UA"/>
              </w:rPr>
            </w:pPr>
            <w:r w:rsidRPr="00FC51FE">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3B229A2B"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398146C0" w14:textId="77777777" w:rsidR="00FC51FE" w:rsidRPr="00FC51FE" w:rsidRDefault="00FC51FE">
            <w:pPr>
              <w:keepLines/>
              <w:autoSpaceDE w:val="0"/>
              <w:autoSpaceDN w:val="0"/>
              <w:spacing w:after="0" w:line="240" w:lineRule="auto"/>
              <w:jc w:val="center"/>
              <w:rPr>
                <w:rFonts w:ascii="Arial" w:hAnsi="Arial" w:cs="Arial"/>
                <w:sz w:val="20"/>
                <w:szCs w:val="20"/>
                <w:lang w:val="uk-UA"/>
              </w:rPr>
            </w:pPr>
            <w:r w:rsidRPr="00FC51FE">
              <w:rPr>
                <w:rFonts w:ascii="Arial" w:hAnsi="Arial" w:cs="Arial"/>
                <w:spacing w:val="-5"/>
                <w:sz w:val="20"/>
                <w:szCs w:val="20"/>
                <w:lang w:val="uk-UA"/>
              </w:rPr>
              <w:t>6,747</w:t>
            </w:r>
          </w:p>
        </w:tc>
        <w:tc>
          <w:tcPr>
            <w:tcW w:w="1418" w:type="dxa"/>
            <w:gridSpan w:val="2"/>
            <w:tcBorders>
              <w:top w:val="nil"/>
              <w:left w:val="single" w:sz="4" w:space="0" w:color="auto"/>
              <w:bottom w:val="nil"/>
              <w:right w:val="single" w:sz="12" w:space="0" w:color="auto"/>
            </w:tcBorders>
            <w:hideMark/>
          </w:tcPr>
          <w:p w14:paraId="2F841981"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423A47CA"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36F0780C"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r w:rsidR="00FC51FE" w:rsidRPr="00FC51FE" w14:paraId="7C85E4A2" w14:textId="77777777">
        <w:trPr>
          <w:jc w:val="center"/>
        </w:trPr>
        <w:tc>
          <w:tcPr>
            <w:tcW w:w="1418" w:type="dxa"/>
            <w:gridSpan w:val="3"/>
            <w:hideMark/>
          </w:tcPr>
          <w:p w14:paraId="50E0EBA5"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3323" w:type="dxa"/>
            <w:hideMark/>
          </w:tcPr>
          <w:p w14:paraId="5FBCFBEC"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hideMark/>
          </w:tcPr>
          <w:p w14:paraId="7019648C"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hideMark/>
          </w:tcPr>
          <w:p w14:paraId="19334A92"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18" w:type="dxa"/>
            <w:gridSpan w:val="2"/>
            <w:hideMark/>
          </w:tcPr>
          <w:p w14:paraId="5FC07251"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c>
          <w:tcPr>
            <w:tcW w:w="1423" w:type="dxa"/>
            <w:gridSpan w:val="2"/>
            <w:hideMark/>
          </w:tcPr>
          <w:p w14:paraId="74EE7EDD" w14:textId="77777777" w:rsidR="00FC51FE" w:rsidRPr="00FC51FE" w:rsidRDefault="00FC51FE">
            <w:pPr>
              <w:autoSpaceDE w:val="0"/>
              <w:autoSpaceDN w:val="0"/>
              <w:adjustRightInd w:val="0"/>
              <w:spacing w:after="0" w:line="240" w:lineRule="auto"/>
              <w:rPr>
                <w:rFonts w:ascii="Arial" w:hAnsi="Arial" w:cs="Arial"/>
                <w:sz w:val="16"/>
                <w:szCs w:val="16"/>
                <w:lang w:val="uk-UA"/>
              </w:rPr>
            </w:pPr>
            <w:r w:rsidRPr="00FC51FE">
              <w:rPr>
                <w:rFonts w:ascii="Arial" w:hAnsi="Arial" w:cs="Arial"/>
                <w:sz w:val="16"/>
                <w:szCs w:val="16"/>
                <w:lang w:val="uk-UA"/>
              </w:rPr>
              <w:t xml:space="preserve"> </w:t>
            </w:r>
          </w:p>
        </w:tc>
      </w:tr>
    </w:tbl>
    <w:p w14:paraId="54AAF925" w14:textId="77777777" w:rsidR="00CE2D25" w:rsidRDefault="00CE2D25"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CE2D25"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C550" w14:textId="77777777" w:rsidR="00C726CE" w:rsidRDefault="009F6E9F">
      <w:pPr>
        <w:spacing w:after="0" w:line="240" w:lineRule="auto"/>
      </w:pPr>
      <w:r>
        <w:separator/>
      </w:r>
    </w:p>
  </w:endnote>
  <w:endnote w:type="continuationSeparator" w:id="0">
    <w:p w14:paraId="31A554CA"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2987" w14:textId="77777777" w:rsidR="00C726CE" w:rsidRDefault="009F6E9F">
      <w:pPr>
        <w:spacing w:after="0" w:line="240" w:lineRule="auto"/>
      </w:pPr>
      <w:r>
        <w:separator/>
      </w:r>
    </w:p>
  </w:footnote>
  <w:footnote w:type="continuationSeparator" w:id="0">
    <w:p w14:paraId="38E3E9B0"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FDF" w14:textId="77777777" w:rsidR="00FC51F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91053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C0137"/>
    <w:rsid w:val="000E3B44"/>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4E23C2"/>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42C9A"/>
    <w:rsid w:val="008A37B5"/>
    <w:rsid w:val="008E5477"/>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93007"/>
    <w:rsid w:val="00BE41F1"/>
    <w:rsid w:val="00C027AD"/>
    <w:rsid w:val="00C03641"/>
    <w:rsid w:val="00C13D76"/>
    <w:rsid w:val="00C32CCC"/>
    <w:rsid w:val="00C726CE"/>
    <w:rsid w:val="00C75C48"/>
    <w:rsid w:val="00CA1536"/>
    <w:rsid w:val="00CB54BF"/>
    <w:rsid w:val="00CE2D25"/>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C51F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04F5"/>
  <w15:docId w15:val="{5A28BBB1-91F5-4CCF-9D30-D24DE71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4143</Words>
  <Characters>2363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61</cp:revision>
  <dcterms:created xsi:type="dcterms:W3CDTF">2023-03-01T12:20:00Z</dcterms:created>
  <dcterms:modified xsi:type="dcterms:W3CDTF">2025-08-07T11:06:00Z</dcterms:modified>
</cp:coreProperties>
</file>