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EE5ED6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EE5ED6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62CD24D9" w14:textId="75B5EF9E" w:rsidR="00D74C99" w:rsidRPr="00D74C99" w:rsidRDefault="00D74C99" w:rsidP="00D74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C99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730B80E8" w14:textId="77777777" w:rsidR="00D74C99" w:rsidRPr="00D74C99" w:rsidRDefault="00D74C99" w:rsidP="00D74C9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74C99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6E2ABE3C" w14:textId="1B5D2996" w:rsidR="00D74C99" w:rsidRPr="00D74C99" w:rsidRDefault="00D74C99" w:rsidP="00D74C9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74C99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64BAD282" w:rsidR="00B55BBF" w:rsidRPr="00185DDC" w:rsidRDefault="00B55BBF" w:rsidP="00185D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EE5ED6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185DDC" w:rsidRPr="00185DDC">
        <w:rPr>
          <w:rFonts w:ascii="Times New Roman" w:hAnsi="Times New Roman" w:cs="Times New Roman"/>
          <w:sz w:val="24"/>
          <w:szCs w:val="24"/>
        </w:rPr>
        <w:t>Плата ініціації</w:t>
      </w:r>
      <w:r w:rsidRPr="00EE5ED6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185DDC" w:rsidRPr="00185DDC">
        <w:rPr>
          <w:rFonts w:ascii="Times New Roman" w:hAnsi="Times New Roman" w:cs="Times New Roman"/>
          <w:sz w:val="24"/>
          <w:szCs w:val="24"/>
        </w:rPr>
        <w:t>31710000-6</w:t>
      </w:r>
      <w:r w:rsidR="00185DDC">
        <w:rPr>
          <w:rFonts w:ascii="Times New Roman" w:hAnsi="Times New Roman" w:cs="Times New Roman"/>
          <w:sz w:val="24"/>
          <w:szCs w:val="24"/>
        </w:rPr>
        <w:t xml:space="preserve"> </w:t>
      </w:r>
      <w:r w:rsidR="00185DDC" w:rsidRPr="00185DDC">
        <w:rPr>
          <w:rFonts w:ascii="Times New Roman" w:hAnsi="Times New Roman" w:cs="Times New Roman"/>
          <w:sz w:val="24"/>
          <w:szCs w:val="24"/>
        </w:rPr>
        <w:t>Електронне обладнання</w:t>
      </w:r>
      <w:r w:rsidR="00DE2A08" w:rsidRPr="00185DDC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8D3F7A" w:rsidRPr="00185DDC">
        <w:rPr>
          <w:rFonts w:ascii="Times New Roman" w:hAnsi="Times New Roman" w:cs="Times New Roman"/>
          <w:sz w:val="24"/>
          <w:szCs w:val="24"/>
        </w:rPr>
        <w:t>1</w:t>
      </w:r>
      <w:r w:rsidR="00DE2A08" w:rsidRPr="00185DDC">
        <w:rPr>
          <w:rFonts w:ascii="Times New Roman" w:hAnsi="Times New Roman" w:cs="Times New Roman"/>
          <w:sz w:val="24"/>
          <w:szCs w:val="24"/>
        </w:rPr>
        <w:t>0 одиниць</w:t>
      </w:r>
      <w:r w:rsidRPr="00185DDC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EE5ED6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EE5ED6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EE5ED6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76AF12A6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EE5E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85DDC" w:rsidRPr="00185DDC">
        <w:rPr>
          <w:rFonts w:ascii="Times New Roman" w:hAnsi="Times New Roman" w:cs="Times New Roman"/>
          <w:sz w:val="24"/>
          <w:szCs w:val="24"/>
        </w:rPr>
        <w:tab/>
        <w:t>508 373,40</w:t>
      </w:r>
      <w:r w:rsidR="008D3F7A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138A75DE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41D88783" w14:textId="7F97DE9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має</w:t>
      </w:r>
      <w:r w:rsidR="00EE5ED6" w:rsidRPr="00EE5ED6">
        <w:rPr>
          <w:rFonts w:ascii="Times New Roman" w:hAnsi="Times New Roman" w:cs="Times New Roman"/>
          <w:sz w:val="24"/>
          <w:szCs w:val="24"/>
        </w:rPr>
        <w:t>мо</w:t>
      </w:r>
      <w:r w:rsidRPr="00EE5ED6">
        <w:rPr>
          <w:rFonts w:ascii="Times New Roman" w:hAnsi="Times New Roman" w:cs="Times New Roman"/>
          <w:sz w:val="24"/>
          <w:szCs w:val="24"/>
        </w:rPr>
        <w:t xml:space="preserve"> потребу у закупівлі комплектуючих.</w:t>
      </w:r>
    </w:p>
    <w:p w14:paraId="2A9CD489" w14:textId="77777777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5D92428A" w14:textId="6F314E5D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4F0F9FDE" w14:textId="51984636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2574EB88" w14:textId="59CA6C5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117C78C1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EE5ED6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EE5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185DDC"/>
    <w:rsid w:val="00281CAD"/>
    <w:rsid w:val="00512F84"/>
    <w:rsid w:val="005474DD"/>
    <w:rsid w:val="00873904"/>
    <w:rsid w:val="008D3F7A"/>
    <w:rsid w:val="00AA16D9"/>
    <w:rsid w:val="00AD3C08"/>
    <w:rsid w:val="00B55BBF"/>
    <w:rsid w:val="00B90BE1"/>
    <w:rsid w:val="00D361DA"/>
    <w:rsid w:val="00D74C99"/>
    <w:rsid w:val="00DE2A08"/>
    <w:rsid w:val="00EE5ED6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2026-01-20T13:01:00Z</dcterms:created>
  <dcterms:modified xsi:type="dcterms:W3CDTF">2026-01-22T10:18:00Z</dcterms:modified>
</cp:coreProperties>
</file>