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31" w:rsidRDefault="00102631" w:rsidP="0010263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06DB7" w:rsidRPr="00340160" w:rsidRDefault="00A06DB7" w:rsidP="00A06DB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ради; </w:t>
      </w:r>
    </w:p>
    <w:p w:rsidR="00A06DB7" w:rsidRPr="00D14C16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 xml:space="preserve">м. Миколаїв, вул. </w:t>
      </w:r>
      <w:r w:rsidR="00A24B9B">
        <w:rPr>
          <w:rFonts w:ascii="Times New Roman" w:hAnsi="Times New Roman" w:cs="Times New Roman"/>
          <w:sz w:val="24"/>
          <w:szCs w:val="24"/>
          <w:lang w:val="uk-UA"/>
        </w:rPr>
        <w:t>Павла Скоропадського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>, 7</w:t>
      </w:r>
    </w:p>
    <w:p w:rsidR="00A06DB7" w:rsidRPr="00D14C16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ЄДРПОУ: </w:t>
      </w:r>
      <w:r w:rsidRPr="00D14C16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A06DB7" w:rsidRPr="00E71DDB" w:rsidRDefault="00A06DB7" w:rsidP="00FF5F2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F2D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FF5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Цілодобова охорона об'єкту за адресою: м. Миколаїв </w:t>
      </w:r>
      <w:r w:rsidR="005B59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</w:t>
      </w:r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A24B9B">
        <w:rPr>
          <w:rFonts w:ascii="Times New Roman" w:hAnsi="Times New Roman" w:cs="Times New Roman"/>
          <w:bCs/>
          <w:sz w:val="24"/>
          <w:szCs w:val="24"/>
          <w:lang w:val="uk-UA"/>
        </w:rPr>
        <w:t>Павла Скоропадського</w:t>
      </w:r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24B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7</w:t>
      </w:r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(4-х поверхова </w:t>
      </w:r>
      <w:proofErr w:type="spellStart"/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>адмінбудівля</w:t>
      </w:r>
      <w:proofErr w:type="spellEnd"/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2-х поверхова </w:t>
      </w:r>
      <w:proofErr w:type="spellStart"/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>адмінбудівля</w:t>
      </w:r>
      <w:proofErr w:type="spellEnd"/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>; прилегла територія до зазначених будівель)</w:t>
      </w:r>
      <w:r w:rsid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(ДК  </w:t>
      </w:r>
      <w:r w:rsidR="00E71DDB" w:rsidRPr="00E71DDB">
        <w:rPr>
          <w:rFonts w:ascii="Times New Roman" w:hAnsi="Times New Roman" w:cs="Times New Roman"/>
          <w:sz w:val="24"/>
          <w:szCs w:val="24"/>
          <w:lang w:val="uk-UA"/>
        </w:rPr>
        <w:t>021:2015:</w:t>
      </w:r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(7971</w:t>
      </w:r>
      <w:r w:rsidR="00E71DDB" w:rsidRPr="00E71DDB">
        <w:rPr>
          <w:rFonts w:ascii="Times New Roman" w:hAnsi="Times New Roman" w:cs="Times New Roman"/>
          <w:sz w:val="24"/>
          <w:szCs w:val="24"/>
          <w:lang w:val="uk-UA"/>
        </w:rPr>
        <w:t>0000-4) – охоронні послуги)</w:t>
      </w:r>
    </w:p>
    <w:p w:rsidR="00A06DB7" w:rsidRP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DB7">
        <w:rPr>
          <w:rFonts w:ascii="Times New Roman" w:hAnsi="Times New Roman" w:cs="Times New Roman"/>
          <w:b/>
          <w:sz w:val="24"/>
          <w:szCs w:val="24"/>
          <w:lang w:val="uk-UA"/>
        </w:rPr>
        <w:t>Кількість:</w:t>
      </w:r>
      <w:r w:rsidRPr="00A06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5F2D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E71DDB">
        <w:rPr>
          <w:rFonts w:ascii="Times New Roman" w:hAnsi="Times New Roman" w:cs="Times New Roman"/>
          <w:sz w:val="24"/>
          <w:szCs w:val="24"/>
          <w:lang w:val="uk-UA"/>
        </w:rPr>
        <w:t>послуга</w:t>
      </w:r>
      <w:r w:rsidRPr="00A06D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DB7" w:rsidRPr="00945FDF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Місце </w:t>
      </w:r>
      <w:r w:rsidR="00E71DDB">
        <w:rPr>
          <w:rFonts w:ascii="Times New Roman" w:hAnsi="Times New Roman" w:cs="Times New Roman"/>
          <w:b/>
          <w:sz w:val="24"/>
          <w:szCs w:val="24"/>
          <w:lang w:val="uk-UA"/>
        </w:rPr>
        <w:t>надання послуг</w:t>
      </w: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945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5400</w:t>
      </w:r>
      <w:r w:rsidR="00102631" w:rsidRPr="00102631">
        <w:rPr>
          <w:rFonts w:ascii="Times New Roman" w:hAnsi="Times New Roman" w:cs="Times New Roman"/>
          <w:sz w:val="24"/>
          <w:szCs w:val="24"/>
        </w:rPr>
        <w:t>5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45FDF" w:rsidRPr="00945FDF">
        <w:rPr>
          <w:rFonts w:ascii="Times New Roman" w:hAnsi="Times New Roman" w:cs="Times New Roman"/>
          <w:sz w:val="24"/>
          <w:szCs w:val="24"/>
        </w:rPr>
        <w:t> 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Україна,</w:t>
      </w:r>
      <w:r w:rsidR="00945FDF" w:rsidRPr="00945FDF">
        <w:rPr>
          <w:rFonts w:ascii="Times New Roman" w:hAnsi="Times New Roman" w:cs="Times New Roman"/>
          <w:sz w:val="24"/>
          <w:szCs w:val="24"/>
        </w:rPr>
        <w:t> 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Миколаївська область,</w:t>
      </w:r>
      <w:r w:rsidR="00945FDF" w:rsidRPr="00945FDF">
        <w:rPr>
          <w:rFonts w:ascii="Times New Roman" w:hAnsi="Times New Roman" w:cs="Times New Roman"/>
          <w:sz w:val="24"/>
          <w:szCs w:val="24"/>
        </w:rPr>
        <w:t> 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Миколаїв,</w:t>
      </w:r>
      <w:r w:rsidR="00A24B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E71DDB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A24B9B">
        <w:rPr>
          <w:rFonts w:ascii="Times New Roman" w:hAnsi="Times New Roman" w:cs="Times New Roman"/>
          <w:sz w:val="24"/>
          <w:szCs w:val="24"/>
          <w:lang w:val="uk-UA"/>
        </w:rPr>
        <w:t>Павла Скоропадського</w:t>
      </w:r>
      <w:r w:rsidR="00E71DDB">
        <w:rPr>
          <w:rFonts w:ascii="Times New Roman" w:hAnsi="Times New Roman" w:cs="Times New Roman"/>
          <w:sz w:val="24"/>
          <w:szCs w:val="24"/>
          <w:lang w:val="uk-UA"/>
        </w:rPr>
        <w:t>, 7</w:t>
      </w:r>
      <w:r w:rsidR="00FF5F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B9B">
        <w:rPr>
          <w:rFonts w:ascii="Times New Roman" w:hAnsi="Times New Roman" w:cs="Times New Roman"/>
          <w:sz w:val="24"/>
          <w:szCs w:val="24"/>
          <w:lang w:val="uk-UA"/>
        </w:rPr>
        <w:t>174 630,96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Строк надання послуг:</w:t>
      </w:r>
      <w:r w:rsidR="00B865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24B9B" w:rsidRPr="00A24B9B">
        <w:rPr>
          <w:rFonts w:ascii="Times New Roman" w:hAnsi="Times New Roman" w:cs="Times New Roman"/>
          <w:sz w:val="24"/>
          <w:szCs w:val="24"/>
          <w:lang w:val="uk-UA"/>
        </w:rPr>
        <w:t>з 01.01.02025 по 30.06.2025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A06DB7" w:rsidRPr="00102631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буде встановлений під час оприлюднення оголошення про проведення відкритих торгів</w:t>
      </w:r>
      <w:r w:rsidRPr="001026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Умови оплати: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післяоплата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2F74" w:rsidRPr="003D2F74" w:rsidRDefault="00A06DB7" w:rsidP="003D2F7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F74">
        <w:rPr>
          <w:rFonts w:ascii="Times New Roman" w:hAnsi="Times New Roman" w:cs="Times New Roman"/>
          <w:b/>
          <w:sz w:val="24"/>
          <w:szCs w:val="24"/>
          <w:lang w:val="uk-UA"/>
        </w:rPr>
        <w:t>Гарантійний строк:</w:t>
      </w:r>
      <w:r w:rsidRPr="003D2F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5987">
        <w:rPr>
          <w:rFonts w:ascii="Times New Roman" w:hAnsi="Times New Roman" w:cs="Times New Roman"/>
          <w:sz w:val="24"/>
          <w:szCs w:val="24"/>
          <w:lang w:val="uk-UA"/>
        </w:rPr>
        <w:t>не вимагається</w:t>
      </w:r>
      <w:r w:rsidR="00E71D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06DB7" w:rsidRPr="003D2F74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F74">
        <w:rPr>
          <w:rFonts w:ascii="Times New Roman" w:hAnsi="Times New Roman" w:cs="Times New Roman"/>
          <w:b/>
          <w:sz w:val="24"/>
          <w:szCs w:val="24"/>
          <w:lang w:val="uk-UA"/>
        </w:rPr>
        <w:t>Мова, якою повинні готуватись тендерні пропозиції:</w:t>
      </w:r>
      <w:r w:rsidRPr="003D2F74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українська. </w:t>
      </w:r>
      <w:r w:rsidRPr="003D2F74">
        <w:rPr>
          <w:rFonts w:ascii="Times New Roman" w:eastAsia="Times New Roman" w:hAnsi="Times New Roman" w:cs="Times New Roman"/>
          <w:sz w:val="24"/>
          <w:szCs w:val="24"/>
          <w:lang w:val="uk-UA"/>
        </w:rPr>
        <w:t>У складі тендерних пропозицій допускається подання документів іншою мовою з одночасним наданням автентичного перекладу українською мовою, крім тих документів, подання яких мовою оригіналу прямо передбачено (дозволено) цієї документацією.</w:t>
      </w:r>
    </w:p>
    <w:p w:rsidR="00A06DB7" w:rsidRPr="00E608FD" w:rsidRDefault="00A06DB7" w:rsidP="00A06DB7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8FD">
        <w:rPr>
          <w:rFonts w:ascii="Times New Roman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E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2F74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A24B9B">
        <w:rPr>
          <w:rFonts w:ascii="Times New Roman" w:hAnsi="Times New Roman" w:cs="Times New Roman"/>
          <w:sz w:val="24"/>
          <w:szCs w:val="24"/>
          <w:lang w:val="uk-UA"/>
        </w:rPr>
        <w:t>не вимагається</w:t>
      </w:r>
      <w:r w:rsidRPr="00E608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DB7" w:rsidRPr="00340160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340160">
        <w:t xml:space="preserve"> </w:t>
      </w:r>
      <w:r w:rsidRPr="00340160">
        <w:rPr>
          <w:rFonts w:ascii="Times New Roman" w:hAnsi="Times New Roman" w:cs="Times New Roman"/>
          <w:sz w:val="24"/>
          <w:szCs w:val="24"/>
          <w:lang w:val="uk-UA"/>
        </w:rPr>
        <w:t>визначаються електронною системою закупівель автоматично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Розмір мінімального кроку пониження ціни: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1% від очікуваної вартості предмету закупівлі.</w:t>
      </w:r>
    </w:p>
    <w:p w:rsidR="00FF5F2D" w:rsidRDefault="00E71DDB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="00FF5F2D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5B5987" w:rsidRPr="00A24B9B" w:rsidRDefault="00A06DB7" w:rsidP="001026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F74">
        <w:rPr>
          <w:rFonts w:ascii="Times New Roman" w:hAnsi="Times New Roman" w:cs="Times New Roman"/>
          <w:b/>
          <w:sz w:val="24"/>
          <w:szCs w:val="24"/>
          <w:lang w:val="uk-UA"/>
        </w:rPr>
        <w:t>Підтвердження визначення очікуваної вартості:</w:t>
      </w:r>
      <w:r w:rsidR="001026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24B9B" w:rsidRPr="00A24B9B">
        <w:rPr>
          <w:rFonts w:ascii="Times New Roman" w:eastAsia="Calibri" w:hAnsi="Times New Roman" w:cs="Times New Roman"/>
          <w:sz w:val="24"/>
          <w:szCs w:val="24"/>
          <w:lang w:val="uk-UA"/>
        </w:rPr>
        <w:t>Очікувана вартість закупівлі визначена шляхом аналізу вартості аналогічних послуг наданих департаменту ЖКГ ММР за укладеними у  2024 ро</w:t>
      </w:r>
      <w:r w:rsidR="00A24B9B">
        <w:rPr>
          <w:rFonts w:ascii="Times New Roman" w:eastAsia="Calibri" w:hAnsi="Times New Roman" w:cs="Times New Roman"/>
          <w:sz w:val="24"/>
          <w:szCs w:val="24"/>
          <w:lang w:val="uk-UA"/>
        </w:rPr>
        <w:t>ці</w:t>
      </w:r>
      <w:r w:rsidR="00A24B9B" w:rsidRPr="00A24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договорами</w:t>
      </w:r>
      <w:r w:rsidR="00A24B9B" w:rsidRPr="00A24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урахуванням індексу інфляції</w:t>
      </w:r>
      <w:r w:rsidR="00102631" w:rsidRPr="00A24B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1DDB" w:rsidRPr="005B5987" w:rsidRDefault="00102631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4B9B" w:rsidRDefault="00A24B9B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4B9B" w:rsidRDefault="00A24B9B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865B0" w:rsidRPr="00B865B0" w:rsidRDefault="00B865B0" w:rsidP="00B865B0">
      <w:pPr>
        <w:spacing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 w:rsidRPr="00B865B0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 xml:space="preserve">ТЕХНІЧНЕ ЗАВДАННЯ </w:t>
      </w:r>
    </w:p>
    <w:p w:rsidR="00102631" w:rsidRPr="00102631" w:rsidRDefault="00102631" w:rsidP="0010263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Основними напрямками діяльності Охорони повинні бути: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Збереження матеріальних цінностей на Об’єкті;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Забезпечення пропускного режиму на Об’єкті;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Перешкоджання несанкціонованому проникненню на Об’єкт третіх (сторонніх)осіб;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Перешкодження</w:t>
      </w:r>
      <w:proofErr w:type="spellEnd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несанкціонованому ввезенню/вивезенню та внесенню /винесенню </w:t>
      </w:r>
      <w:proofErr w:type="spellStart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товарно-</w:t>
      </w:r>
      <w:proofErr w:type="spellEnd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матеріальних цінностей і своєчасне виявлення та припинення таких спроб;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Забезпечити силами фізичної охорони,  наявними засобами </w:t>
      </w:r>
      <w:proofErr w:type="spellStart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інженерно-</w:t>
      </w:r>
      <w:proofErr w:type="spellEnd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технічного укріплення (загороджувальні й освітлювальні конструкції , механічні запираючи пристрої тощо), технічними засобами охоронного призначення (системи відеоспостереження, системи контролю доступу), та іншими передбаченими законодавством.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Своєчасне реагування при виникненні надзвичайних подій пов’язаних з пожежами, аваріями на електричних, теплових або газових мережах.</w:t>
      </w:r>
    </w:p>
    <w:p w:rsidR="00102631" w:rsidRPr="00102631" w:rsidRDefault="00102631" w:rsidP="0010263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Вимоги до охоронника: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Мати охайний зовнішній вигляд, дотримуватись встановленої форми одягу під час несення служби;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Здійснювати пропускний режим, затримувати осіб, які порушують внутрішньо-об’єктовий режим;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Дбайливо ставитися до засобів зв’язку, засобів індивідуального захисту та іншого майна, використовувати їх вміло і тільки за призначенням;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Знати і суворо дотримуватись правил особистої безпеки та безпеки при роботі з технічними та електричними засобами;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При зверненні до співробітників або відвідувачів Об’єкту – бути ввічливим і тактовним.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Контролювати та чітко додержуватися правил здачі та прийому приміщень об’єкту під охорону.</w:t>
      </w:r>
    </w:p>
    <w:p w:rsidR="00B865B0" w:rsidRPr="00B865B0" w:rsidRDefault="00B865B0" w:rsidP="00B865B0">
      <w:pPr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sectPr w:rsidR="00B865B0" w:rsidRPr="00B8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E52"/>
    <w:multiLevelType w:val="hybridMultilevel"/>
    <w:tmpl w:val="BEFEC652"/>
    <w:lvl w:ilvl="0" w:tplc="8C88C2B2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61D7"/>
    <w:multiLevelType w:val="hybridMultilevel"/>
    <w:tmpl w:val="AAC01B02"/>
    <w:lvl w:ilvl="0" w:tplc="7986AF24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23EA7500"/>
    <w:multiLevelType w:val="hybridMultilevel"/>
    <w:tmpl w:val="C4382788"/>
    <w:lvl w:ilvl="0" w:tplc="F93C168E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A91108"/>
    <w:multiLevelType w:val="multilevel"/>
    <w:tmpl w:val="D41C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9856C2"/>
    <w:multiLevelType w:val="hybridMultilevel"/>
    <w:tmpl w:val="CB88A7FE"/>
    <w:lvl w:ilvl="0" w:tplc="AEF8EB2A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63744"/>
    <w:multiLevelType w:val="hybridMultilevel"/>
    <w:tmpl w:val="DC9E2076"/>
    <w:lvl w:ilvl="0" w:tplc="DD8AA01C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3B6FB2"/>
    <w:multiLevelType w:val="hybridMultilevel"/>
    <w:tmpl w:val="F008F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22E70"/>
    <w:multiLevelType w:val="hybridMultilevel"/>
    <w:tmpl w:val="48600A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4D71C4"/>
    <w:multiLevelType w:val="hybridMultilevel"/>
    <w:tmpl w:val="BAFCE688"/>
    <w:lvl w:ilvl="0" w:tplc="1CA68FB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252A2"/>
    <w:multiLevelType w:val="hybridMultilevel"/>
    <w:tmpl w:val="35FC642E"/>
    <w:lvl w:ilvl="0" w:tplc="9F6678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DC733A"/>
    <w:multiLevelType w:val="hybridMultilevel"/>
    <w:tmpl w:val="AC585316"/>
    <w:lvl w:ilvl="0" w:tplc="4B289F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A2089"/>
    <w:multiLevelType w:val="hybridMultilevel"/>
    <w:tmpl w:val="7AE0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102631"/>
    <w:rsid w:val="0012502C"/>
    <w:rsid w:val="001B61A9"/>
    <w:rsid w:val="00276790"/>
    <w:rsid w:val="002804BB"/>
    <w:rsid w:val="00327CC4"/>
    <w:rsid w:val="003D2F74"/>
    <w:rsid w:val="005B5987"/>
    <w:rsid w:val="00725583"/>
    <w:rsid w:val="00945FDF"/>
    <w:rsid w:val="00A029A7"/>
    <w:rsid w:val="00A06DB7"/>
    <w:rsid w:val="00A24B9B"/>
    <w:rsid w:val="00A27722"/>
    <w:rsid w:val="00B7062D"/>
    <w:rsid w:val="00B865B0"/>
    <w:rsid w:val="00CC348B"/>
    <w:rsid w:val="00D14C16"/>
    <w:rsid w:val="00D174A4"/>
    <w:rsid w:val="00D65815"/>
    <w:rsid w:val="00DC34ED"/>
    <w:rsid w:val="00E25028"/>
    <w:rsid w:val="00E71DDB"/>
    <w:rsid w:val="00E91972"/>
    <w:rsid w:val="00EA100E"/>
    <w:rsid w:val="00FE609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A2772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A2772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A2772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qFormat/>
    <w:rsid w:val="00A2772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27722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10"/>
    <w:next w:val="10"/>
    <w:link w:val="60"/>
    <w:qFormat/>
    <w:rsid w:val="00A2772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A27722"/>
    <w:rPr>
      <w:rFonts w:ascii="Arial" w:eastAsia="Arial" w:hAnsi="Arial" w:cs="Arial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27722"/>
    <w:rPr>
      <w:rFonts w:ascii="Arial" w:eastAsia="Arial" w:hAnsi="Arial" w:cs="Arial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27722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27722"/>
    <w:rPr>
      <w:rFonts w:ascii="Arial" w:eastAsia="Arial" w:hAnsi="Arial" w:cs="Arial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7722"/>
    <w:rPr>
      <w:rFonts w:ascii="Arial" w:eastAsia="Arial" w:hAnsi="Arial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A27722"/>
    <w:rPr>
      <w:rFonts w:ascii="Arial" w:eastAsia="Arial" w:hAnsi="Arial" w:cs="Arial"/>
      <w:b/>
      <w:color w:val="00000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722"/>
  </w:style>
  <w:style w:type="paragraph" w:customStyle="1" w:styleId="10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">
    <w:name w:val="Table Normal1"/>
    <w:rsid w:val="00A27722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A2772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A27722"/>
    <w:rPr>
      <w:rFonts w:ascii="Arial" w:eastAsia="Arial" w:hAnsi="Arial" w:cs="Arial"/>
      <w:b/>
      <w:color w:val="000000"/>
      <w:sz w:val="72"/>
      <w:szCs w:val="72"/>
      <w:lang w:eastAsia="ru-RU"/>
    </w:rPr>
  </w:style>
  <w:style w:type="paragraph" w:styleId="a6">
    <w:name w:val="Subtitle"/>
    <w:basedOn w:val="10"/>
    <w:next w:val="10"/>
    <w:link w:val="a7"/>
    <w:uiPriority w:val="99"/>
    <w:qFormat/>
    <w:rsid w:val="00A27722"/>
    <w:pPr>
      <w:keepNext/>
      <w:keepLines/>
      <w:spacing w:before="360" w:after="80"/>
      <w:contextualSpacing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A27722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table" w:customStyle="1" w:styleId="21">
    <w:name w:val="2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A27722"/>
  </w:style>
  <w:style w:type="character" w:customStyle="1" w:styleId="rvts0">
    <w:name w:val="rvts0"/>
    <w:basedOn w:val="a0"/>
    <w:rsid w:val="00A27722"/>
  </w:style>
  <w:style w:type="paragraph" w:styleId="a9">
    <w:name w:val="Balloon Text"/>
    <w:basedOn w:val="a"/>
    <w:link w:val="aa"/>
    <w:semiHidden/>
    <w:rsid w:val="00A2772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2772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rvps2">
    <w:name w:val="rvps2"/>
    <w:basedOn w:val="a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27722"/>
  </w:style>
  <w:style w:type="character" w:styleId="ab">
    <w:name w:val="Hyperlink"/>
    <w:uiPriority w:val="99"/>
    <w:unhideWhenUsed/>
    <w:rsid w:val="00A27722"/>
    <w:rPr>
      <w:color w:val="0000FF"/>
      <w:u w:val="single"/>
    </w:rPr>
  </w:style>
  <w:style w:type="character" w:styleId="ac">
    <w:name w:val="Strong"/>
    <w:qFormat/>
    <w:rsid w:val="00A27722"/>
    <w:rPr>
      <w:b/>
      <w:bCs/>
    </w:rPr>
  </w:style>
  <w:style w:type="paragraph" w:styleId="HTML">
    <w:name w:val="HTML Preformatted"/>
    <w:basedOn w:val="a"/>
    <w:link w:val="HTML0"/>
    <w:rsid w:val="00A27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77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qFormat/>
    <w:rsid w:val="00A27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g-bindingng-scope">
    <w:name w:val="ng-binding ng-scope"/>
    <w:basedOn w:val="a0"/>
    <w:rsid w:val="00A27722"/>
  </w:style>
  <w:style w:type="table" w:styleId="ae">
    <w:name w:val="Table Grid"/>
    <w:basedOn w:val="a1"/>
    <w:rsid w:val="00A2772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A27722"/>
    <w:rPr>
      <w:color w:val="800080"/>
      <w:u w:val="single"/>
    </w:rPr>
  </w:style>
  <w:style w:type="paragraph" w:customStyle="1" w:styleId="xl64">
    <w:name w:val="xl64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277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A277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4">
    <w:name w:val="xl84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A27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A27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27722"/>
  </w:style>
  <w:style w:type="paragraph" w:styleId="af0">
    <w:name w:val="Body Text Indent"/>
    <w:basedOn w:val="a"/>
    <w:link w:val="af1"/>
    <w:rsid w:val="00A27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rsid w:val="00A27722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A277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2">
    <w:name w:val="Обычный2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tab-span">
    <w:name w:val="apple-tab-span"/>
    <w:rsid w:val="00A27722"/>
  </w:style>
  <w:style w:type="numbering" w:customStyle="1" w:styleId="110">
    <w:name w:val="Нет списка11"/>
    <w:next w:val="a2"/>
    <w:semiHidden/>
    <w:rsid w:val="00A27722"/>
  </w:style>
  <w:style w:type="paragraph" w:styleId="af2">
    <w:name w:val="footnote text"/>
    <w:basedOn w:val="a"/>
    <w:link w:val="af3"/>
    <w:semiHidden/>
    <w:rsid w:val="00A27722"/>
    <w:pPr>
      <w:overflowPunct w:val="0"/>
      <w:autoSpaceDE w:val="0"/>
      <w:autoSpaceDN w:val="0"/>
      <w:adjustRightInd w:val="0"/>
      <w:spacing w:before="40" w:after="0" w:line="280" w:lineRule="atLeast"/>
      <w:jc w:val="both"/>
      <w:textAlignment w:val="baseline"/>
    </w:pPr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character" w:customStyle="1" w:styleId="af3">
    <w:name w:val="Текст сноски Знак"/>
    <w:basedOn w:val="a0"/>
    <w:link w:val="af2"/>
    <w:semiHidden/>
    <w:rsid w:val="00A27722"/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paragraph" w:styleId="af4">
    <w:name w:val="Body Text"/>
    <w:basedOn w:val="a"/>
    <w:link w:val="af5"/>
    <w:rsid w:val="00A27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5">
    <w:name w:val="Основной текст Знак"/>
    <w:basedOn w:val="a0"/>
    <w:link w:val="af4"/>
    <w:rsid w:val="00A2772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e"/>
    <w:rsid w:val="00A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A27722"/>
  </w:style>
  <w:style w:type="paragraph" w:styleId="af6">
    <w:name w:val="annotation text"/>
    <w:basedOn w:val="a"/>
    <w:link w:val="af7"/>
    <w:uiPriority w:val="99"/>
    <w:semiHidden/>
    <w:unhideWhenUsed/>
    <w:rsid w:val="00A27722"/>
    <w:pPr>
      <w:spacing w:after="8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27722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23">
    <w:name w:val="Нет списка2"/>
    <w:next w:val="a2"/>
    <w:uiPriority w:val="99"/>
    <w:semiHidden/>
    <w:unhideWhenUsed/>
    <w:rsid w:val="00A27722"/>
  </w:style>
  <w:style w:type="numbering" w:customStyle="1" w:styleId="31">
    <w:name w:val="Нет списка3"/>
    <w:next w:val="a2"/>
    <w:uiPriority w:val="99"/>
    <w:semiHidden/>
    <w:unhideWhenUsed/>
    <w:rsid w:val="001B61A9"/>
  </w:style>
  <w:style w:type="paragraph" w:customStyle="1" w:styleId="32">
    <w:name w:val="Обычный3"/>
    <w:rsid w:val="001B61A9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1">
    <w:name w:val="Table Normal11"/>
    <w:rsid w:val="001B61A9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1B61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1B61A9"/>
  </w:style>
  <w:style w:type="table" w:customStyle="1" w:styleId="112">
    <w:name w:val="Сетка таблицы11"/>
    <w:basedOn w:val="a1"/>
    <w:next w:val="ae"/>
    <w:rsid w:val="001B6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B61A9"/>
  </w:style>
  <w:style w:type="numbering" w:customStyle="1" w:styleId="310">
    <w:name w:val="Нет списка31"/>
    <w:next w:val="a2"/>
    <w:uiPriority w:val="99"/>
    <w:semiHidden/>
    <w:unhideWhenUsed/>
    <w:rsid w:val="001B61A9"/>
  </w:style>
  <w:style w:type="paragraph" w:styleId="af8">
    <w:name w:val="header"/>
    <w:basedOn w:val="a"/>
    <w:link w:val="af9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1B61A9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1B61A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A2772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A2772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A2772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qFormat/>
    <w:rsid w:val="00A2772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27722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10"/>
    <w:next w:val="10"/>
    <w:link w:val="60"/>
    <w:qFormat/>
    <w:rsid w:val="00A2772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A27722"/>
    <w:rPr>
      <w:rFonts w:ascii="Arial" w:eastAsia="Arial" w:hAnsi="Arial" w:cs="Arial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27722"/>
    <w:rPr>
      <w:rFonts w:ascii="Arial" w:eastAsia="Arial" w:hAnsi="Arial" w:cs="Arial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27722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27722"/>
    <w:rPr>
      <w:rFonts w:ascii="Arial" w:eastAsia="Arial" w:hAnsi="Arial" w:cs="Arial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7722"/>
    <w:rPr>
      <w:rFonts w:ascii="Arial" w:eastAsia="Arial" w:hAnsi="Arial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A27722"/>
    <w:rPr>
      <w:rFonts w:ascii="Arial" w:eastAsia="Arial" w:hAnsi="Arial" w:cs="Arial"/>
      <w:b/>
      <w:color w:val="00000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722"/>
  </w:style>
  <w:style w:type="paragraph" w:customStyle="1" w:styleId="10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">
    <w:name w:val="Table Normal1"/>
    <w:rsid w:val="00A27722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A2772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A27722"/>
    <w:rPr>
      <w:rFonts w:ascii="Arial" w:eastAsia="Arial" w:hAnsi="Arial" w:cs="Arial"/>
      <w:b/>
      <w:color w:val="000000"/>
      <w:sz w:val="72"/>
      <w:szCs w:val="72"/>
      <w:lang w:eastAsia="ru-RU"/>
    </w:rPr>
  </w:style>
  <w:style w:type="paragraph" w:styleId="a6">
    <w:name w:val="Subtitle"/>
    <w:basedOn w:val="10"/>
    <w:next w:val="10"/>
    <w:link w:val="a7"/>
    <w:uiPriority w:val="99"/>
    <w:qFormat/>
    <w:rsid w:val="00A27722"/>
    <w:pPr>
      <w:keepNext/>
      <w:keepLines/>
      <w:spacing w:before="360" w:after="80"/>
      <w:contextualSpacing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A27722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table" w:customStyle="1" w:styleId="21">
    <w:name w:val="2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A27722"/>
  </w:style>
  <w:style w:type="character" w:customStyle="1" w:styleId="rvts0">
    <w:name w:val="rvts0"/>
    <w:basedOn w:val="a0"/>
    <w:rsid w:val="00A27722"/>
  </w:style>
  <w:style w:type="paragraph" w:styleId="a9">
    <w:name w:val="Balloon Text"/>
    <w:basedOn w:val="a"/>
    <w:link w:val="aa"/>
    <w:semiHidden/>
    <w:rsid w:val="00A2772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2772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rvps2">
    <w:name w:val="rvps2"/>
    <w:basedOn w:val="a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27722"/>
  </w:style>
  <w:style w:type="character" w:styleId="ab">
    <w:name w:val="Hyperlink"/>
    <w:uiPriority w:val="99"/>
    <w:unhideWhenUsed/>
    <w:rsid w:val="00A27722"/>
    <w:rPr>
      <w:color w:val="0000FF"/>
      <w:u w:val="single"/>
    </w:rPr>
  </w:style>
  <w:style w:type="character" w:styleId="ac">
    <w:name w:val="Strong"/>
    <w:qFormat/>
    <w:rsid w:val="00A27722"/>
    <w:rPr>
      <w:b/>
      <w:bCs/>
    </w:rPr>
  </w:style>
  <w:style w:type="paragraph" w:styleId="HTML">
    <w:name w:val="HTML Preformatted"/>
    <w:basedOn w:val="a"/>
    <w:link w:val="HTML0"/>
    <w:rsid w:val="00A27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77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qFormat/>
    <w:rsid w:val="00A27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g-bindingng-scope">
    <w:name w:val="ng-binding ng-scope"/>
    <w:basedOn w:val="a0"/>
    <w:rsid w:val="00A27722"/>
  </w:style>
  <w:style w:type="table" w:styleId="ae">
    <w:name w:val="Table Grid"/>
    <w:basedOn w:val="a1"/>
    <w:rsid w:val="00A2772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A27722"/>
    <w:rPr>
      <w:color w:val="800080"/>
      <w:u w:val="single"/>
    </w:rPr>
  </w:style>
  <w:style w:type="paragraph" w:customStyle="1" w:styleId="xl64">
    <w:name w:val="xl64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277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A277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4">
    <w:name w:val="xl84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A27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A27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27722"/>
  </w:style>
  <w:style w:type="paragraph" w:styleId="af0">
    <w:name w:val="Body Text Indent"/>
    <w:basedOn w:val="a"/>
    <w:link w:val="af1"/>
    <w:rsid w:val="00A27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rsid w:val="00A27722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A277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2">
    <w:name w:val="Обычный2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tab-span">
    <w:name w:val="apple-tab-span"/>
    <w:rsid w:val="00A27722"/>
  </w:style>
  <w:style w:type="numbering" w:customStyle="1" w:styleId="110">
    <w:name w:val="Нет списка11"/>
    <w:next w:val="a2"/>
    <w:semiHidden/>
    <w:rsid w:val="00A27722"/>
  </w:style>
  <w:style w:type="paragraph" w:styleId="af2">
    <w:name w:val="footnote text"/>
    <w:basedOn w:val="a"/>
    <w:link w:val="af3"/>
    <w:semiHidden/>
    <w:rsid w:val="00A27722"/>
    <w:pPr>
      <w:overflowPunct w:val="0"/>
      <w:autoSpaceDE w:val="0"/>
      <w:autoSpaceDN w:val="0"/>
      <w:adjustRightInd w:val="0"/>
      <w:spacing w:before="40" w:after="0" w:line="280" w:lineRule="atLeast"/>
      <w:jc w:val="both"/>
      <w:textAlignment w:val="baseline"/>
    </w:pPr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character" w:customStyle="1" w:styleId="af3">
    <w:name w:val="Текст сноски Знак"/>
    <w:basedOn w:val="a0"/>
    <w:link w:val="af2"/>
    <w:semiHidden/>
    <w:rsid w:val="00A27722"/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paragraph" w:styleId="af4">
    <w:name w:val="Body Text"/>
    <w:basedOn w:val="a"/>
    <w:link w:val="af5"/>
    <w:rsid w:val="00A27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5">
    <w:name w:val="Основной текст Знак"/>
    <w:basedOn w:val="a0"/>
    <w:link w:val="af4"/>
    <w:rsid w:val="00A2772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e"/>
    <w:rsid w:val="00A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A27722"/>
  </w:style>
  <w:style w:type="paragraph" w:styleId="af6">
    <w:name w:val="annotation text"/>
    <w:basedOn w:val="a"/>
    <w:link w:val="af7"/>
    <w:uiPriority w:val="99"/>
    <w:semiHidden/>
    <w:unhideWhenUsed/>
    <w:rsid w:val="00A27722"/>
    <w:pPr>
      <w:spacing w:after="8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27722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23">
    <w:name w:val="Нет списка2"/>
    <w:next w:val="a2"/>
    <w:uiPriority w:val="99"/>
    <w:semiHidden/>
    <w:unhideWhenUsed/>
    <w:rsid w:val="00A27722"/>
  </w:style>
  <w:style w:type="numbering" w:customStyle="1" w:styleId="31">
    <w:name w:val="Нет списка3"/>
    <w:next w:val="a2"/>
    <w:uiPriority w:val="99"/>
    <w:semiHidden/>
    <w:unhideWhenUsed/>
    <w:rsid w:val="001B61A9"/>
  </w:style>
  <w:style w:type="paragraph" w:customStyle="1" w:styleId="32">
    <w:name w:val="Обычный3"/>
    <w:rsid w:val="001B61A9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1">
    <w:name w:val="Table Normal11"/>
    <w:rsid w:val="001B61A9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1B61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1B61A9"/>
  </w:style>
  <w:style w:type="table" w:customStyle="1" w:styleId="112">
    <w:name w:val="Сетка таблицы11"/>
    <w:basedOn w:val="a1"/>
    <w:next w:val="ae"/>
    <w:rsid w:val="001B6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B61A9"/>
  </w:style>
  <w:style w:type="numbering" w:customStyle="1" w:styleId="310">
    <w:name w:val="Нет списка31"/>
    <w:next w:val="a2"/>
    <w:uiPriority w:val="99"/>
    <w:semiHidden/>
    <w:unhideWhenUsed/>
    <w:rsid w:val="001B61A9"/>
  </w:style>
  <w:style w:type="paragraph" w:styleId="af8">
    <w:name w:val="header"/>
    <w:basedOn w:val="a"/>
    <w:link w:val="af9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1B61A9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1B61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5</cp:revision>
  <cp:lastPrinted>2022-01-24T12:50:00Z</cp:lastPrinted>
  <dcterms:created xsi:type="dcterms:W3CDTF">2023-02-03T14:21:00Z</dcterms:created>
  <dcterms:modified xsi:type="dcterms:W3CDTF">2024-12-13T11:18:00Z</dcterms:modified>
</cp:coreProperties>
</file>