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51" w:rsidRDefault="00B32A6B" w:rsidP="00E2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:</w:t>
      </w:r>
      <w:r w:rsidR="00597A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E23D5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Капітальний ремонт покрівлі багатоквартирного житлового будинку по вул. Шосейна, 27 в м. Миколаєві</w:t>
      </w:r>
      <w:r w:rsidR="00E23D5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23D5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E23D51" w:rsidRDefault="00E23D51" w:rsidP="00E2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)</w:t>
      </w:r>
    </w:p>
    <w:p w:rsidR="00597A02" w:rsidRDefault="00597A02" w:rsidP="00E2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робіт; адміністративних витрат будівельної організації; податку на додану вартість;  вартість постачання устаткування за рахунок будівельної організації.</w:t>
      </w:r>
    </w:p>
    <w:p w:rsidR="00597A02" w:rsidRDefault="00597A02" w:rsidP="00E4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E4567A">
        <w:rPr>
          <w:rFonts w:ascii="Times New Roman" w:hAnsi="Times New Roman" w:cs="Times New Roman"/>
          <w:sz w:val="24"/>
          <w:szCs w:val="24"/>
          <w:lang w:val="uk-UA"/>
        </w:rPr>
        <w:t xml:space="preserve">та експертизи проектної документації 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D26347" w:rsidRDefault="00D26347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D0B40" w:rsidRDefault="00597A02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D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page" w:tblpX="988" w:tblpY="63"/>
        <w:tblW w:w="10540" w:type="dxa"/>
        <w:tblLook w:val="04A0" w:firstRow="1" w:lastRow="0" w:firstColumn="1" w:lastColumn="0" w:noHBand="0" w:noVBand="1"/>
      </w:tblPr>
      <w:tblGrid>
        <w:gridCol w:w="550"/>
        <w:gridCol w:w="5091"/>
        <w:gridCol w:w="1359"/>
        <w:gridCol w:w="520"/>
        <w:gridCol w:w="840"/>
        <w:gridCol w:w="660"/>
        <w:gridCol w:w="700"/>
        <w:gridCol w:w="820"/>
      </w:tblGrid>
      <w:tr w:rsidR="00E23D51" w:rsidTr="00E23D51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E23D51" w:rsidRDefault="00E23D51" w:rsidP="00E23D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E23D51" w:rsidTr="00E23D51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E23D51" w:rsidRDefault="00E23D51" w:rsidP="00E23D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ремонтнобудівельні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Роботи з демонтажу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1-3 шари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16,238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Додавати на кожний наступний шар розбирання рулонної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16,238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1-3 шари (вихід на покрівлю)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покриттів покрівлі з рулонних матеріалів в 1-3 шари (примикань)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1,176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ухилоутворюючої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цементної стяжки (70%)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11,37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ухилоутворюючої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цементної стяжки на покритті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вентканалів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кам'яної кладки простих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цегли (виступу цегли по периметру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вентканалів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(Демонтаж)Установлення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пiдвiконникiв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.] масою до 0,5 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пояскiв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сандрикiв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жолобiв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тощо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(карнизних звисів)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1,539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пояскiв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сандрикiв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жолобiв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тощо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(жолобів)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суцільного дерев'яного накату на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звісахсусуцільного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дерев'яного накату на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звісахцільного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дерев'яного накату на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дверних полотен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в укосах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засклених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вiконних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рам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вiконних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коробок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в укосах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полотен люків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Демонтаж коробок люків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(Демонтаж)витяжних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стоякiв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азбестоцементних труб,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100 мм, висота стояка 3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стояк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Брухт металевий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>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зворотнi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Роботи з монтажу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Ремонт цегляної кладки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окремими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мiсцями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(Перекладка ділянок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вентканалів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керамічної цегли 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Заміна дерев'яних кобилок на карнизному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(50х50х500мм)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суцільного дерев'яного накату на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дошки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16,238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сiтцi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без улаштування каркасу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вентканалів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парапетів, примикань виходів на покрівлю)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 (покриття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вентканалів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(основна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. та виходи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1,539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0,3977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настiнних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жолобiв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рулонних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що наплавляються,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додаткового шару (карнизні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31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117,859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рулонних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що наплавляються,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в два шари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16,405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Праймер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битумный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1,3124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1886,575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1853,765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висотою 400 мм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з улаштуванням фартуха з оцинкованої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2,063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бітумна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0,088709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0,21533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243,434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243,434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висотою 400 мм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з наклеюванням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стрiчки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Экобит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Додавати або виключати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висоти примикання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[при улаштуванні примикань]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бітумна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0,06928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Стрiчка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Екобіт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висотою 400 мм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з наклеюванням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стрiчки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Экобит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0,497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Додавати або виключати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висоти примикання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[при улаштуванні примикань]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0,497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бітумна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0,037275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50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102,382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102,382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Стрiчка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Екобіт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0,052185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брандмауерiв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(шир. 330 мм)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0,4699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Виготовлення покрівельних костилів , (275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0,18087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Сталь штабова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0,230656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оправ температурних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швiв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0,05843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зовнішньої каналізації ПВХ діаметром 110х3,2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Муфты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ПП,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диаметр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110 мм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над шахтами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листової оцинкованої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круглого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315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зонт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Колпак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(грибок) на стояки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каналізації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Огородження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перилами (Н=600 мм)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Свердлення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товщина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цеглини,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отвору до 20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Виготовлення металевих дверей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кутова 35х35х3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0,045792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Сталь штабова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0,0482512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Стрижнева арматура А-I,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12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0,038584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Стрижнева арматура А-I,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0,003604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Петля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Замок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0,1 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Ґрунтування металевих поверхонь за один раз ґрунтовкою ГФ-021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76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вiконних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блоками площею до 1 м2 з металопластику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житлових і громадських будівель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Дюбель-анкер 100х10мм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Однокомпонентний, еластичний, що ущільнює поліуретановий герметик SIKAFLEX PRO-3WF, стійкий до дії води і навколишнього середовища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750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мл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вiконнi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металопластику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дверей,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лазiв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Люк-лаз металевий протипожежний сертифікований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пояскiв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сандрикiв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пiдвiконних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вiдливiв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Антисептування водними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фермах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1,891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Нанесення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 в один шар покриття з вогнезахисного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ДСА-1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горизонтальнi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вертикальнi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поверхнi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дерев'яних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1,891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кожний наступний шар нанесення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 покриття з вогнезахисного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додавати до норми 13-74-1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1,891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Вогнезахисний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ДСА-1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151,28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Замiна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лiйок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Воронка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Замiна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прямих ланок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землi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драбин,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помостiв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водостічні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192,36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Замiна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Коліно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водосточної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3. Козирки над під'їздами  8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1-3 шари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покриттів покрівлі з рулонних матеріалів в 1-3 шари (примикань)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100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рулонних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що наплавляються,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в два шари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Праймер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битумный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висотою 400 мм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з улаштуванням фартуха з оцинкованої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бітумна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0,01032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0,02655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АПП-ПЭ-5,0П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28,32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наплавляемый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Аквизол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ПЭ-3,0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слой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28,32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4.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Прочие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работы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№2-1-2.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блискавкозахист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роботi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висотi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 до 8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роботi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висотi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8 до 15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роботi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висотi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 до 8 м]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роботi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висотi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15 до 30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Дріт сталевий,оц.д=8мм W-08/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st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Тримач дроту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пласт.для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плоского даху з бетоном Н-304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Тримач дроту металевий FLIP з дюбелем Н-031 (1303011)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118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Хомут для труб з тримачем дроту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Niro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,80мм H-882(1380822)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Клема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фальцева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металева С-092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Злучник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дроту універсальний С-011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Злучник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дроту 8мм і полоси 40х4мм контрольний С-034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Злучник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полоси 40х4мм хрестовий С-024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Тримач полоси металевий 70х20 H-035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Термозбіжна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трубка UDRS-D40-50-K52 ТТУ 40/20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Стрічка гідроізоляційна DENSO ,10м (1011020)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Клей бітумний 10л К-910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Заземлювач горизонтальний у траншеї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штабової,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штабової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Смуга сталева оц.40x4 W-40х4/ST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Розробка ґрунту вручну в траншеях глибиною до 2 м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укосами,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Засипання вручну траншей, пазух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котлованiв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ям, група ґрунту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0,385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щебеневих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основ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пiдстильних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шарiв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основи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пiску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щебеню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фракцiї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40-70 мм з межею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мiцностi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стиск понад 98,1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[1000 кг/см2]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одношарових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асфальтобетонної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товщиною 3 см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додавати або виключати до норми 18-46-1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0,17125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17,125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51" w:rsidRDefault="00E23D51" w:rsidP="00E23D51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E23D51" w:rsidTr="00E23D51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E23D51" w:rsidRDefault="00E23D51" w:rsidP="00E23D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Середньомісячна зарплата робітників 10,630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E23D51" w:rsidRDefault="00E23D51" w:rsidP="00E23D51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E23D51" w:rsidRDefault="00E23D51" w:rsidP="00E23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23D51" w:rsidSect="00D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16" w:rsidRDefault="00CD1B16" w:rsidP="00B32A6B">
      <w:pPr>
        <w:spacing w:after="0" w:line="240" w:lineRule="auto"/>
      </w:pPr>
      <w:r>
        <w:separator/>
      </w:r>
    </w:p>
  </w:endnote>
  <w:endnote w:type="continuationSeparator" w:id="0">
    <w:p w:rsidR="00CD1B16" w:rsidRDefault="00CD1B16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16" w:rsidRDefault="00CD1B16" w:rsidP="00B32A6B">
      <w:pPr>
        <w:spacing w:after="0" w:line="240" w:lineRule="auto"/>
      </w:pPr>
      <w:r>
        <w:separator/>
      </w:r>
    </w:p>
  </w:footnote>
  <w:footnote w:type="continuationSeparator" w:id="0">
    <w:p w:rsidR="00CD1B16" w:rsidRDefault="00CD1B16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2C"/>
    <w:rsid w:val="0002196E"/>
    <w:rsid w:val="00030984"/>
    <w:rsid w:val="000465A4"/>
    <w:rsid w:val="00397ACB"/>
    <w:rsid w:val="003A7928"/>
    <w:rsid w:val="00597A02"/>
    <w:rsid w:val="007A242C"/>
    <w:rsid w:val="00A47A05"/>
    <w:rsid w:val="00B32A6B"/>
    <w:rsid w:val="00B42CD4"/>
    <w:rsid w:val="00CD1B16"/>
    <w:rsid w:val="00D20009"/>
    <w:rsid w:val="00D26347"/>
    <w:rsid w:val="00D312CA"/>
    <w:rsid w:val="00DD0B40"/>
    <w:rsid w:val="00E23D51"/>
    <w:rsid w:val="00E44690"/>
    <w:rsid w:val="00E4567A"/>
    <w:rsid w:val="00F4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9"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7950</Words>
  <Characters>4533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2021-07-12T07:41:00Z</dcterms:created>
  <dcterms:modified xsi:type="dcterms:W3CDTF">2021-08-25T11:00:00Z</dcterms:modified>
</cp:coreProperties>
</file>