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AC" w:rsidRDefault="00B32A6B" w:rsidP="0076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ІНФОРМАЦІЯ ПРО НЕОБХІДНІ </w:t>
      </w:r>
      <w:proofErr w:type="gramStart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ТЕХН</w:t>
      </w:r>
      <w:proofErr w:type="gramEnd"/>
      <w:r w:rsidRPr="0074042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ІЧНІ, ЯКІСНІ ТА КІЛЬКІСНІ ХАРАКТЕРИСТИКИ ЗАКУПІВЛІ ЗА ПРЕДМЕТОМ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>:</w:t>
      </w:r>
      <w:r w:rsidR="00597A02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uk-UA"/>
        </w:rPr>
        <w:t xml:space="preserve"> </w:t>
      </w:r>
      <w:r w:rsidR="007626A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Капітальний ремонт покрівлі багатоповерхового житлового будинку по вул. </w:t>
      </w:r>
      <w:proofErr w:type="spellStart"/>
      <w:r w:rsidR="007626A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Леваневців</w:t>
      </w:r>
      <w:proofErr w:type="spellEnd"/>
      <w:r w:rsidR="007626A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, 25/9</w:t>
      </w:r>
    </w:p>
    <w:p w:rsidR="007626AC" w:rsidRDefault="007626AC" w:rsidP="0076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в м. Миколаєві (ДК 021:2015 (45450000-6)) – інші завершальні будівельні роботи)</w:t>
      </w:r>
    </w:p>
    <w:p w:rsidR="00E23D51" w:rsidRDefault="00E23D51" w:rsidP="00131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визначена на підставі зведеного кошторисного розрахунку, що міститься у складі проектно-кошторисної документації. До зведеного кошторисного розрахунку включені всі витрати за об’єктом,  а саме: будівельні роботи, устаткування, кошти на покриття адміністративних витрат тощо.      </w:t>
      </w:r>
    </w:p>
    <w:p w:rsidR="00597A02" w:rsidRPr="00DD0B40" w:rsidRDefault="00597A02" w:rsidP="00E456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>Очікувана вартість безпосередньо формується з вартості будівельних робіт; адміністративних витрат будівельної організації; податку на додану вартість;  вартість постачання устаткування за рахунок будівельної організації.</w:t>
      </w:r>
    </w:p>
    <w:p w:rsidR="00597A02" w:rsidRDefault="00597A02" w:rsidP="00E4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D0B4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вищевказаних складових  </w:t>
      </w:r>
      <w:r w:rsidR="00E4567A">
        <w:rPr>
          <w:rFonts w:ascii="Times New Roman" w:hAnsi="Times New Roman" w:cs="Times New Roman"/>
          <w:sz w:val="24"/>
          <w:szCs w:val="24"/>
          <w:lang w:val="uk-UA"/>
        </w:rPr>
        <w:t xml:space="preserve">та експертизи проектної документації </w:t>
      </w:r>
      <w:r w:rsidRPr="00DD0B40">
        <w:rPr>
          <w:rFonts w:ascii="Times New Roman" w:hAnsi="Times New Roman" w:cs="Times New Roman"/>
          <w:sz w:val="24"/>
          <w:szCs w:val="24"/>
          <w:lang w:val="uk-UA"/>
        </w:rPr>
        <w:t>Замовником визначено очікувану вартість закупівлі.</w:t>
      </w:r>
    </w:p>
    <w:p w:rsidR="00D26347" w:rsidRDefault="00D26347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D0B40" w:rsidRDefault="00597A02" w:rsidP="00597A02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C5DC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Технічне завдання</w:t>
      </w:r>
    </w:p>
    <w:p w:rsidR="00DD0B40" w:rsidRDefault="00DD0B40" w:rsidP="00DD0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540"/>
        <w:gridCol w:w="5100"/>
        <w:gridCol w:w="1360"/>
        <w:gridCol w:w="520"/>
        <w:gridCol w:w="840"/>
        <w:gridCol w:w="660"/>
        <w:gridCol w:w="700"/>
        <w:gridCol w:w="820"/>
      </w:tblGrid>
      <w:tr w:rsidR="007626AC" w:rsidTr="007626AC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7626AC" w:rsidRDefault="007626AC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Умови виконання робіт</w:t>
            </w:r>
          </w:p>
        </w:tc>
      </w:tr>
      <w:tr w:rsidR="007626AC" w:rsidTr="007626AC">
        <w:trPr>
          <w:trHeight w:val="360"/>
        </w:trPr>
        <w:tc>
          <w:tcPr>
            <w:tcW w:w="10540" w:type="dxa"/>
            <w:gridSpan w:val="8"/>
            <w:vAlign w:val="center"/>
            <w:hideMark/>
          </w:tcPr>
          <w:p w:rsidR="007626AC" w:rsidRDefault="007626AC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Об'єми робіт</w:t>
            </w: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Примітка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Локальний кошторис №2-1-1.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загальнобудівельні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 xml:space="preserve">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Демонтажні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покриттiв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рулонних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матерiалiв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1-3 шари (будівля, ліфтові будки, лоджії)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цементної стяжки покрівлі (частини існуючої стяжки)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 мм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 додавати або виключати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водостiчних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лiйок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труб чавунних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понад 50 до 100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по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цеглi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бетону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стель, площа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 одному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мiсцi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бiльше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[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пiдвiконникiв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зливiв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парапетiв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.] масою до 0,5 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Розбирання парапетних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Знiмання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дверних полотен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Демонтаж дверних коробок в кам'яних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стiнах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вiдбиванням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штукатурки в укосах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100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вентиляційних решіток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Навантаження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смiття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2. Ремонтні роботи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 по верху парапету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поверхонь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глибкопроникною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закріплюючою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грунтовкою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глибокопроникна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Ceresit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CT 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кожнi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5 мм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змiни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товщини шару цементної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вирiвнювальної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стяжки додавати або виключати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поверхонь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глибкопроникною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закріплюючою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грунтовкою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глибокопроникна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Ceresit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CT 17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покрівель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по підготовленій рулонній або цементобетонній основі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Мембрана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1299,6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термооброблений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1506,5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Турбогвинт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7,5х72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Шайби тарілчасті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Дюбель-нейлон 10х80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стін і парапетів із улаштуванням фартуха, висота примикань до 400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10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Улаштування примикань із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мембран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BauderTHERMOFOL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до стін і парапетів із улаштуванням фартуха, додавати на перші повні або неповні 100 мм висоти примикань понад 400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5,51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Турбогвинт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7,5х72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Мембрана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полівінілхлоридна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444,11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Рейка крайова з ПВХ металу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п.м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1113,02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Герметик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33,06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 8х80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6612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35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Геотекстиль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термооброблений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85,41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Сталь листова оцинкована, товщина листа 0,7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0,975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Прокладання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трубопроводiв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зливової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полiетиленових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труб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дiаметром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Труби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полiпропiленовi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для зливової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каналiзацiї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. 100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однорівневих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лійок внутрішнього водостоку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1лійка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Шайби тарілчасті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Дюбель 10х80 нейлон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Турбогвинт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7,5х72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Лійка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Герметик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закладних деталей вагою до 5 кг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0,08532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Гарячекатана арматурна сталь гладка, клас А-1,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дiаметр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16 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0,08532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Огородження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покрiвель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перилами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Монтаж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дрiбних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металоконструкцiй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вагою до 0,1 т (драбин металевих)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0,1392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Драбини металеві приставні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0,1392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Встановлення металевих дверних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блокiв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Металоконструкцiї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дверних коробок, полотен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Установлення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жалюзiйних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сталевих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вивiрянням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i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закрiпленням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площею в світлі понад 0,25 до 1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грати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Решітка вентиляційна 1500х600мм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Грунтування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всіх металевих поверхонь за один раз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грунтовкою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ГФ-021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металевих поґрунтованих поверхонь емаллю ПФ-115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Полiпшене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штукатурення цементно-вапняним розчином по каменю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стiн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фасадiв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Полiвiнiлацетатне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фарбування нових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фасадiв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з риштувань з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пiдготовленням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поверхнi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6AC" w:rsidRDefault="007626AC">
            <w:pPr>
              <w:spacing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20" w:type="dxa"/>
            <w:noWrap/>
            <w:vAlign w:val="bottom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  <w:tr w:rsidR="007626AC" w:rsidTr="007626AC">
        <w:trPr>
          <w:trHeight w:val="360"/>
        </w:trPr>
        <w:tc>
          <w:tcPr>
            <w:tcW w:w="7520" w:type="dxa"/>
            <w:gridSpan w:val="4"/>
            <w:vAlign w:val="center"/>
            <w:hideMark/>
          </w:tcPr>
          <w:p w:rsidR="007626AC" w:rsidRDefault="007626AC">
            <w:pPr>
              <w:spacing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Середньомісячна зарплата робітників 10,630 тис.</w:t>
            </w:r>
            <w:r w:rsidR="003A0C70"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 </w:t>
            </w:r>
            <w:bookmarkStart w:id="0" w:name="_GoBack"/>
            <w:bookmarkEnd w:id="0"/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грн.</w:t>
            </w:r>
          </w:p>
        </w:tc>
        <w:tc>
          <w:tcPr>
            <w:tcW w:w="1500" w:type="dxa"/>
            <w:gridSpan w:val="2"/>
            <w:vAlign w:val="center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7626AC" w:rsidRDefault="007626AC">
            <w:pPr>
              <w:spacing w:line="240" w:lineRule="auto"/>
              <w:rPr>
                <w:sz w:val="20"/>
                <w:szCs w:val="20"/>
                <w:lang w:val="uk-UA" w:eastAsia="uk-UA"/>
              </w:rPr>
            </w:pPr>
          </w:p>
        </w:tc>
      </w:tr>
    </w:tbl>
    <w:p w:rsidR="007626AC" w:rsidRDefault="007626AC" w:rsidP="007626A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uk-UA"/>
        </w:rPr>
      </w:pPr>
    </w:p>
    <w:p w:rsidR="00E23D51" w:rsidRPr="007626AC" w:rsidRDefault="00E23D51" w:rsidP="00E23D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23D51" w:rsidRPr="007626AC" w:rsidSect="00D2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87" w:rsidRDefault="00534687" w:rsidP="00B32A6B">
      <w:pPr>
        <w:spacing w:after="0" w:line="240" w:lineRule="auto"/>
      </w:pPr>
      <w:r>
        <w:separator/>
      </w:r>
    </w:p>
  </w:endnote>
  <w:endnote w:type="continuationSeparator" w:id="0">
    <w:p w:rsidR="00534687" w:rsidRDefault="00534687" w:rsidP="00B32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87" w:rsidRDefault="00534687" w:rsidP="00B32A6B">
      <w:pPr>
        <w:spacing w:after="0" w:line="240" w:lineRule="auto"/>
      </w:pPr>
      <w:r>
        <w:separator/>
      </w:r>
    </w:p>
  </w:footnote>
  <w:footnote w:type="continuationSeparator" w:id="0">
    <w:p w:rsidR="00534687" w:rsidRDefault="00534687" w:rsidP="00B32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1D7"/>
    <w:multiLevelType w:val="hybridMultilevel"/>
    <w:tmpl w:val="AAC01B02"/>
    <w:lvl w:ilvl="0" w:tplc="7986AF24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3EA7500"/>
    <w:multiLevelType w:val="hybridMultilevel"/>
    <w:tmpl w:val="C4382788"/>
    <w:lvl w:ilvl="0" w:tplc="F93C168E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91108"/>
    <w:multiLevelType w:val="multilevel"/>
    <w:tmpl w:val="D41CE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9856C2"/>
    <w:multiLevelType w:val="hybridMultilevel"/>
    <w:tmpl w:val="CB88A7FE"/>
    <w:lvl w:ilvl="0" w:tplc="AEF8EB2A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2697"/>
    <w:multiLevelType w:val="hybridMultilevel"/>
    <w:tmpl w:val="7856F0CA"/>
    <w:lvl w:ilvl="0" w:tplc="A4805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60CC3"/>
    <w:multiLevelType w:val="hybridMultilevel"/>
    <w:tmpl w:val="402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089"/>
    <w:multiLevelType w:val="hybridMultilevel"/>
    <w:tmpl w:val="7AE0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42C"/>
    <w:rsid w:val="0002196E"/>
    <w:rsid w:val="00030984"/>
    <w:rsid w:val="000465A4"/>
    <w:rsid w:val="00131176"/>
    <w:rsid w:val="00397ACB"/>
    <w:rsid w:val="003A0C70"/>
    <w:rsid w:val="003A7928"/>
    <w:rsid w:val="00534687"/>
    <w:rsid w:val="00575BFE"/>
    <w:rsid w:val="00597A02"/>
    <w:rsid w:val="007626AC"/>
    <w:rsid w:val="007A242C"/>
    <w:rsid w:val="00863A8C"/>
    <w:rsid w:val="00A47A05"/>
    <w:rsid w:val="00B32A6B"/>
    <w:rsid w:val="00B42CD4"/>
    <w:rsid w:val="00CD1B16"/>
    <w:rsid w:val="00D0188C"/>
    <w:rsid w:val="00D20009"/>
    <w:rsid w:val="00D26347"/>
    <w:rsid w:val="00D312CA"/>
    <w:rsid w:val="00DD0B40"/>
    <w:rsid w:val="00E23D51"/>
    <w:rsid w:val="00E44690"/>
    <w:rsid w:val="00E4567A"/>
    <w:rsid w:val="00F4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09"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  <w:style w:type="numbering" w:customStyle="1" w:styleId="51">
    <w:name w:val="Нет списка5"/>
    <w:next w:val="a2"/>
    <w:uiPriority w:val="99"/>
    <w:semiHidden/>
    <w:unhideWhenUsed/>
    <w:rsid w:val="00131176"/>
  </w:style>
  <w:style w:type="paragraph" w:customStyle="1" w:styleId="42">
    <w:name w:val="Обычный4"/>
    <w:rsid w:val="00131176"/>
    <w:pPr>
      <w:spacing w:after="0"/>
    </w:pPr>
    <w:rPr>
      <w:rFonts w:ascii="Arial" w:eastAsia="Arial" w:hAnsi="Arial" w:cs="Arial"/>
      <w:color w:val="000000"/>
    </w:rPr>
  </w:style>
  <w:style w:type="table" w:customStyle="1" w:styleId="TableNormal13">
    <w:name w:val="Table Normal13"/>
    <w:rsid w:val="00131176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23"/>
    <w:basedOn w:val="TableNormal1"/>
    <w:rsid w:val="001311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13"/>
    <w:basedOn w:val="TableNormal1"/>
    <w:rsid w:val="00131176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e"/>
    <w:rsid w:val="00131176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131176"/>
  </w:style>
  <w:style w:type="table" w:customStyle="1" w:styleId="132">
    <w:name w:val="Сетка таблицы13"/>
    <w:basedOn w:val="a1"/>
    <w:next w:val="ae"/>
    <w:rsid w:val="0013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3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link w:val="11"/>
    <w:qFormat/>
    <w:rsid w:val="00B32A6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qFormat/>
    <w:rsid w:val="00B32A6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qFormat/>
    <w:rsid w:val="00B32A6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qFormat/>
    <w:rsid w:val="00B32A6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B32A6B"/>
    <w:pPr>
      <w:keepNext/>
      <w:keepLines/>
      <w:spacing w:before="220" w:after="40"/>
      <w:contextualSpacing/>
      <w:outlineLvl w:val="4"/>
    </w:pPr>
    <w:rPr>
      <w:rFonts w:cs="Times New Roman"/>
      <w:b/>
    </w:rPr>
  </w:style>
  <w:style w:type="paragraph" w:styleId="6">
    <w:name w:val="heading 6"/>
    <w:basedOn w:val="10"/>
    <w:next w:val="10"/>
    <w:link w:val="60"/>
    <w:qFormat/>
    <w:rsid w:val="00B32A6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2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B32A6B"/>
    <w:rPr>
      <w:rFonts w:ascii="Arial" w:eastAsia="Arial" w:hAnsi="Arial" w:cs="Arial"/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B32A6B"/>
    <w:rPr>
      <w:rFonts w:ascii="Arial" w:eastAsia="Arial" w:hAnsi="Arial" w:cs="Arial"/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B32A6B"/>
    <w:rPr>
      <w:rFonts w:ascii="Arial" w:eastAsia="Arial" w:hAnsi="Arial" w:cs="Arial"/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B32A6B"/>
    <w:rPr>
      <w:rFonts w:ascii="Arial" w:eastAsia="Arial" w:hAnsi="Arial" w:cs="Arial"/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32A6B"/>
    <w:rPr>
      <w:rFonts w:ascii="Arial" w:eastAsia="Arial" w:hAnsi="Arial" w:cs="Times New Roman"/>
      <w:b/>
      <w:color w:val="000000"/>
    </w:rPr>
  </w:style>
  <w:style w:type="character" w:customStyle="1" w:styleId="60">
    <w:name w:val="Заголовок 6 Знак"/>
    <w:basedOn w:val="a0"/>
    <w:link w:val="6"/>
    <w:rsid w:val="00B32A6B"/>
    <w:rPr>
      <w:rFonts w:ascii="Arial" w:eastAsia="Arial" w:hAnsi="Arial" w:cs="Arial"/>
      <w:b/>
      <w:color w:val="000000"/>
      <w:sz w:val="20"/>
      <w:szCs w:val="20"/>
    </w:rPr>
  </w:style>
  <w:style w:type="numbering" w:customStyle="1" w:styleId="12">
    <w:name w:val="Нет списка1"/>
    <w:next w:val="a2"/>
    <w:semiHidden/>
    <w:unhideWhenUsed/>
    <w:rsid w:val="00B32A6B"/>
  </w:style>
  <w:style w:type="paragraph" w:customStyle="1" w:styleId="10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table" w:customStyle="1" w:styleId="TableNormal1">
    <w:name w:val="Table Normal1"/>
    <w:rsid w:val="00B32A6B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qFormat/>
    <w:rsid w:val="00B32A6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5">
    <w:name w:val="Название Знак"/>
    <w:basedOn w:val="a0"/>
    <w:link w:val="a4"/>
    <w:rsid w:val="00B32A6B"/>
    <w:rPr>
      <w:rFonts w:ascii="Arial" w:eastAsia="Arial" w:hAnsi="Arial" w:cs="Arial"/>
      <w:b/>
      <w:color w:val="000000"/>
      <w:sz w:val="72"/>
      <w:szCs w:val="72"/>
    </w:rPr>
  </w:style>
  <w:style w:type="paragraph" w:styleId="a6">
    <w:name w:val="Subtitle"/>
    <w:basedOn w:val="10"/>
    <w:next w:val="10"/>
    <w:link w:val="a7"/>
    <w:uiPriority w:val="99"/>
    <w:qFormat/>
    <w:rsid w:val="00B32A6B"/>
    <w:pPr>
      <w:keepNext/>
      <w:keepLines/>
      <w:spacing w:before="360" w:after="80"/>
      <w:contextualSpacing/>
    </w:pPr>
    <w:rPr>
      <w:rFonts w:ascii="Georgia" w:eastAsia="Georgia" w:hAnsi="Georgia" w:cs="Times New Roman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uiPriority w:val="99"/>
    <w:rsid w:val="00B32A6B"/>
    <w:rPr>
      <w:rFonts w:ascii="Georgia" w:eastAsia="Georgia" w:hAnsi="Georgia" w:cs="Times New Roman"/>
      <w:i/>
      <w:color w:val="666666"/>
      <w:sz w:val="48"/>
      <w:szCs w:val="48"/>
    </w:rPr>
  </w:style>
  <w:style w:type="table" w:customStyle="1" w:styleId="21">
    <w:name w:val="2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B32A6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ng-binding">
    <w:name w:val="ng-binding"/>
    <w:basedOn w:val="a0"/>
    <w:rsid w:val="00B32A6B"/>
  </w:style>
  <w:style w:type="character" w:customStyle="1" w:styleId="rvts0">
    <w:name w:val="rvts0"/>
    <w:basedOn w:val="a0"/>
    <w:rsid w:val="00B32A6B"/>
  </w:style>
  <w:style w:type="paragraph" w:styleId="a9">
    <w:name w:val="Balloon Text"/>
    <w:basedOn w:val="a"/>
    <w:link w:val="aa"/>
    <w:uiPriority w:val="99"/>
    <w:semiHidden/>
    <w:rsid w:val="00B32A6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2A6B"/>
    <w:rPr>
      <w:rFonts w:ascii="Tahoma" w:eastAsia="Times New Roman" w:hAnsi="Tahoma" w:cs="Times New Roman"/>
      <w:sz w:val="16"/>
      <w:szCs w:val="16"/>
    </w:rPr>
  </w:style>
  <w:style w:type="paragraph" w:customStyle="1" w:styleId="rvps2">
    <w:name w:val="rvps2"/>
    <w:basedOn w:val="a"/>
    <w:rsid w:val="00B3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32A6B"/>
  </w:style>
  <w:style w:type="character" w:styleId="ab">
    <w:name w:val="Hyperlink"/>
    <w:uiPriority w:val="99"/>
    <w:unhideWhenUsed/>
    <w:rsid w:val="00B32A6B"/>
    <w:rPr>
      <w:color w:val="0000FF"/>
      <w:u w:val="single"/>
    </w:rPr>
  </w:style>
  <w:style w:type="character" w:styleId="ac">
    <w:name w:val="Strong"/>
    <w:qFormat/>
    <w:rsid w:val="00B32A6B"/>
    <w:rPr>
      <w:b/>
      <w:bCs/>
    </w:rPr>
  </w:style>
  <w:style w:type="paragraph" w:styleId="HTML">
    <w:name w:val="HTML Preformatted"/>
    <w:basedOn w:val="a"/>
    <w:link w:val="HTML0"/>
    <w:rsid w:val="00B32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32A6B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qFormat/>
    <w:rsid w:val="00B32A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g-bindingng-scope">
    <w:name w:val="ng-binding ng-scope"/>
    <w:basedOn w:val="a0"/>
    <w:rsid w:val="00B32A6B"/>
  </w:style>
  <w:style w:type="table" w:styleId="ae">
    <w:name w:val="Table Grid"/>
    <w:basedOn w:val="a1"/>
    <w:rsid w:val="00B32A6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uiPriority w:val="99"/>
    <w:semiHidden/>
    <w:unhideWhenUsed/>
    <w:rsid w:val="00B32A6B"/>
    <w:rPr>
      <w:color w:val="800080"/>
      <w:u w:val="single"/>
    </w:rPr>
  </w:style>
  <w:style w:type="paragraph" w:customStyle="1" w:styleId="xl64">
    <w:name w:val="xl64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32A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1">
    <w:name w:val="xl7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2">
    <w:name w:val="xl72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2"/>
      <w:szCs w:val="32"/>
    </w:rPr>
  </w:style>
  <w:style w:type="paragraph" w:customStyle="1" w:styleId="xl73">
    <w:name w:val="xl73"/>
    <w:basedOn w:val="a"/>
    <w:rsid w:val="00B32A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4">
    <w:name w:val="xl74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5">
    <w:name w:val="xl75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B32A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7">
    <w:name w:val="xl7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8">
    <w:name w:val="xl78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9">
    <w:name w:val="xl79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0">
    <w:name w:val="xl80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1">
    <w:name w:val="xl81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2">
    <w:name w:val="xl82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3">
    <w:name w:val="xl83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5">
    <w:name w:val="xl85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6">
    <w:name w:val="xl86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7">
    <w:name w:val="xl87"/>
    <w:basedOn w:val="a"/>
    <w:rsid w:val="00B32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8">
    <w:name w:val="xl88"/>
    <w:basedOn w:val="a"/>
    <w:rsid w:val="00B32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9">
    <w:name w:val="xl89"/>
    <w:basedOn w:val="a"/>
    <w:rsid w:val="00B32A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0">
    <w:name w:val="xl90"/>
    <w:basedOn w:val="a"/>
    <w:rsid w:val="00B32A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1">
    <w:name w:val="xl91"/>
    <w:basedOn w:val="a"/>
    <w:rsid w:val="00B32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2">
    <w:name w:val="xl92"/>
    <w:basedOn w:val="a"/>
    <w:rsid w:val="00B32A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pple-converted-space">
    <w:name w:val="apple-converted-space"/>
    <w:basedOn w:val="a0"/>
    <w:rsid w:val="00B32A6B"/>
  </w:style>
  <w:style w:type="paragraph" w:styleId="af0">
    <w:name w:val="Body Text Indent"/>
    <w:basedOn w:val="a"/>
    <w:link w:val="af1"/>
    <w:rsid w:val="00B32A6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character" w:customStyle="1" w:styleId="af1">
    <w:name w:val="Основной текст с отступом Знак"/>
    <w:basedOn w:val="a0"/>
    <w:link w:val="af0"/>
    <w:rsid w:val="00B32A6B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32A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4">
    <w:name w:val="Обычный1"/>
    <w:rsid w:val="00B32A6B"/>
    <w:pPr>
      <w:spacing w:after="0"/>
    </w:pPr>
    <w:rPr>
      <w:rFonts w:ascii="Arial" w:eastAsia="Arial" w:hAnsi="Arial" w:cs="Arial"/>
      <w:color w:val="000000"/>
    </w:rPr>
  </w:style>
  <w:style w:type="paragraph" w:customStyle="1" w:styleId="22">
    <w:name w:val="Обычный2"/>
    <w:rsid w:val="00B32A6B"/>
    <w:pPr>
      <w:spacing w:after="0"/>
    </w:pPr>
    <w:rPr>
      <w:rFonts w:ascii="Arial" w:eastAsia="Arial" w:hAnsi="Arial" w:cs="Arial"/>
      <w:color w:val="000000"/>
    </w:rPr>
  </w:style>
  <w:style w:type="character" w:customStyle="1" w:styleId="apple-tab-span">
    <w:name w:val="apple-tab-span"/>
    <w:rsid w:val="00B32A6B"/>
  </w:style>
  <w:style w:type="numbering" w:customStyle="1" w:styleId="110">
    <w:name w:val="Нет списка11"/>
    <w:next w:val="a2"/>
    <w:semiHidden/>
    <w:rsid w:val="00B32A6B"/>
  </w:style>
  <w:style w:type="paragraph" w:styleId="af2">
    <w:name w:val="footnote text"/>
    <w:basedOn w:val="a"/>
    <w:link w:val="af3"/>
    <w:semiHidden/>
    <w:rsid w:val="00B32A6B"/>
    <w:pPr>
      <w:overflowPunct w:val="0"/>
      <w:autoSpaceDE w:val="0"/>
      <w:autoSpaceDN w:val="0"/>
      <w:adjustRightInd w:val="0"/>
      <w:spacing w:before="40" w:after="0" w:line="280" w:lineRule="atLeast"/>
      <w:jc w:val="both"/>
      <w:textAlignment w:val="baseline"/>
    </w:pPr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character" w:customStyle="1" w:styleId="af3">
    <w:name w:val="Текст сноски Знак"/>
    <w:basedOn w:val="a0"/>
    <w:link w:val="af2"/>
    <w:semiHidden/>
    <w:rsid w:val="00B32A6B"/>
    <w:rPr>
      <w:rFonts w:ascii="Arial Narrow" w:eastAsia="Times New Roman" w:hAnsi="Arial Narrow" w:cs="Times New Roman"/>
      <w:snapToGrid w:val="0"/>
      <w:sz w:val="20"/>
      <w:szCs w:val="20"/>
      <w:lang w:val="de-AT" w:eastAsia="en-US"/>
    </w:rPr>
  </w:style>
  <w:style w:type="paragraph" w:styleId="af4">
    <w:name w:val="Body Text"/>
    <w:basedOn w:val="a"/>
    <w:link w:val="af5"/>
    <w:rsid w:val="00B32A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f5">
    <w:name w:val="Основной текст Знак"/>
    <w:basedOn w:val="a0"/>
    <w:link w:val="af4"/>
    <w:rsid w:val="00B32A6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15">
    <w:name w:val="Сетка таблицы1"/>
    <w:basedOn w:val="a1"/>
    <w:next w:val="ae"/>
    <w:rsid w:val="00B3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rsid w:val="00B32A6B"/>
  </w:style>
  <w:style w:type="paragraph" w:styleId="af6">
    <w:name w:val="annotation text"/>
    <w:basedOn w:val="a"/>
    <w:link w:val="af7"/>
    <w:uiPriority w:val="99"/>
    <w:semiHidden/>
    <w:unhideWhenUsed/>
    <w:rsid w:val="00B32A6B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 w:eastAsia="en-US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2A6B"/>
    <w:rPr>
      <w:rFonts w:ascii="Times New Roman" w:eastAsia="Calibri" w:hAnsi="Times New Roman" w:cs="Times New Roman"/>
      <w:sz w:val="20"/>
      <w:szCs w:val="20"/>
      <w:lang w:val="uk-UA" w:eastAsia="en-US"/>
    </w:rPr>
  </w:style>
  <w:style w:type="numbering" w:customStyle="1" w:styleId="23">
    <w:name w:val="Нет списка2"/>
    <w:next w:val="a2"/>
    <w:uiPriority w:val="99"/>
    <w:semiHidden/>
    <w:unhideWhenUsed/>
    <w:rsid w:val="00B32A6B"/>
  </w:style>
  <w:style w:type="paragraph" w:styleId="af8">
    <w:name w:val="header"/>
    <w:basedOn w:val="a"/>
    <w:link w:val="af9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paragraph" w:styleId="afa">
    <w:name w:val="footer"/>
    <w:basedOn w:val="a"/>
    <w:link w:val="afb"/>
    <w:uiPriority w:val="99"/>
    <w:unhideWhenUsed/>
    <w:rsid w:val="00B32A6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B32A6B"/>
    <w:rPr>
      <w:rFonts w:ascii="Times New Roman" w:eastAsia="Times New Roman" w:hAnsi="Times New Roman" w:cs="Times New Roman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DD0B40"/>
  </w:style>
  <w:style w:type="paragraph" w:customStyle="1" w:styleId="32">
    <w:name w:val="Обычный3"/>
    <w:rsid w:val="00DD0B40"/>
    <w:pPr>
      <w:spacing w:after="0"/>
    </w:pPr>
    <w:rPr>
      <w:rFonts w:ascii="Arial" w:eastAsia="Arial" w:hAnsi="Arial" w:cs="Arial"/>
      <w:color w:val="000000"/>
    </w:rPr>
  </w:style>
  <w:style w:type="table" w:customStyle="1" w:styleId="TableNormal11">
    <w:name w:val="Table Normal11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2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11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DD0B40"/>
  </w:style>
  <w:style w:type="table" w:customStyle="1" w:styleId="112">
    <w:name w:val="Сетка таблицы11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DD0B40"/>
  </w:style>
  <w:style w:type="numbering" w:customStyle="1" w:styleId="310">
    <w:name w:val="Нет списка31"/>
    <w:next w:val="a2"/>
    <w:uiPriority w:val="99"/>
    <w:semiHidden/>
    <w:unhideWhenUsed/>
    <w:rsid w:val="00DD0B40"/>
  </w:style>
  <w:style w:type="numbering" w:customStyle="1" w:styleId="41">
    <w:name w:val="Нет списка4"/>
    <w:next w:val="a2"/>
    <w:uiPriority w:val="99"/>
    <w:semiHidden/>
    <w:unhideWhenUsed/>
    <w:rsid w:val="00DD0B40"/>
  </w:style>
  <w:style w:type="table" w:customStyle="1" w:styleId="TableNormal12">
    <w:name w:val="Table Normal12"/>
    <w:rsid w:val="00DD0B40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2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12"/>
    <w:basedOn w:val="TableNormal1"/>
    <w:rsid w:val="00DD0B4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e"/>
    <w:rsid w:val="00DD0B40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DD0B40"/>
  </w:style>
  <w:style w:type="table" w:customStyle="1" w:styleId="122">
    <w:name w:val="Сетка таблицы12"/>
    <w:basedOn w:val="a1"/>
    <w:next w:val="ae"/>
    <w:rsid w:val="00DD0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D0B40"/>
  </w:style>
  <w:style w:type="numbering" w:customStyle="1" w:styleId="320">
    <w:name w:val="Нет списка32"/>
    <w:next w:val="a2"/>
    <w:uiPriority w:val="99"/>
    <w:semiHidden/>
    <w:unhideWhenUsed/>
    <w:rsid w:val="00DD0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3238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11</cp:revision>
  <dcterms:created xsi:type="dcterms:W3CDTF">2021-07-12T07:41:00Z</dcterms:created>
  <dcterms:modified xsi:type="dcterms:W3CDTF">2021-10-06T08:07:00Z</dcterms:modified>
</cp:coreProperties>
</file>