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BED3" w14:textId="77777777" w:rsidR="00A06DB7" w:rsidRDefault="00B51FFE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14:paraId="3C24877C" w14:textId="77777777" w:rsidR="00635FC7" w:rsidRPr="00B51FFE" w:rsidRDefault="00635FC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348571" w14:textId="77777777" w:rsidR="00677D27" w:rsidRDefault="00677D2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41D420A" w14:textId="77777777" w:rsidR="005456DD" w:rsidRDefault="005456DD" w:rsidP="005456D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ТЕХНІЧНЕ ЗАВДАННЯ</w:t>
      </w:r>
    </w:p>
    <w:p w14:paraId="517B5A4A" w14:textId="77777777" w:rsidR="005456DD" w:rsidRDefault="005456DD" w:rsidP="005456DD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443AEDD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Найменування: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14:paraId="33980FEE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Місцезнаходження: </w:t>
      </w:r>
      <w:r>
        <w:rPr>
          <w:rFonts w:ascii="Times New Roman" w:hAnsi="Times New Roman"/>
          <w:sz w:val="24"/>
          <w:szCs w:val="24"/>
          <w:lang w:val="uk-UA"/>
        </w:rPr>
        <w:t>54005,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Миколаїв, вул. Адмірала Макарова, 7</w:t>
      </w:r>
    </w:p>
    <w:p w14:paraId="6BA7E76A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ЄДРПОУ: </w:t>
      </w:r>
      <w:r>
        <w:rPr>
          <w:rFonts w:ascii="Times New Roman" w:eastAsia="Times New Roman" w:hAnsi="Times New Roman"/>
          <w:sz w:val="24"/>
          <w:szCs w:val="24"/>
          <w:lang w:val="uk-UA"/>
        </w:rPr>
        <w:t>03365707</w:t>
      </w:r>
    </w:p>
    <w:p w14:paraId="2365B210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Arial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ДК  021:2015: (44610000-9) - цистерни, резервуари, контейнери та посудини високого тиску (контейнери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самонаправляючих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колесах, що призначені для благоустрою території, а саме для збору твердих побутових відходів)</w:t>
      </w:r>
    </w:p>
    <w:p w14:paraId="0F6CE0AA" w14:textId="26E4F450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4BEA"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  <w:lang w:val="uk-UA"/>
        </w:rPr>
        <w:t>00 шт.</w:t>
      </w:r>
    </w:p>
    <w:p w14:paraId="5EF38CDB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Місце поставки товару: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Миколаївська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область, м. </w:t>
      </w:r>
      <w:proofErr w:type="spellStart"/>
      <w:r>
        <w:rPr>
          <w:rFonts w:ascii="Times New Roman" w:hAnsi="Times New Roman"/>
          <w:bCs/>
          <w:sz w:val="24"/>
          <w:szCs w:val="24"/>
        </w:rPr>
        <w:t>Миколаїв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вул. Кузнецька, 199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406FA91E" w14:textId="2DCC808D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Очікувана вартість: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4BEA">
        <w:rPr>
          <w:rFonts w:ascii="Times New Roman" w:hAnsi="Times New Roman"/>
          <w:sz w:val="24"/>
          <w:szCs w:val="24"/>
          <w:lang w:val="uk-UA"/>
        </w:rPr>
        <w:t>8 700</w:t>
      </w:r>
      <w:r>
        <w:rPr>
          <w:rFonts w:ascii="Times New Roman" w:hAnsi="Times New Roman"/>
          <w:sz w:val="24"/>
          <w:szCs w:val="24"/>
          <w:lang w:val="uk-UA"/>
        </w:rPr>
        <w:t> 000,00  грн.</w:t>
      </w:r>
    </w:p>
    <w:p w14:paraId="16B7AB88" w14:textId="59B4E80C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Строк поставки товару:</w:t>
      </w:r>
      <w:r>
        <w:rPr>
          <w:rFonts w:ascii="Times New Roman" w:hAnsi="Times New Roman"/>
          <w:sz w:val="24"/>
          <w:szCs w:val="24"/>
          <w:lang w:val="uk-UA"/>
        </w:rPr>
        <w:t xml:space="preserve"> до </w:t>
      </w:r>
      <w:r w:rsidR="00344BEA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344BEA">
        <w:rPr>
          <w:rFonts w:ascii="Times New Roman" w:hAnsi="Times New Roman"/>
          <w:sz w:val="24"/>
          <w:szCs w:val="24"/>
          <w:lang w:val="uk-UA"/>
        </w:rPr>
        <w:t>03</w:t>
      </w:r>
      <w:r>
        <w:rPr>
          <w:rFonts w:ascii="Times New Roman" w:hAnsi="Times New Roman"/>
          <w:sz w:val="24"/>
          <w:szCs w:val="24"/>
          <w:lang w:val="uk-UA"/>
        </w:rPr>
        <w:t>.202</w:t>
      </w:r>
      <w:r w:rsidR="00344BEA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1F3C4CC3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</w:t>
      </w:r>
    </w:p>
    <w:p w14:paraId="67598BD6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післяоплата</w:t>
      </w:r>
      <w:proofErr w:type="spellEnd"/>
    </w:p>
    <w:p w14:paraId="71567704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Гарантійний строк:</w:t>
      </w:r>
      <w:r>
        <w:rPr>
          <w:rFonts w:ascii="Times New Roman" w:hAnsi="Times New Roman"/>
          <w:sz w:val="24"/>
          <w:szCs w:val="24"/>
          <w:lang w:val="uk-UA"/>
        </w:rPr>
        <w:t xml:space="preserve">  3 роки з моменту підписання акту-прийому передачі товару.</w:t>
      </w:r>
    </w:p>
    <w:p w14:paraId="1D20D256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українська. </w:t>
      </w:r>
      <w:r>
        <w:rPr>
          <w:rFonts w:ascii="Times New Roman" w:eastAsia="Times New Roman" w:hAnsi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14:paraId="0F31E6B7" w14:textId="41AAA09F" w:rsidR="005456DD" w:rsidRDefault="005456DD" w:rsidP="005456DD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="0035044F">
        <w:rPr>
          <w:rFonts w:ascii="Times New Roman" w:hAnsi="Times New Roman"/>
          <w:sz w:val="24"/>
          <w:szCs w:val="24"/>
          <w:lang w:val="uk-UA"/>
        </w:rPr>
        <w:t xml:space="preserve"> Не вимаг</w:t>
      </w:r>
      <w:r>
        <w:rPr>
          <w:rFonts w:ascii="Times New Roman" w:hAnsi="Times New Roman"/>
          <w:sz w:val="24"/>
          <w:szCs w:val="24"/>
          <w:lang w:val="uk-UA"/>
        </w:rPr>
        <w:t>ається.</w:t>
      </w:r>
    </w:p>
    <w:p w14:paraId="086CBA2C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Дата та час розкриття тендерних пропозицій:</w:t>
      </w:r>
      <w: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визначаються електронною системою закупівель автоматично</w:t>
      </w:r>
    </w:p>
    <w:p w14:paraId="4E2EEC98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14:paraId="02BE87BB" w14:textId="45AACD4B" w:rsidR="00AD74C9" w:rsidRDefault="005456DD" w:rsidP="009D14E7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456DD">
        <w:rPr>
          <w:rFonts w:ascii="Times New Roman" w:hAnsi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Pr="005456DD">
        <w:rPr>
          <w:rFonts w:ascii="Times New Roman" w:hAnsi="Times New Roman"/>
          <w:lang w:val="uk-UA"/>
        </w:rPr>
        <w:t xml:space="preserve"> </w:t>
      </w:r>
      <w:r w:rsidRPr="005456DD">
        <w:rPr>
          <w:rFonts w:ascii="Times New Roman" w:hAnsi="Times New Roman"/>
          <w:sz w:val="24"/>
          <w:szCs w:val="24"/>
          <w:lang w:val="uk-UA"/>
        </w:rPr>
        <w:t xml:space="preserve">Розрахунок очікуваної </w:t>
      </w:r>
      <w:r w:rsidR="0035044F">
        <w:rPr>
          <w:rFonts w:ascii="Times New Roman" w:hAnsi="Times New Roman"/>
          <w:sz w:val="24"/>
          <w:szCs w:val="24"/>
          <w:lang w:val="uk-UA"/>
        </w:rPr>
        <w:t>вартості проводився на підставі закупівлі за аналогічним предметом, що</w:t>
      </w:r>
      <w:r w:rsidR="00B5738F">
        <w:rPr>
          <w:rFonts w:ascii="Times New Roman" w:hAnsi="Times New Roman"/>
          <w:sz w:val="24"/>
          <w:szCs w:val="24"/>
          <w:lang w:val="uk-UA"/>
        </w:rPr>
        <w:t xml:space="preserve"> проводилась департаментом ЖКГ у </w:t>
      </w:r>
      <w:r w:rsidR="0035044F">
        <w:rPr>
          <w:rFonts w:ascii="Times New Roman" w:hAnsi="Times New Roman"/>
          <w:sz w:val="24"/>
          <w:szCs w:val="24"/>
          <w:lang w:val="uk-UA"/>
        </w:rPr>
        <w:t xml:space="preserve"> поточн</w:t>
      </w:r>
      <w:r w:rsidR="00344BEA">
        <w:rPr>
          <w:rFonts w:ascii="Times New Roman" w:hAnsi="Times New Roman"/>
          <w:sz w:val="24"/>
          <w:szCs w:val="24"/>
          <w:lang w:val="uk-UA"/>
        </w:rPr>
        <w:t>ому</w:t>
      </w:r>
      <w:r w:rsidR="0035044F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344BEA">
        <w:rPr>
          <w:rFonts w:ascii="Times New Roman" w:hAnsi="Times New Roman"/>
          <w:sz w:val="24"/>
          <w:szCs w:val="24"/>
          <w:lang w:val="uk-UA"/>
        </w:rPr>
        <w:t>ці</w:t>
      </w:r>
      <w:r w:rsidR="0035044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456DD">
        <w:rPr>
          <w:rFonts w:ascii="Times New Roman" w:hAnsi="Times New Roman"/>
          <w:sz w:val="24"/>
          <w:szCs w:val="24"/>
          <w:lang w:val="uk-UA"/>
        </w:rPr>
        <w:t xml:space="preserve">та з урахуванням можливого </w:t>
      </w:r>
      <w:proofErr w:type="spellStart"/>
      <w:r w:rsidRPr="005456DD">
        <w:rPr>
          <w:rFonts w:ascii="Times New Roman" w:hAnsi="Times New Roman"/>
          <w:sz w:val="24"/>
          <w:szCs w:val="24"/>
          <w:lang w:val="uk-UA"/>
        </w:rPr>
        <w:t>здорожчання</w:t>
      </w:r>
      <w:proofErr w:type="spellEnd"/>
      <w:r w:rsidRPr="005456DD">
        <w:rPr>
          <w:rFonts w:ascii="Times New Roman" w:hAnsi="Times New Roman"/>
          <w:sz w:val="24"/>
          <w:szCs w:val="24"/>
          <w:lang w:val="uk-UA"/>
        </w:rPr>
        <w:t xml:space="preserve"> товару, пов’язаного з логістик</w:t>
      </w:r>
      <w:r w:rsidR="00344BEA">
        <w:rPr>
          <w:rFonts w:ascii="Times New Roman" w:hAnsi="Times New Roman"/>
          <w:sz w:val="24"/>
          <w:szCs w:val="24"/>
          <w:lang w:val="uk-UA"/>
        </w:rPr>
        <w:t>ою його доставки в м. Миколаїв та зростанням цін на комплектуючі вироби у 2023 році.</w:t>
      </w:r>
      <w:r w:rsidRPr="005456DD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6269CFA6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04FEE6C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57A6AEA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464905D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031534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273DD1F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A8E4507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E4D0CA1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F30890D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850926A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4467224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24F50D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D8469E7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F4DD078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7F19D12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A3894B0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DAB455B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019F7A0" w14:textId="07ACDD1D" w:rsidR="00AD74C9" w:rsidRDefault="00656A0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Технічне завдання</w:t>
      </w:r>
    </w:p>
    <w:p w14:paraId="165A0F95" w14:textId="77777777" w:rsidR="005456DD" w:rsidRPr="00AD74C9" w:rsidRDefault="00AD74C9" w:rsidP="00AD74C9">
      <w:pPr>
        <w:tabs>
          <w:tab w:val="left" w:pos="3133"/>
        </w:tabs>
        <w:rPr>
          <w:lang w:val="uk-UA" w:eastAsia="ru-RU"/>
        </w:rPr>
      </w:pPr>
      <w:r>
        <w:rPr>
          <w:lang w:val="uk-UA" w:eastAsia="ru-RU"/>
        </w:rPr>
        <w:tab/>
      </w:r>
    </w:p>
    <w:tbl>
      <w:tblPr>
        <w:tblpPr w:leftFromText="180" w:rightFromText="18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7"/>
        <w:gridCol w:w="5461"/>
      </w:tblGrid>
      <w:tr w:rsidR="005456DD" w:rsidRPr="00561053" w14:paraId="38E9591C" w14:textId="77777777" w:rsidTr="00AE6336">
        <w:tc>
          <w:tcPr>
            <w:tcW w:w="2808" w:type="dxa"/>
            <w:shd w:val="clear" w:color="auto" w:fill="auto"/>
          </w:tcPr>
          <w:p w14:paraId="1814926F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337" w:type="dxa"/>
            <w:shd w:val="clear" w:color="auto" w:fill="auto"/>
          </w:tcPr>
          <w:p w14:paraId="684274DA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5461" w:type="dxa"/>
            <w:shd w:val="clear" w:color="auto" w:fill="auto"/>
          </w:tcPr>
          <w:p w14:paraId="5889C8CE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Характеристика товару</w:t>
            </w:r>
          </w:p>
        </w:tc>
      </w:tr>
      <w:tr w:rsidR="005456DD" w:rsidRPr="00561053" w14:paraId="7A99123F" w14:textId="77777777" w:rsidTr="00AE6336">
        <w:trPr>
          <w:trHeight w:val="6928"/>
        </w:trPr>
        <w:tc>
          <w:tcPr>
            <w:tcW w:w="2808" w:type="dxa"/>
            <w:shd w:val="clear" w:color="auto" w:fill="auto"/>
          </w:tcPr>
          <w:p w14:paraId="6B0C4B94" w14:textId="77777777" w:rsidR="005456DD" w:rsidRPr="00B04035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4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контейнери на </w:t>
            </w:r>
            <w:proofErr w:type="spellStart"/>
            <w:r w:rsidRPr="00B04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самонаправляючих</w:t>
            </w:r>
            <w:proofErr w:type="spellEnd"/>
            <w:r w:rsidRPr="00B04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колесах, що призначені для благоустрою території, а саме для збору твердих побутових відходів</w:t>
            </w:r>
          </w:p>
        </w:tc>
        <w:tc>
          <w:tcPr>
            <w:tcW w:w="1337" w:type="dxa"/>
            <w:shd w:val="clear" w:color="auto" w:fill="auto"/>
          </w:tcPr>
          <w:p w14:paraId="51BC66C0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3BEA280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36CDEAC" w14:textId="6AEDF693" w:rsidR="005456DD" w:rsidRPr="00561053" w:rsidRDefault="00344BEA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4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5456DD"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56D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  <w:r w:rsidR="005456DD"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1" w:type="dxa"/>
            <w:shd w:val="clear" w:color="auto" w:fill="auto"/>
          </w:tcPr>
          <w:p w14:paraId="02A71B9E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спеціально для збору твердих побутових відходів,  первинний пластик високої щільності, стійкий до </w:t>
            </w:r>
            <w:proofErr w:type="spellStart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уф</w:t>
            </w:r>
            <w:proofErr w:type="spellEnd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 плоскою кришкою (модель кришка у кришці),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сірого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ольору</w:t>
            </w:r>
          </w:p>
          <w:p w14:paraId="5FDB398A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об’ємом -1100 л</w:t>
            </w:r>
          </w:p>
          <w:p w14:paraId="783B455D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коліс 4 (мін.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колеса 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колісними гальмами) </w:t>
            </w:r>
          </w:p>
          <w:p w14:paraId="14E0F6A6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Корисна місткість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(маса навантаження, яку витримує контейнер)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кг – не менше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кг</w:t>
            </w:r>
          </w:p>
          <w:p w14:paraId="15630D82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Габарити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ширина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/висота/глибина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(довжина), мм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не менше 1370; не більше 1460; не більше 1085</w:t>
            </w:r>
          </w:p>
          <w:p w14:paraId="1409E77B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Маса пустого контейнера не більше-70 кг</w:t>
            </w:r>
          </w:p>
          <w:p w14:paraId="5B021673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Контейнери повинні забезпечувати можливість завантажування у сміттєвози, як з заднім так і з боковим завантаженням (універсальні)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A241F87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 контейнера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повинно бути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обладнано відтулиною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(пробкою)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стоку миючої рідини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далення вологи після сан очистки.</w:t>
            </w:r>
          </w:p>
          <w:p w14:paraId="56DA7182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Контейнери повинні бути без ушкоджень, вм’ятин, тріщин, не мати  дефектів, нові -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тобто такі, які не були в експлуатації</w:t>
            </w:r>
          </w:p>
          <w:p w14:paraId="15415E9F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Має відповідати  стандартам якості: 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840-2 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євростандарт</w:t>
            </w:r>
            <w:proofErr w:type="spellEnd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07D7BDCD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Повинен мати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сертифікат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якості, паспорт виробу та сертифікат відповідності</w:t>
            </w:r>
          </w:p>
        </w:tc>
      </w:tr>
    </w:tbl>
    <w:p w14:paraId="5D5E049A" w14:textId="77777777" w:rsidR="005456DD" w:rsidRPr="00561053" w:rsidRDefault="005456DD" w:rsidP="005456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14:paraId="7AE382C0" w14:textId="77777777" w:rsidR="005456DD" w:rsidRPr="00561053" w:rsidRDefault="005456DD" w:rsidP="005456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1BF4CB" w14:textId="77777777" w:rsidR="005456DD" w:rsidRPr="002D309B" w:rsidRDefault="005456DD" w:rsidP="005456D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 пропозиції повинна включати: вартість доставки, товару, що є предметом закупівлі, страхування, сплату податків та інших обов’язкових платежів, тощо.</w:t>
      </w:r>
    </w:p>
    <w:p w14:paraId="1C8AB8BC" w14:textId="77777777" w:rsidR="005456DD" w:rsidRPr="002D309B" w:rsidRDefault="005456DD" w:rsidP="005456D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Гарантійний термін експлуатації контейнера не менше 3 років. </w:t>
      </w:r>
    </w:p>
    <w:p w14:paraId="10DDC57D" w14:textId="768376A7" w:rsidR="005456DD" w:rsidRPr="002D309B" w:rsidRDefault="005456DD" w:rsidP="005456D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Термін доставки до </w:t>
      </w:r>
      <w:r w:rsidR="00344BEA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44BEA">
        <w:rPr>
          <w:rFonts w:ascii="Times New Roman" w:eastAsia="Times New Roman" w:hAnsi="Times New Roman" w:cs="Times New Roman"/>
          <w:sz w:val="24"/>
          <w:szCs w:val="24"/>
          <w:lang w:val="uk-UA"/>
        </w:rPr>
        <w:t>03</w:t>
      </w: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344BEA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bookmarkStart w:id="0" w:name="_GoBack"/>
      <w:bookmarkEnd w:id="0"/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6EE00F0" w14:textId="77777777" w:rsidR="005456DD" w:rsidRPr="002D309B" w:rsidRDefault="005456DD" w:rsidP="005456D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поставки: Україна м. Миколаїв, вул. Кузнецька, 199</w:t>
      </w:r>
    </w:p>
    <w:p w14:paraId="13A6B754" w14:textId="77777777" w:rsidR="005456DD" w:rsidRPr="001E4D7F" w:rsidRDefault="005456DD" w:rsidP="005456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2F3DA286" w14:textId="515A757D" w:rsidR="00AD74C9" w:rsidRPr="00AD74C9" w:rsidRDefault="00AD74C9" w:rsidP="00AD74C9">
      <w:pPr>
        <w:tabs>
          <w:tab w:val="left" w:pos="3133"/>
        </w:tabs>
        <w:rPr>
          <w:lang w:val="uk-UA" w:eastAsia="ru-RU"/>
        </w:rPr>
      </w:pPr>
    </w:p>
    <w:sectPr w:rsidR="00AD74C9" w:rsidRPr="00AD74C9" w:rsidSect="002267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1B3B0D"/>
    <w:rsid w:val="001B61A9"/>
    <w:rsid w:val="001F707C"/>
    <w:rsid w:val="00226772"/>
    <w:rsid w:val="002B4B18"/>
    <w:rsid w:val="00344BEA"/>
    <w:rsid w:val="0035044F"/>
    <w:rsid w:val="00350A43"/>
    <w:rsid w:val="003A0D0E"/>
    <w:rsid w:val="003D2F74"/>
    <w:rsid w:val="003E5A71"/>
    <w:rsid w:val="004631B9"/>
    <w:rsid w:val="00526376"/>
    <w:rsid w:val="005456DD"/>
    <w:rsid w:val="005978EC"/>
    <w:rsid w:val="00635FC7"/>
    <w:rsid w:val="00656A09"/>
    <w:rsid w:val="00677D27"/>
    <w:rsid w:val="00725583"/>
    <w:rsid w:val="00862F9E"/>
    <w:rsid w:val="00945FDF"/>
    <w:rsid w:val="00A029A7"/>
    <w:rsid w:val="00A06DB7"/>
    <w:rsid w:val="00A27722"/>
    <w:rsid w:val="00AD74C9"/>
    <w:rsid w:val="00B51FFE"/>
    <w:rsid w:val="00B5738F"/>
    <w:rsid w:val="00B7062D"/>
    <w:rsid w:val="00BA562B"/>
    <w:rsid w:val="00BF2ABE"/>
    <w:rsid w:val="00C56444"/>
    <w:rsid w:val="00CC348B"/>
    <w:rsid w:val="00D14C16"/>
    <w:rsid w:val="00D174A4"/>
    <w:rsid w:val="00D65815"/>
    <w:rsid w:val="00DC34ED"/>
    <w:rsid w:val="00E25028"/>
    <w:rsid w:val="00FD2B2B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1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с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и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2204</Words>
  <Characters>1257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2</cp:revision>
  <dcterms:created xsi:type="dcterms:W3CDTF">2022-12-27T07:35:00Z</dcterms:created>
  <dcterms:modified xsi:type="dcterms:W3CDTF">2022-12-27T07:35:00Z</dcterms:modified>
</cp:coreProperties>
</file>