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F3A" w:rsidRPr="00464760" w:rsidRDefault="00DC1F3A" w:rsidP="00464760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64760">
        <w:rPr>
          <w:rFonts w:ascii="Times New Roman" w:hAnsi="Times New Roman" w:cs="Times New Roman"/>
          <w:b/>
          <w:sz w:val="24"/>
          <w:szCs w:val="24"/>
          <w:lang w:val="uk-UA"/>
        </w:rPr>
        <w:t>Обґрунтування технічних та якісних характеристик предмета закупівлі, його очікуваної вартості та/або розміру бюджетного призначення</w:t>
      </w:r>
    </w:p>
    <w:p w:rsidR="00340160" w:rsidRPr="00464760" w:rsidRDefault="00340160" w:rsidP="00464760">
      <w:pPr>
        <w:pStyle w:val="a3"/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Найменування: 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департамент житлово-комунального господарства Миколаївської міської ради; 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Місцезнаходження: 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м. Миколаїв, 54005, вул. Адмірала Макарова, 7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ЄДРПОУ: 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03365707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Предмет закупівлі: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464760">
        <w:rPr>
          <w:rFonts w:ascii="Times New Roman" w:hAnsi="Times New Roman" w:cs="Times New Roman"/>
          <w:bCs/>
          <w:sz w:val="24"/>
          <w:szCs w:val="24"/>
          <w:lang w:val="uk-UA"/>
        </w:rPr>
        <w:t>код ДК 021:2015 (09130000-9) – нафта і дистиляти (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дизельне паливо</w:t>
      </w:r>
      <w:r w:rsidRPr="0046476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 xml:space="preserve"> ДП-Л</w:t>
      </w:r>
      <w:r w:rsidR="000B4C8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>/З</w:t>
      </w:r>
      <w:r w:rsidRPr="00464760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uk-UA"/>
        </w:rPr>
        <w:t>-Євро5-В0</w:t>
      </w:r>
      <w:r w:rsidRPr="00464760">
        <w:rPr>
          <w:rFonts w:ascii="Times New Roman" w:hAnsi="Times New Roman" w:cs="Times New Roman"/>
          <w:bCs/>
          <w:sz w:val="24"/>
          <w:szCs w:val="24"/>
          <w:lang w:val="uk-UA"/>
        </w:rPr>
        <w:t>)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Кількість: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2C7B22">
        <w:rPr>
          <w:rFonts w:ascii="Times New Roman" w:eastAsia="Calibri" w:hAnsi="Times New Roman" w:cs="Times New Roman"/>
          <w:sz w:val="24"/>
          <w:szCs w:val="24"/>
          <w:lang w:val="uk-UA"/>
        </w:rPr>
        <w:t>5 040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л.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Місце поставки товару: 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54001, Україна, Миколаївська область, Миколаїв, АЗС постачальника.</w:t>
      </w:r>
      <w:r w:rsidRPr="00464760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         </w:t>
      </w:r>
      <w:bookmarkStart w:id="0" w:name="_GoBack"/>
      <w:bookmarkEnd w:id="0"/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Очікувана вартість: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="003822A2" w:rsidRPr="003822A2">
        <w:rPr>
          <w:rFonts w:ascii="Times New Roman" w:eastAsia="Calibri" w:hAnsi="Times New Roman" w:cs="Times New Roman"/>
          <w:sz w:val="24"/>
          <w:szCs w:val="24"/>
          <w:lang w:val="uk-UA"/>
        </w:rPr>
        <w:t>262 080,00</w:t>
      </w:r>
      <w:r w:rsidR="00113D7A" w:rsidRPr="003822A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3822A2">
        <w:rPr>
          <w:rFonts w:ascii="Times New Roman" w:eastAsia="Calibri" w:hAnsi="Times New Roman" w:cs="Times New Roman"/>
          <w:sz w:val="24"/>
          <w:szCs w:val="24"/>
          <w:lang w:val="uk-UA"/>
        </w:rPr>
        <w:t>грн. з ПДВ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Строк поставки товару: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з моменту підписання договору і до </w:t>
      </w:r>
      <w:r w:rsidR="00C13847">
        <w:rPr>
          <w:rFonts w:ascii="Times New Roman" w:eastAsia="Calibri" w:hAnsi="Times New Roman" w:cs="Times New Roman"/>
          <w:sz w:val="24"/>
          <w:szCs w:val="24"/>
          <w:lang w:val="uk-UA"/>
        </w:rPr>
        <w:t>2</w:t>
      </w:r>
      <w:r w:rsidR="002C7B22">
        <w:rPr>
          <w:rFonts w:ascii="Times New Roman" w:eastAsia="Calibri" w:hAnsi="Times New Roman" w:cs="Times New Roman"/>
          <w:sz w:val="24"/>
          <w:szCs w:val="24"/>
          <w:lang w:val="uk-UA"/>
        </w:rPr>
        <w:t>3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.12.202</w:t>
      </w:r>
      <w:r w:rsidR="009C0F89">
        <w:rPr>
          <w:rFonts w:ascii="Times New Roman" w:eastAsia="Calibri" w:hAnsi="Times New Roman" w:cs="Times New Roman"/>
          <w:sz w:val="24"/>
          <w:szCs w:val="24"/>
          <w:lang w:val="uk-UA"/>
        </w:rPr>
        <w:t>4 року.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</w:p>
    <w:p w:rsidR="00464760" w:rsidRPr="00464760" w:rsidRDefault="00464760" w:rsidP="00464760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Кінцевий строк подання тендерних пропозицій: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буде визначено при створені оголошення про проведення процедури закупівлі, але не менше 7 днів з моменту оголошення закупівлі.</w:t>
      </w:r>
    </w:p>
    <w:p w:rsidR="00464760" w:rsidRPr="00464760" w:rsidRDefault="00464760" w:rsidP="00F86AF4">
      <w:pPr>
        <w:numPr>
          <w:ilvl w:val="0"/>
          <w:numId w:val="3"/>
        </w:numPr>
        <w:tabs>
          <w:tab w:val="left" w:pos="284"/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Умови оплати: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Оплата ПММ здійснюється Замовником  на підставі виписаних Постачальником рахунків, де вказується марка та сума за ПММ. При цьому ціна на ПММ не фіксується.</w:t>
      </w:r>
    </w:p>
    <w:p w:rsidR="00464760" w:rsidRPr="00464760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Гарантійний строк: -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464760" w:rsidRPr="00464760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Мова, якою повинні готуватись тендерні пропозиції: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українська</w:t>
      </w:r>
      <w:r w:rsidRPr="0046476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64760" w:rsidRPr="00464760" w:rsidRDefault="00464760" w:rsidP="00F86AF4">
      <w:pPr>
        <w:numPr>
          <w:ilvl w:val="0"/>
          <w:numId w:val="3"/>
        </w:numPr>
        <w:shd w:val="clear" w:color="auto" w:fill="FFFFFF"/>
        <w:tabs>
          <w:tab w:val="left" w:pos="426"/>
          <w:tab w:val="left" w:pos="709"/>
        </w:tabs>
        <w:snapToGrid w:val="0"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Розмір, вид та умови надання забезпечення тендерних пропозицій: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Не вимагається</w:t>
      </w:r>
    </w:p>
    <w:p w:rsidR="00464760" w:rsidRPr="00464760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Дата та час розкриття тендерних пропозицій: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буде визначено при створені оголошення про проведення процедури закупівлі, але не менше 7 днів з моменту оголошення закупівлі.</w:t>
      </w:r>
    </w:p>
    <w:p w:rsidR="00464760" w:rsidRPr="00464760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64760">
        <w:rPr>
          <w:rFonts w:ascii="Times New Roman" w:eastAsia="Calibri" w:hAnsi="Times New Roman" w:cs="Times New Roman"/>
          <w:b/>
          <w:sz w:val="24"/>
          <w:szCs w:val="24"/>
          <w:lang w:val="uk-UA"/>
        </w:rPr>
        <w:t>Розмір мінімального кроку пониження ціни: 1 %</w:t>
      </w:r>
      <w:r w:rsidRPr="00464760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464760" w:rsidRPr="007D0DE9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D0DE9">
        <w:rPr>
          <w:rFonts w:ascii="Times New Roman" w:eastAsia="Calibri" w:hAnsi="Times New Roman" w:cs="Times New Roman"/>
          <w:b/>
          <w:sz w:val="24"/>
          <w:szCs w:val="24"/>
          <w:lang w:val="uk-UA"/>
        </w:rPr>
        <w:t>Забезпечення виконання договору про закупівлю: не передбачається</w:t>
      </w:r>
      <w:r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F86AF4" w:rsidRPr="007D0DE9" w:rsidRDefault="00464760" w:rsidP="00F86AF4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D0DE9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Підтвердження визначення очікуваної вартості: </w:t>
      </w:r>
      <w:r w:rsidR="00C13847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Очікувана вартість закупівлі визначена на підставі аналізу загальнодоступних інформаційних джерел, зокрема веб-сайтів із </w:t>
      </w:r>
      <w:proofErr w:type="spellStart"/>
      <w:r w:rsidR="00C13847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прайсами</w:t>
      </w:r>
      <w:proofErr w:type="spellEnd"/>
      <w:r w:rsidR="00C13847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на товар, що </w:t>
      </w:r>
      <w:r w:rsidR="00F86AF4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є предметом закупівлі</w:t>
      </w:r>
      <w:r w:rsidR="00B20C34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, станом на дату оголошення закупівлі</w:t>
      </w:r>
      <w:r w:rsidR="00713D77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та з </w:t>
      </w:r>
      <w:r w:rsidR="00DE4AA2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урахуванням висновку контрольної перевірки департаменту внутрішнього фінансового контролю, нагляду та протидії корупції Миколаївської міської ради від </w:t>
      </w:r>
      <w:r w:rsidR="007D0DE9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22</w:t>
      </w:r>
      <w:r w:rsidR="00DE4AA2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.07.2024 № 25</w:t>
      </w:r>
      <w:r w:rsidR="007D0DE9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615</w:t>
      </w:r>
      <w:r w:rsidR="00DE4AA2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/</w:t>
      </w:r>
      <w:r w:rsidR="007D0DE9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21</w:t>
      </w:r>
      <w:r w:rsidR="00DE4AA2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.01-</w:t>
      </w:r>
      <w:r w:rsidR="007D0DE9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08</w:t>
      </w:r>
      <w:r w:rsidR="00DE4AA2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>/24-2</w:t>
      </w:r>
      <w:r w:rsidR="00C13847" w:rsidRPr="007D0DE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DE4AA2" w:rsidRPr="00DE4AA2" w:rsidRDefault="00DE4AA2" w:rsidP="00DE4AA2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64760" w:rsidRDefault="00464760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39A7" w:rsidRDefault="000139A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5098" w:rsidRPr="00015098" w:rsidRDefault="00015098" w:rsidP="00015098">
      <w:pPr>
        <w:tabs>
          <w:tab w:val="left" w:pos="79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015098" w:rsidRDefault="00015098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86AF4" w:rsidRDefault="00F86AF4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13847" w:rsidRDefault="00C13847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5098" w:rsidRDefault="00015098" w:rsidP="00E608FD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851E6" w:rsidRPr="00354FE6" w:rsidRDefault="004851E6" w:rsidP="004851E6">
      <w:pPr>
        <w:pStyle w:val="Standard"/>
        <w:jc w:val="center"/>
        <w:rPr>
          <w:rFonts w:eastAsia="Times New Roman" w:cs="Times New Roman"/>
          <w:b/>
        </w:rPr>
      </w:pPr>
      <w:r w:rsidRPr="00354FE6">
        <w:rPr>
          <w:rFonts w:cs="Times New Roman"/>
          <w:b/>
        </w:rPr>
        <w:t>В</w:t>
      </w:r>
      <w:r w:rsidRPr="00354FE6">
        <w:rPr>
          <w:rFonts w:eastAsia="Times New Roman" w:cs="Times New Roman"/>
          <w:b/>
        </w:rPr>
        <w:t>имоги до предмета закупівлі</w:t>
      </w:r>
    </w:p>
    <w:p w:rsidR="004851E6" w:rsidRDefault="004851E6" w:rsidP="004851E6">
      <w:pPr>
        <w:spacing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7172FD">
        <w:rPr>
          <w:rFonts w:ascii="Times New Roman" w:hAnsi="Times New Roman" w:cs="Times New Roman"/>
          <w:b/>
          <w:sz w:val="24"/>
          <w:szCs w:val="24"/>
          <w:lang w:val="uk-UA"/>
        </w:rPr>
        <w:t>нформація про технічні, якісні та кількісні характеристики предмета закупівлі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)</w:t>
      </w:r>
    </w:p>
    <w:p w:rsidR="004851E6" w:rsidRDefault="004851E6" w:rsidP="004851E6">
      <w:pPr>
        <w:pStyle w:val="3"/>
        <w:spacing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uk-UA"/>
        </w:rPr>
      </w:pPr>
    </w:p>
    <w:p w:rsidR="004851E6" w:rsidRDefault="004851E6" w:rsidP="004851E6">
      <w:pPr>
        <w:pStyle w:val="a5"/>
        <w:ind w:right="366" w:firstLine="652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Дизельне паливо ДП-Л/З-Євро5-В0</w:t>
      </w:r>
    </w:p>
    <w:p w:rsidR="004851E6" w:rsidRDefault="004851E6" w:rsidP="004851E6">
      <w:pPr>
        <w:pStyle w:val="a5"/>
        <w:ind w:right="366" w:firstLine="652"/>
        <w:jc w:val="both"/>
        <w:rPr>
          <w:rFonts w:ascii="Times New Roman" w:hAnsi="Times New Roman"/>
          <w:bCs/>
          <w:sz w:val="24"/>
          <w:szCs w:val="24"/>
          <w:lang w:val="uk-UA"/>
        </w:rPr>
      </w:pPr>
    </w:p>
    <w:p w:rsidR="004851E6" w:rsidRDefault="004851E6" w:rsidP="004851E6">
      <w:pPr>
        <w:pStyle w:val="a5"/>
        <w:ind w:right="366" w:firstLine="652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Cs/>
          <w:sz w:val="24"/>
          <w:szCs w:val="24"/>
          <w:lang w:val="uk-UA"/>
        </w:rPr>
        <w:t xml:space="preserve">Кількість </w:t>
      </w:r>
      <w:r w:rsidR="002C7B22">
        <w:rPr>
          <w:rFonts w:ascii="Times New Roman" w:hAnsi="Times New Roman"/>
          <w:bCs/>
          <w:sz w:val="24"/>
          <w:szCs w:val="24"/>
          <w:lang w:val="uk-UA"/>
        </w:rPr>
        <w:t>– 5 040</w:t>
      </w:r>
      <w:r>
        <w:rPr>
          <w:rFonts w:ascii="Times New Roman" w:hAnsi="Times New Roman"/>
          <w:bCs/>
          <w:sz w:val="24"/>
          <w:szCs w:val="24"/>
          <w:lang w:val="uk-UA"/>
        </w:rPr>
        <w:t xml:space="preserve"> літрів.</w:t>
      </w:r>
    </w:p>
    <w:p w:rsidR="004851E6" w:rsidRDefault="004851E6" w:rsidP="004851E6">
      <w:pPr>
        <w:pStyle w:val="a5"/>
        <w:ind w:right="-3" w:firstLine="652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Товар поставляється/передається виключно в автотранспорт та/або тару Замовника на підставі пред'явленого працівником Замовника довірчого документу, що підтверджує право на отримання пального</w:t>
      </w:r>
      <w:r w:rsidRPr="00EA6F20">
        <w:rPr>
          <w:rFonts w:ascii="Times New Roman" w:hAnsi="Times New Roman"/>
          <w:sz w:val="24"/>
          <w:szCs w:val="24"/>
          <w:lang w:val="uk-UA"/>
        </w:rPr>
        <w:t>, емітован</w:t>
      </w:r>
      <w:r>
        <w:rPr>
          <w:rFonts w:ascii="Times New Roman" w:hAnsi="Times New Roman"/>
          <w:sz w:val="24"/>
          <w:szCs w:val="24"/>
          <w:lang w:val="uk-UA"/>
        </w:rPr>
        <w:t>ого</w:t>
      </w:r>
      <w:r w:rsidRPr="00EA6F20">
        <w:rPr>
          <w:rFonts w:ascii="Times New Roman" w:hAnsi="Times New Roman"/>
          <w:sz w:val="24"/>
          <w:szCs w:val="24"/>
          <w:lang w:val="uk-UA"/>
        </w:rPr>
        <w:t xml:space="preserve"> Постачальником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851E6" w:rsidRDefault="004851E6" w:rsidP="00364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Якість товару та його характеристики повинні відповідати вимогам Технічного регламенту щодо вимог до автомобільних бензинів, дизельного, суднових та котельних палив затвердженому постановою КМУ № 927 від 01.08.2013 року, ДСТУ</w:t>
      </w:r>
      <w:r w:rsidRPr="007568C2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  <w:r w:rsidRPr="004A0696">
        <w:rPr>
          <w:rFonts w:ascii="Times New Roman" w:hAnsi="Times New Roman" w:cs="Times New Roman"/>
          <w:sz w:val="24"/>
          <w:szCs w:val="24"/>
          <w:lang w:val="uk-UA"/>
        </w:rPr>
        <w:t>7688:2015 «Паливо дизельне Євро. Технічні умови.»,</w:t>
      </w:r>
      <w:r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іншим  нормативно-правовим актам, якими встановлені технічні та якісні характеристики палива дизельного. </w:t>
      </w:r>
    </w:p>
    <w:p w:rsidR="004851E6" w:rsidRPr="004A0696" w:rsidRDefault="004851E6" w:rsidP="00364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A0696">
        <w:rPr>
          <w:rFonts w:ascii="Times New Roman" w:hAnsi="Times New Roman" w:cs="Times New Roman"/>
          <w:sz w:val="24"/>
          <w:szCs w:val="24"/>
          <w:lang w:val="uk-UA"/>
        </w:rPr>
        <w:t xml:space="preserve">В залежності від температури повітря постачальник повинен відпускати дизельне пальне </w:t>
      </w:r>
      <w:r>
        <w:rPr>
          <w:rFonts w:ascii="Times New Roman" w:hAnsi="Times New Roman" w:cs="Times New Roman"/>
          <w:sz w:val="24"/>
          <w:szCs w:val="24"/>
          <w:lang w:val="uk-UA"/>
        </w:rPr>
        <w:t>відповідного кліматичного періоду:</w:t>
      </w:r>
      <w:r w:rsidRPr="004A0696">
        <w:rPr>
          <w:rFonts w:ascii="Times New Roman" w:hAnsi="Times New Roman" w:cs="Times New Roman"/>
          <w:sz w:val="24"/>
          <w:szCs w:val="24"/>
          <w:lang w:val="uk-UA"/>
        </w:rPr>
        <w:t xml:space="preserve"> Л – літнє (при температурі повітря не нижче ніж 5°С), або З – зимове (при температурі повітря від 5°С до мінус 20°С).</w:t>
      </w:r>
    </w:p>
    <w:p w:rsidR="004851E6" w:rsidRDefault="004851E6" w:rsidP="003640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A0696">
        <w:rPr>
          <w:rFonts w:ascii="Times New Roman" w:hAnsi="Times New Roman" w:cs="Times New Roman"/>
          <w:sz w:val="24"/>
          <w:szCs w:val="24"/>
          <w:lang w:val="uk-UA"/>
        </w:rPr>
        <w:t>З метою економії пального та раціонального використання робочого часу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працівників Замовника</w:t>
      </w:r>
      <w:r w:rsidRPr="00996E76">
        <w:rPr>
          <w:rFonts w:ascii="Times New Roman" w:hAnsi="Times New Roman" w:cs="Times New Roman"/>
          <w:sz w:val="24"/>
          <w:szCs w:val="24"/>
          <w:lang w:val="uk-UA"/>
        </w:rPr>
        <w:t xml:space="preserve">, АЗС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постачальника/партнера постачальника </w:t>
      </w:r>
      <w:r w:rsidRPr="00996E76">
        <w:rPr>
          <w:rFonts w:ascii="Times New Roman" w:hAnsi="Times New Roman" w:cs="Times New Roman"/>
          <w:sz w:val="24"/>
          <w:szCs w:val="24"/>
          <w:lang w:val="uk-UA"/>
        </w:rPr>
        <w:t>мають бути розташовані на відстані не більше ніж 5 (п’ять) км. від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місцезнаходження Замовника (Миколаївська область, </w:t>
      </w:r>
      <w:r w:rsidR="0021484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  <w:lang w:val="uk-UA"/>
        </w:rPr>
        <w:t>м. Миколаїв, вул. Адмірала Макарова, 7)</w:t>
      </w:r>
      <w:r w:rsidR="00214846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B545E" w:rsidRDefault="005B545E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5B545E" w:rsidRDefault="005B545E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C13847" w:rsidRDefault="00C13847" w:rsidP="005B545E">
      <w:pPr>
        <w:tabs>
          <w:tab w:val="left" w:pos="7980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p w:rsidR="005C29D0" w:rsidRDefault="005C29D0" w:rsidP="005C29D0">
      <w:r>
        <w:rPr>
          <w:noProof/>
          <w:lang w:eastAsia="ru-RU"/>
        </w:rPr>
        <w:lastRenderedPageBreak/>
        <w:drawing>
          <wp:inline distT="0" distB="0" distL="0" distR="0" wp14:anchorId="77BD20F2" wp14:editId="2DA5D967">
            <wp:extent cx="5940425" cy="357136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9D0" w:rsidRDefault="005C29D0" w:rsidP="005C29D0"/>
    <w:p w:rsidR="005C29D0" w:rsidRDefault="005C29D0" w:rsidP="005C29D0">
      <w:r>
        <w:rPr>
          <w:noProof/>
          <w:lang w:eastAsia="ru-RU"/>
        </w:rPr>
        <w:drawing>
          <wp:inline distT="0" distB="0" distL="0" distR="0" wp14:anchorId="4E921710" wp14:editId="558BA810">
            <wp:extent cx="5940425" cy="357136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9D0" w:rsidRDefault="005C29D0" w:rsidP="005C29D0"/>
    <w:p w:rsidR="005C29D0" w:rsidRDefault="005C29D0" w:rsidP="005C29D0"/>
    <w:p w:rsidR="005C29D0" w:rsidRDefault="005C29D0" w:rsidP="005C29D0"/>
    <w:p w:rsidR="005C29D0" w:rsidRDefault="005C29D0" w:rsidP="005C29D0">
      <w:r>
        <w:rPr>
          <w:noProof/>
          <w:lang w:eastAsia="ru-RU"/>
        </w:rPr>
        <w:lastRenderedPageBreak/>
        <w:drawing>
          <wp:inline distT="0" distB="0" distL="0" distR="0" wp14:anchorId="69BB5330" wp14:editId="52734F6C">
            <wp:extent cx="5940425" cy="357136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9D0" w:rsidSect="00E608FD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B6FB2"/>
    <w:multiLevelType w:val="hybridMultilevel"/>
    <w:tmpl w:val="08E4519A"/>
    <w:lvl w:ilvl="0" w:tplc="E9A4BB00">
      <w:start w:val="1"/>
      <w:numFmt w:val="decimal"/>
      <w:lvlText w:val="%1."/>
      <w:lvlJc w:val="left"/>
      <w:pPr>
        <w:ind w:left="3763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815"/>
    <w:rsid w:val="000139A7"/>
    <w:rsid w:val="00015098"/>
    <w:rsid w:val="00044DBE"/>
    <w:rsid w:val="000B4C80"/>
    <w:rsid w:val="00100BC5"/>
    <w:rsid w:val="00113D7A"/>
    <w:rsid w:val="00214846"/>
    <w:rsid w:val="002911CD"/>
    <w:rsid w:val="002C7B22"/>
    <w:rsid w:val="002D372D"/>
    <w:rsid w:val="003002F3"/>
    <w:rsid w:val="00324FDB"/>
    <w:rsid w:val="00340160"/>
    <w:rsid w:val="00364001"/>
    <w:rsid w:val="003822A2"/>
    <w:rsid w:val="003E406A"/>
    <w:rsid w:val="00464760"/>
    <w:rsid w:val="004851E6"/>
    <w:rsid w:val="004D371D"/>
    <w:rsid w:val="005B545E"/>
    <w:rsid w:val="005C29D0"/>
    <w:rsid w:val="00614D8B"/>
    <w:rsid w:val="006527A3"/>
    <w:rsid w:val="006A0CD0"/>
    <w:rsid w:val="006A1D80"/>
    <w:rsid w:val="006A4649"/>
    <w:rsid w:val="006C4685"/>
    <w:rsid w:val="006D36DE"/>
    <w:rsid w:val="00713D77"/>
    <w:rsid w:val="00725583"/>
    <w:rsid w:val="007D0DE9"/>
    <w:rsid w:val="008D3996"/>
    <w:rsid w:val="009A232A"/>
    <w:rsid w:val="009C0F89"/>
    <w:rsid w:val="00AD3E7E"/>
    <w:rsid w:val="00B20C34"/>
    <w:rsid w:val="00B57FD4"/>
    <w:rsid w:val="00B773DF"/>
    <w:rsid w:val="00BE41F1"/>
    <w:rsid w:val="00C13847"/>
    <w:rsid w:val="00C13D76"/>
    <w:rsid w:val="00C32CCC"/>
    <w:rsid w:val="00C8737E"/>
    <w:rsid w:val="00D14C16"/>
    <w:rsid w:val="00D174A4"/>
    <w:rsid w:val="00D65815"/>
    <w:rsid w:val="00DB47FB"/>
    <w:rsid w:val="00DC1F3A"/>
    <w:rsid w:val="00DE4AA2"/>
    <w:rsid w:val="00E25028"/>
    <w:rsid w:val="00E608FD"/>
    <w:rsid w:val="00EE67BD"/>
    <w:rsid w:val="00F8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C16"/>
    <w:pPr>
      <w:ind w:left="720"/>
      <w:contextualSpacing/>
    </w:pPr>
  </w:style>
  <w:style w:type="character" w:customStyle="1" w:styleId="a4">
    <w:name w:val="Без интервала Знак"/>
    <w:link w:val="a5"/>
    <w:locked/>
    <w:rsid w:val="006D36DE"/>
    <w:rPr>
      <w:rFonts w:ascii="Calibri" w:eastAsia="Times New Roman" w:hAnsi="Calibri" w:cs="Times New Roman"/>
      <w:lang w:eastAsia="ru-RU"/>
    </w:rPr>
  </w:style>
  <w:style w:type="paragraph" w:styleId="a5">
    <w:name w:val="No Spacing"/>
    <w:link w:val="a4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">
    <w:name w:val="Обычный3"/>
    <w:rsid w:val="006D36DE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2">
    <w:name w:val="Без интервала2"/>
    <w:uiPriority w:val="1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3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851E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uk-UA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C16"/>
    <w:pPr>
      <w:ind w:left="720"/>
      <w:contextualSpacing/>
    </w:pPr>
  </w:style>
  <w:style w:type="character" w:customStyle="1" w:styleId="a4">
    <w:name w:val="Без интервала Знак"/>
    <w:link w:val="a5"/>
    <w:locked/>
    <w:rsid w:val="006D36DE"/>
    <w:rPr>
      <w:rFonts w:ascii="Calibri" w:eastAsia="Times New Roman" w:hAnsi="Calibri" w:cs="Times New Roman"/>
      <w:lang w:eastAsia="ru-RU"/>
    </w:rPr>
  </w:style>
  <w:style w:type="paragraph" w:styleId="a5">
    <w:name w:val="No Spacing"/>
    <w:link w:val="a4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">
    <w:name w:val="Обычный3"/>
    <w:rsid w:val="006D36DE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2">
    <w:name w:val="Без интервала2"/>
    <w:uiPriority w:val="1"/>
    <w:qFormat/>
    <w:rsid w:val="006D3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3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851E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uk-UA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4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Dmytruk</dc:creator>
  <cp:lastModifiedBy>НП Підващецька</cp:lastModifiedBy>
  <cp:revision>26</cp:revision>
  <dcterms:created xsi:type="dcterms:W3CDTF">2023-03-01T12:20:00Z</dcterms:created>
  <dcterms:modified xsi:type="dcterms:W3CDTF">2024-08-12T12:53:00Z</dcterms:modified>
</cp:coreProperties>
</file>