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760314C0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6536AE3F" w14:textId="1671060A" w:rsidR="006C3F71" w:rsidRDefault="00295DA6" w:rsidP="00295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DA6">
        <w:rPr>
          <w:rFonts w:ascii="Times New Roman" w:hAnsi="Times New Roman" w:cs="Times New Roman"/>
          <w:sz w:val="24"/>
          <w:szCs w:val="24"/>
          <w:lang w:val="uk-UA"/>
        </w:rPr>
        <w:t xml:space="preserve">«Бойлер та теплоакумулятор», ДК 021:2015: 42160000-8 Котельні установки  </w:t>
      </w:r>
    </w:p>
    <w:p w14:paraId="09017D6F" w14:textId="77777777" w:rsidR="00295DA6" w:rsidRPr="002E01FC" w:rsidRDefault="00295DA6" w:rsidP="00295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10EC1B69" w14:textId="4AF78CA3" w:rsidR="007A7683" w:rsidRDefault="00295DA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DA6">
        <w:rPr>
          <w:rFonts w:ascii="Times New Roman" w:hAnsi="Times New Roman" w:cs="Times New Roman"/>
          <w:sz w:val="24"/>
          <w:szCs w:val="24"/>
          <w:lang w:val="uk-UA"/>
        </w:rPr>
        <w:t>UA-2025-06-24-006437-a</w:t>
      </w:r>
    </w:p>
    <w:p w14:paraId="15DB1BCA" w14:textId="77777777" w:rsidR="00295DA6" w:rsidRDefault="00295DA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3574C4" w14:textId="67AA7B6C" w:rsidR="006C3F71" w:rsidRDefault="00295DA6" w:rsidP="0060114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DA6">
        <w:rPr>
          <w:rFonts w:ascii="Times New Roman" w:hAnsi="Times New Roman" w:cs="Times New Roman"/>
          <w:sz w:val="24"/>
          <w:szCs w:val="24"/>
          <w:lang w:val="uk-UA"/>
        </w:rPr>
        <w:t>Для підключення до твердопаливного котла у котельні за адресою вул. Ковальська, б.209, з метою забезпечення опалення та гарячого водопостачання у побутових приміщеннях, необхідно придбати бойлер та теплоакумулятор.</w:t>
      </w:r>
    </w:p>
    <w:p w14:paraId="1558C4F5" w14:textId="77777777" w:rsidR="0060114D" w:rsidRPr="00355308" w:rsidRDefault="0060114D" w:rsidP="0060114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6FDED546" w14:textId="5D38DCAD" w:rsidR="0014789C" w:rsidRDefault="0014789C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 аналізу загальнодоступної інформації про ціни на товар, що міститься в мережі Інтернет у відкритому доступі, в тому числі на сайтах виробників та/або постачальників відповідної продукції.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2139F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295DA6" w:rsidRPr="00295DA6">
        <w:rPr>
          <w:rFonts w:ascii="Times New Roman" w:hAnsi="Times New Roman" w:cs="Times New Roman"/>
          <w:sz w:val="24"/>
          <w:szCs w:val="24"/>
          <w:lang w:val="uk-UA"/>
        </w:rPr>
        <w:t xml:space="preserve">140 710,00 </w:t>
      </w:r>
      <w:bookmarkStart w:id="0" w:name="_GoBack"/>
      <w:bookmarkEnd w:id="0"/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62DF7038" w14:textId="113210AF" w:rsidR="00707C52" w:rsidRPr="006D36DE" w:rsidRDefault="009250B1" w:rsidP="0060114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7C52"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4789C"/>
    <w:rsid w:val="002139F9"/>
    <w:rsid w:val="0027033F"/>
    <w:rsid w:val="00295DA6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0114D"/>
    <w:rsid w:val="006768D6"/>
    <w:rsid w:val="00683353"/>
    <w:rsid w:val="00684028"/>
    <w:rsid w:val="006C3F71"/>
    <w:rsid w:val="00707C52"/>
    <w:rsid w:val="00765141"/>
    <w:rsid w:val="007A7683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D17ED1"/>
    <w:rsid w:val="00D569DD"/>
    <w:rsid w:val="00F006DA"/>
    <w:rsid w:val="00F65604"/>
    <w:rsid w:val="00F84FDE"/>
    <w:rsid w:val="00FB4F70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30</cp:revision>
  <dcterms:created xsi:type="dcterms:W3CDTF">2022-07-20T13:03:00Z</dcterms:created>
  <dcterms:modified xsi:type="dcterms:W3CDTF">2025-06-24T09:52:00Z</dcterms:modified>
</cp:coreProperties>
</file>