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353D5DC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2FFC97C4" w14:textId="56A97337" w:rsidR="00FD1D72" w:rsidRDefault="006768D6" w:rsidP="006A13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A13F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E06D3" w:rsidRPr="009E06D3">
        <w:rPr>
          <w:rFonts w:ascii="Times New Roman" w:hAnsi="Times New Roman" w:cs="Times New Roman"/>
          <w:sz w:val="24"/>
          <w:szCs w:val="24"/>
          <w:lang w:val="uk-UA"/>
        </w:rPr>
        <w:t xml:space="preserve">«Послуги з проведення </w:t>
      </w:r>
      <w:r w:rsidR="00016C6A">
        <w:rPr>
          <w:rFonts w:ascii="Times New Roman" w:hAnsi="Times New Roman" w:cs="Times New Roman"/>
          <w:sz w:val="24"/>
          <w:szCs w:val="24"/>
          <w:lang w:val="uk-UA"/>
        </w:rPr>
        <w:t xml:space="preserve">поточного </w:t>
      </w:r>
      <w:r w:rsidR="009E06D3" w:rsidRPr="009E06D3">
        <w:rPr>
          <w:rFonts w:ascii="Times New Roman" w:hAnsi="Times New Roman" w:cs="Times New Roman"/>
          <w:sz w:val="24"/>
          <w:szCs w:val="24"/>
          <w:lang w:val="uk-UA"/>
        </w:rPr>
        <w:t>ремонту та утримання об'єктів благоустрою міста Миколаєва», ДК  021:2015: 45110000-1 - Руйнування та знесення будівель і земляні роботи (45112710-5 - Благоустрій озеленених територій) за ДК 021:2015 Єдиного закупівельного словника</w:t>
      </w:r>
    </w:p>
    <w:p w14:paraId="174CE74D" w14:textId="77777777" w:rsidR="006A13FE" w:rsidRPr="002E01FC" w:rsidRDefault="006A13FE" w:rsidP="006A13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6D7FB8D8" w14:textId="77574C5A" w:rsidR="009E06D3" w:rsidRDefault="00016C6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16C6A">
        <w:rPr>
          <w:rFonts w:ascii="Times New Roman" w:hAnsi="Times New Roman" w:cs="Times New Roman"/>
          <w:sz w:val="24"/>
          <w:szCs w:val="24"/>
          <w:lang w:val="uk-UA"/>
        </w:rPr>
        <w:t>UA-2025-02-20-011040-a</w:t>
      </w:r>
    </w:p>
    <w:p w14:paraId="6B191EAA" w14:textId="77777777" w:rsidR="00016C6A" w:rsidRDefault="00016C6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17BDD2C6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характеристик предмета закупівлі:</w:t>
      </w:r>
    </w:p>
    <w:p w14:paraId="13334EC9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23004A9F" w14:textId="3FD7FFE6" w:rsidR="000F6437" w:rsidRDefault="009E06D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E06D3">
        <w:rPr>
          <w:rFonts w:ascii="Times New Roman" w:hAnsi="Times New Roman" w:cs="Times New Roman"/>
          <w:sz w:val="24"/>
          <w:szCs w:val="24"/>
          <w:lang w:val="uk-UA"/>
        </w:rPr>
        <w:t xml:space="preserve">З метою запобігання травмування мешканців під час пересування по місту та естетичного вигляду об’єктів благоустрою зеленого господарства у  м. Миколаєві необхідно закупити послугу з благоустрою озеленених територій, яка включає в себе послуги з корчування </w:t>
      </w:r>
      <w:r w:rsidR="00016C6A" w:rsidRPr="00016C6A">
        <w:rPr>
          <w:rFonts w:ascii="Times New Roman" w:hAnsi="Times New Roman" w:cs="Times New Roman"/>
          <w:sz w:val="24"/>
          <w:szCs w:val="24"/>
          <w:lang w:val="uk-UA"/>
        </w:rPr>
        <w:t>3545</w:t>
      </w:r>
      <w:r w:rsidRPr="009E06D3">
        <w:rPr>
          <w:rFonts w:ascii="Times New Roman" w:hAnsi="Times New Roman" w:cs="Times New Roman"/>
          <w:sz w:val="24"/>
          <w:szCs w:val="24"/>
          <w:lang w:val="uk-UA"/>
        </w:rPr>
        <w:t xml:space="preserve"> пнів, навантаження на автомобільний транспорт утвореної сухої тирси та перевезення її на звалище, а також вирівнювання ґрунту.  </w:t>
      </w:r>
    </w:p>
    <w:p w14:paraId="4219916E" w14:textId="77777777" w:rsidR="009E06D3" w:rsidRDefault="009E06D3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p w14:paraId="7FF9BE0B" w14:textId="27271FEB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4BBF2F39" w14:textId="1DECE24C" w:rsidR="00765141" w:rsidRDefault="009E06D3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E06D3">
        <w:rPr>
          <w:rFonts w:ascii="Times New Roman" w:hAnsi="Times New Roman" w:cs="Times New Roman"/>
          <w:sz w:val="24"/>
          <w:szCs w:val="24"/>
          <w:lang w:val="uk-UA"/>
        </w:rPr>
        <w:t>Завдання розроблялось  на підставі Наказу №27 від 05.02.2004 року «Про затвердження збірника «Норми часу (виробітку) на роботи з озеленення». Очікувана вартість закупівлі на 202</w:t>
      </w:r>
      <w:r w:rsidR="00016C6A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9E06D3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016C6A" w:rsidRPr="00016C6A">
        <w:rPr>
          <w:rFonts w:ascii="Times New Roman" w:hAnsi="Times New Roman" w:cs="Times New Roman"/>
          <w:sz w:val="24"/>
          <w:szCs w:val="24"/>
          <w:lang w:val="uk-UA"/>
        </w:rPr>
        <w:t>2 000 353,01</w:t>
      </w:r>
      <w:r w:rsidRPr="009E06D3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14:paraId="413290E0" w14:textId="77777777" w:rsidR="009E06D3" w:rsidRDefault="009E06D3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EFCB09F" w14:textId="35039A64" w:rsidR="00765141" w:rsidRDefault="00765141" w:rsidP="0076514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6369ABB5" w14:textId="28838C48" w:rsidR="00765141" w:rsidRDefault="00765141" w:rsidP="00CE41F8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E353A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E353A5" w:rsidRPr="00E353A5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16C6A"/>
    <w:rsid w:val="000422DC"/>
    <w:rsid w:val="000F6437"/>
    <w:rsid w:val="0027033F"/>
    <w:rsid w:val="002C3FE5"/>
    <w:rsid w:val="002E01FC"/>
    <w:rsid w:val="00315808"/>
    <w:rsid w:val="00355308"/>
    <w:rsid w:val="00395BC6"/>
    <w:rsid w:val="004630C4"/>
    <w:rsid w:val="00494E11"/>
    <w:rsid w:val="004E5ACB"/>
    <w:rsid w:val="0055504C"/>
    <w:rsid w:val="00562986"/>
    <w:rsid w:val="00574F4C"/>
    <w:rsid w:val="0058276F"/>
    <w:rsid w:val="005A792E"/>
    <w:rsid w:val="006768D6"/>
    <w:rsid w:val="00683353"/>
    <w:rsid w:val="00684028"/>
    <w:rsid w:val="006A13FE"/>
    <w:rsid w:val="006C7BD9"/>
    <w:rsid w:val="0075424A"/>
    <w:rsid w:val="00765141"/>
    <w:rsid w:val="008E7975"/>
    <w:rsid w:val="0098034A"/>
    <w:rsid w:val="009C6168"/>
    <w:rsid w:val="009E06D3"/>
    <w:rsid w:val="00A47F85"/>
    <w:rsid w:val="00A55431"/>
    <w:rsid w:val="00A64412"/>
    <w:rsid w:val="00A730B9"/>
    <w:rsid w:val="00AC3D69"/>
    <w:rsid w:val="00CB11FA"/>
    <w:rsid w:val="00CE41F8"/>
    <w:rsid w:val="00D16C7D"/>
    <w:rsid w:val="00D17ED1"/>
    <w:rsid w:val="00D569DD"/>
    <w:rsid w:val="00E353A5"/>
    <w:rsid w:val="00F134E7"/>
    <w:rsid w:val="00F65604"/>
    <w:rsid w:val="00F84FDE"/>
    <w:rsid w:val="00FD1D72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character" w:customStyle="1" w:styleId="qaclassifierdescrcode">
    <w:name w:val="qa_classifier_descr_code"/>
    <w:basedOn w:val="a0"/>
    <w:rsid w:val="00CE41F8"/>
  </w:style>
  <w:style w:type="character" w:customStyle="1" w:styleId="qaclassifierdescrprimary">
    <w:name w:val="qa_classifier_descr_primary"/>
    <w:basedOn w:val="a0"/>
    <w:rsid w:val="00CE41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1353</Words>
  <Characters>772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21</cp:revision>
  <dcterms:created xsi:type="dcterms:W3CDTF">2022-07-20T13:03:00Z</dcterms:created>
  <dcterms:modified xsi:type="dcterms:W3CDTF">2025-02-20T14:05:00Z</dcterms:modified>
</cp:coreProperties>
</file>