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D8" w:rsidRPr="008760D8" w:rsidRDefault="008760D8" w:rsidP="008760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60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Pr="008760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Pr="008760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Pr="008760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об’єктами благоустрою зеленого господарства, розташованими на території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Заводського</w:t>
      </w:r>
      <w:bookmarkStart w:id="0" w:name="_GoBack"/>
      <w:bookmarkEnd w:id="0"/>
      <w:r w:rsidRPr="008760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району м. Миколаєва)</w:t>
      </w:r>
    </w:p>
    <w:p w:rsidR="008760D8" w:rsidRPr="00EF07F9" w:rsidRDefault="008760D8" w:rsidP="008760D8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tbl>
      <w:tblPr>
        <w:tblW w:w="10558" w:type="dxa"/>
        <w:tblInd w:w="-10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4"/>
        <w:gridCol w:w="6036"/>
        <w:gridCol w:w="1135"/>
        <w:gridCol w:w="1421"/>
        <w:gridCol w:w="140"/>
        <w:gridCol w:w="1138"/>
        <w:gridCol w:w="64"/>
      </w:tblGrid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61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61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сміття та бруду 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717172,1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52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Підмітання доріжок  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57419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333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плит від трави та бруду 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8425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315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38982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326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38982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7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38982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65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65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61"/>
        </w:trPr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та сміття 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406343,42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61"/>
        </w:trPr>
        <w:tc>
          <w:tcPr>
            <w:tcW w:w="104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10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чагарників 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2895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2895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2895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1447,5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1447,5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10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живоплотів 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6845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сторін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10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сухих та пошкоджених гілок хвойних  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442,5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442,5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10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Полив багаторічних квітів згідно норм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</w:t>
            </w: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суцвіть та прорідження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трояндами: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Розгортання рослин ранньою весною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Обрізування та прорідження троянд 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троянд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троянд згідно норм з транспортними витратами та вартістю води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Зрізування відцвілих  троянд 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605,46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605,46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605,46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605,46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10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 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486493,42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Cs/>
                <w:lang w:val="uk-UA"/>
              </w:rPr>
              <w:t>Відновлення газонів з супутніми роботами та витратами на насіння та рослинний ґрунт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10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Утримання  фонтанів: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Підготовка фонтанів до запуску (профілактичні та ремонтні роботи) з супутніми роботами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фонтанів з супутніми роботами (витрати на водопостачання, електричну енергію)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10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водопроводів: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 водопроводів до запуску </w:t>
            </w:r>
            <w:r w:rsidRPr="00EF0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(технічні умови, монтаж, облаштування)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водопроводів  з супутніми роботами (витрати на водопостачання)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31"/>
        </w:trPr>
        <w:tc>
          <w:tcPr>
            <w:tcW w:w="10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МАФ: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6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Утримання флагштоків з урахуванням вартості прапорів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Утримання дитячих майданчиків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Дрібний ремонт МАФ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зупиночних комплексів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</w:tr>
      <w:tr w:rsidR="008760D8" w:rsidRPr="00EF07F9" w:rsidTr="008760D8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2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Завезення піску з транспортними витратами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0D8" w:rsidRPr="00EF07F9" w:rsidRDefault="008760D8" w:rsidP="008E1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07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</w:tbl>
    <w:p w:rsidR="008760D8" w:rsidRPr="00EF07F9" w:rsidRDefault="008760D8" w:rsidP="008760D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8760D8" w:rsidRPr="00EF07F9" w:rsidRDefault="008760D8" w:rsidP="008760D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EF07F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* Послуги будуть надаватись згідно затверджених графіків та за дорученням Замовника на об’єктах благоустрою, які будуть включені в додаток до Договору за результатами проведеної процедури закупівлі.</w:t>
      </w:r>
    </w:p>
    <w:p w:rsidR="008760D8" w:rsidRPr="00EF07F9" w:rsidRDefault="008760D8" w:rsidP="008760D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EF07F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8760D8" w:rsidRPr="00EF07F9" w:rsidRDefault="008760D8" w:rsidP="008760D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EF07F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8760D8" w:rsidRPr="008760D8" w:rsidRDefault="008760D8" w:rsidP="008760D8">
      <w:pPr>
        <w:jc w:val="both"/>
        <w:rPr>
          <w:rFonts w:ascii="Times New Roman" w:hAnsi="Times New Roman" w:cs="Times New Roman"/>
          <w:b/>
          <w:lang w:val="uk-UA"/>
        </w:rPr>
      </w:pPr>
      <w:r w:rsidRPr="008760D8">
        <w:rPr>
          <w:rFonts w:ascii="Times New Roman" w:hAnsi="Times New Roman" w:cs="Times New Roman"/>
          <w:b/>
          <w:lang w:val="uk-UA"/>
        </w:rPr>
        <w:t xml:space="preserve">Якість послуг повинна відповідати вимогам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 </w:t>
      </w:r>
    </w:p>
    <w:p w:rsidR="008760D8" w:rsidRPr="008760D8" w:rsidRDefault="008760D8" w:rsidP="008760D8">
      <w:pPr>
        <w:jc w:val="both"/>
        <w:rPr>
          <w:rFonts w:ascii="Times New Roman" w:hAnsi="Times New Roman" w:cs="Times New Roman"/>
          <w:b/>
          <w:lang w:val="uk-UA"/>
        </w:rPr>
      </w:pPr>
    </w:p>
    <w:p w:rsidR="008760D8" w:rsidRPr="008760D8" w:rsidRDefault="008760D8" w:rsidP="008760D8">
      <w:pPr>
        <w:jc w:val="both"/>
        <w:rPr>
          <w:rFonts w:ascii="Times New Roman" w:hAnsi="Times New Roman" w:cs="Times New Roman"/>
          <w:b/>
          <w:lang w:val="uk-UA"/>
        </w:rPr>
      </w:pPr>
      <w:r w:rsidRPr="008760D8"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потреби до кінця </w:t>
      </w:r>
      <w:r>
        <w:rPr>
          <w:rFonts w:ascii="Times New Roman" w:hAnsi="Times New Roman" w:cs="Times New Roman"/>
          <w:b/>
          <w:lang w:val="uk-UA"/>
        </w:rPr>
        <w:t xml:space="preserve">ІІІ кварталу </w:t>
      </w:r>
      <w:r w:rsidRPr="008760D8">
        <w:rPr>
          <w:rFonts w:ascii="Times New Roman" w:hAnsi="Times New Roman" w:cs="Times New Roman"/>
          <w:b/>
          <w:lang w:val="uk-UA"/>
        </w:rPr>
        <w:t>202</w:t>
      </w:r>
      <w:r>
        <w:rPr>
          <w:rFonts w:ascii="Times New Roman" w:hAnsi="Times New Roman" w:cs="Times New Roman"/>
          <w:b/>
          <w:lang w:val="uk-UA"/>
        </w:rPr>
        <w:t>2</w:t>
      </w:r>
      <w:r w:rsidRPr="008760D8">
        <w:rPr>
          <w:rFonts w:ascii="Times New Roman" w:hAnsi="Times New Roman" w:cs="Times New Roman"/>
          <w:b/>
          <w:lang w:val="uk-UA"/>
        </w:rPr>
        <w:t xml:space="preserve"> року.    </w:t>
      </w: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0355D8" w:rsidRPr="008760D8" w:rsidRDefault="008760D8">
      <w:pPr>
        <w:rPr>
          <w:lang w:val="uk-UA"/>
        </w:rPr>
      </w:pPr>
    </w:p>
    <w:sectPr w:rsidR="000355D8" w:rsidRPr="0087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D8"/>
    <w:rsid w:val="0002196E"/>
    <w:rsid w:val="008760D8"/>
    <w:rsid w:val="00A47A05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1</cp:revision>
  <dcterms:created xsi:type="dcterms:W3CDTF">2022-01-11T09:15:00Z</dcterms:created>
  <dcterms:modified xsi:type="dcterms:W3CDTF">2022-01-11T09:17:00Z</dcterms:modified>
</cp:coreProperties>
</file>